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567.  </w:t>
      </w:r>
      <w:r>
        <w:rPr>
          <w:rFonts w:ascii="Arial" w:eastAsia="Calibri" w:hAnsi="Arial" w:cs="Arial"/>
          <w:b/>
          <w:sz w:val="24"/>
          <w:szCs w:val="24"/>
          <w:lang w:val="af-ZA"/>
        </w:rPr>
        <w:t xml:space="preserve"> </w:t>
      </w:r>
      <w:r w:rsidRPr="005B4653">
        <w:rPr>
          <w:rFonts w:ascii="Arial" w:eastAsia="Calibri" w:hAnsi="Arial" w:cs="Arial"/>
          <w:b/>
          <w:noProof/>
          <w:sz w:val="24"/>
          <w:szCs w:val="24"/>
        </w:rPr>
        <w:t>Mr T M Langa (EFF)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FC5780" w:rsidRDefault="00FC5780">
      <w:pPr>
        <w:spacing w:before="240" w:after="100" w:line="240" w:lineRule="auto"/>
        <w:ind w:left="720"/>
        <w:jc w:val="both"/>
        <w:rPr>
          <w:rFonts w:ascii="Arial" w:eastAsia="Arial" w:hAnsi="Arial" w:cs="Arial"/>
          <w:sz w:val="24"/>
          <w:szCs w:val="24"/>
        </w:rPr>
      </w:pPr>
      <w:r>
        <w:rPr>
          <w:rFonts w:ascii="Arial" w:eastAsia="Arial" w:hAnsi="Arial" w:cs="Arial"/>
          <w:sz w:val="24"/>
          <w:szCs w:val="24"/>
        </w:rPr>
        <w:t>On what date is it envisaged that infrastructure of schools like Impumelelo Combined School in kwesakwaMthethwa under the kwaMbonambi Municipality will be repaired, so that they are in an acceptable condition that gives hope to our children for a better future?          </w:t>
      </w:r>
    </w:p>
    <w:p w:rsidR="008F6371" w:rsidRDefault="00FC578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                                                                                       </w:t>
      </w:r>
      <w:r>
        <w:rPr>
          <w:rFonts w:ascii="Arial" w:eastAsia="Arial" w:hAnsi="Arial" w:cs="Arial"/>
          <w:b/>
          <w:bCs/>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The question has been referred to the KZN Department of Education and a response will be provided as soon as it is received. </w:t>
      </w:r>
      <w:bookmarkStart w:id="0" w:name="_GoBack"/>
      <w:bookmarkEnd w:id="0"/>
    </w:p>
    <w:sectPr w:rsidR="008F6371" w:rsidSect="000C1D5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E8" w:rsidRDefault="00E422E8">
      <w:pPr>
        <w:spacing w:after="0" w:line="240" w:lineRule="auto"/>
      </w:pPr>
      <w:r>
        <w:separator/>
      </w:r>
    </w:p>
  </w:endnote>
  <w:endnote w:type="continuationSeparator" w:id="0">
    <w:p w:rsidR="00E422E8" w:rsidRDefault="00E4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E8" w:rsidRDefault="00E422E8">
      <w:pPr>
        <w:spacing w:after="0" w:line="240" w:lineRule="auto"/>
      </w:pPr>
      <w:r>
        <w:separator/>
      </w:r>
    </w:p>
  </w:footnote>
  <w:footnote w:type="continuationSeparator" w:id="0">
    <w:p w:rsidR="00E422E8" w:rsidRDefault="00E4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567.  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1D51"/>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27D7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22E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F395-60B5-4F12-BF24-D6655D4B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2022-03-03T11:00:00Z</dcterms:created>
  <dcterms:modified xsi:type="dcterms:W3CDTF">2022-03-03T11:00:00Z</dcterms:modified>
</cp:coreProperties>
</file>