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E550B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</w:t>
      </w:r>
      <w:r w:rsidR="006E550B">
        <w:rPr>
          <w:rFonts w:ascii="Arial" w:hAnsi="Arial" w:cs="Arial"/>
          <w:b/>
          <w:bCs/>
          <w:sz w:val="22"/>
          <w:szCs w:val="22"/>
        </w:rPr>
        <w:t>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C63F4E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C63F4E">
        <w:rPr>
          <w:rFonts w:ascii="Arial" w:hAnsi="Arial" w:cs="Arial"/>
          <w:b/>
          <w:sz w:val="22"/>
          <w:szCs w:val="22"/>
          <w:u w:val="single"/>
        </w:rPr>
        <w:t>562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C63F4E">
        <w:rPr>
          <w:rFonts w:ascii="Arial" w:hAnsi="Arial" w:cs="Arial"/>
          <w:b/>
          <w:sz w:val="22"/>
          <w:szCs w:val="22"/>
          <w:u w:val="single"/>
        </w:rPr>
        <w:t>3 MARCH</w:t>
      </w:r>
      <w:r w:rsidR="00E56B7F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63F4E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C63F4E" w:rsidRPr="00C63F4E" w:rsidRDefault="00C63F4E" w:rsidP="00C63F4E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C63F4E">
        <w:rPr>
          <w:rFonts w:ascii="Arial" w:hAnsi="Arial" w:cs="Arial"/>
          <w:b/>
          <w:sz w:val="22"/>
          <w:szCs w:val="22"/>
          <w:lang w:val="af-ZA"/>
        </w:rPr>
        <w:t>562.</w:t>
      </w:r>
      <w:r w:rsidRPr="00C63F4E">
        <w:rPr>
          <w:rFonts w:ascii="Arial" w:hAnsi="Arial" w:cs="Arial"/>
          <w:b/>
          <w:sz w:val="22"/>
          <w:szCs w:val="22"/>
          <w:lang w:val="af-ZA"/>
        </w:rPr>
        <w:tab/>
      </w:r>
      <w:r w:rsidRPr="00C63F4E">
        <w:rPr>
          <w:rFonts w:ascii="Arial" w:hAnsi="Arial" w:cs="Arial"/>
          <w:b/>
          <w:bCs/>
          <w:sz w:val="22"/>
          <w:szCs w:val="22"/>
          <w:lang w:val="en-US" w:eastAsia="en-ZA"/>
        </w:rPr>
        <w:t xml:space="preserve">Ms M L </w:t>
      </w:r>
      <w:proofErr w:type="spellStart"/>
      <w:r w:rsidRPr="00C63F4E">
        <w:rPr>
          <w:rFonts w:ascii="Arial" w:hAnsi="Arial" w:cs="Arial"/>
          <w:b/>
          <w:bCs/>
          <w:sz w:val="22"/>
          <w:szCs w:val="22"/>
          <w:lang w:val="en-US" w:eastAsia="en-ZA"/>
        </w:rPr>
        <w:t>Pietersen</w:t>
      </w:r>
      <w:proofErr w:type="spellEnd"/>
      <w:r w:rsidRPr="00C63F4E">
        <w:rPr>
          <w:rFonts w:ascii="Arial" w:hAnsi="Arial" w:cs="Arial"/>
          <w:b/>
          <w:bCs/>
          <w:sz w:val="22"/>
          <w:szCs w:val="22"/>
          <w:lang w:val="en-US" w:eastAsia="en-ZA"/>
        </w:rPr>
        <w:t xml:space="preserve"> (ANC) to ask the Minister of Water and Sanitation</w:t>
      </w:r>
      <w:r w:rsidRPr="00C63F4E">
        <w:rPr>
          <w:rFonts w:ascii="Arial" w:hAnsi="Arial" w:cs="Arial"/>
          <w:b/>
          <w:sz w:val="22"/>
          <w:szCs w:val="22"/>
          <w:lang w:eastAsia="en-ZA"/>
        </w:rPr>
        <w:t>:</w:t>
      </w:r>
    </w:p>
    <w:p w:rsidR="00C63F4E" w:rsidRDefault="00C63F4E" w:rsidP="00C63F4E">
      <w:pPr>
        <w:spacing w:before="100" w:beforeAutospacing="1" w:after="100" w:afterAutospacing="1"/>
        <w:ind w:left="720" w:hanging="11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C63F4E">
        <w:rPr>
          <w:rFonts w:ascii="Arial" w:hAnsi="Arial" w:cs="Arial"/>
          <w:sz w:val="22"/>
          <w:szCs w:val="22"/>
          <w:lang w:val="en-US" w:eastAsia="en-ZA"/>
        </w:rPr>
        <w:t xml:space="preserve">(a) What is the total number of historically disadvantaged persons and communities that have benefited from water use </w:t>
      </w:r>
      <w:proofErr w:type="spellStart"/>
      <w:r w:rsidRPr="00C63F4E">
        <w:rPr>
          <w:rFonts w:ascii="Arial" w:hAnsi="Arial" w:cs="Arial"/>
          <w:sz w:val="22"/>
          <w:szCs w:val="22"/>
          <w:lang w:val="en-US" w:eastAsia="en-ZA"/>
        </w:rPr>
        <w:t>licences</w:t>
      </w:r>
      <w:proofErr w:type="spellEnd"/>
      <w:r w:rsidRPr="00C63F4E">
        <w:rPr>
          <w:rFonts w:ascii="Arial" w:hAnsi="Arial" w:cs="Arial"/>
          <w:sz w:val="22"/>
          <w:szCs w:val="22"/>
          <w:lang w:val="en-US" w:eastAsia="en-ZA"/>
        </w:rPr>
        <w:t xml:space="preserve"> in terms of geographical spread issued by his department and (b) in which provinces has his department issued the highest number of </w:t>
      </w:r>
      <w:proofErr w:type="spellStart"/>
      <w:r w:rsidRPr="00C63F4E">
        <w:rPr>
          <w:rFonts w:ascii="Arial" w:hAnsi="Arial" w:cs="Arial"/>
          <w:sz w:val="22"/>
          <w:szCs w:val="22"/>
          <w:lang w:val="en-US" w:eastAsia="en-ZA"/>
        </w:rPr>
        <w:t>licences</w:t>
      </w:r>
      <w:proofErr w:type="spellEnd"/>
      <w:r w:rsidRPr="00C63F4E">
        <w:rPr>
          <w:rFonts w:ascii="Arial" w:hAnsi="Arial" w:cs="Arial"/>
          <w:sz w:val="22"/>
          <w:szCs w:val="22"/>
          <w:lang w:val="en-US" w:eastAsia="en-ZA"/>
        </w:rPr>
        <w:t>?</w:t>
      </w:r>
      <w:r w:rsidRPr="00C63F4E">
        <w:rPr>
          <w:rFonts w:ascii="Arial" w:hAnsi="Arial" w:cs="Arial"/>
          <w:sz w:val="22"/>
          <w:szCs w:val="22"/>
          <w:lang w:val="en-US" w:eastAsia="en-ZA"/>
        </w:rPr>
        <w:tab/>
      </w:r>
    </w:p>
    <w:p w:rsidR="00C63F4E" w:rsidRDefault="00C63F4E" w:rsidP="00C63F4E">
      <w:pPr>
        <w:spacing w:before="100" w:beforeAutospacing="1" w:after="100" w:afterAutospacing="1"/>
        <w:ind w:left="720" w:hanging="11"/>
        <w:jc w:val="right"/>
        <w:rPr>
          <w:rFonts w:ascii="Arial" w:hAnsi="Arial" w:cs="Arial"/>
          <w:sz w:val="20"/>
          <w:szCs w:val="20"/>
          <w:lang w:val="en-US" w:eastAsia="en-ZA"/>
        </w:rPr>
      </w:pPr>
      <w:r w:rsidRPr="00C63F4E">
        <w:rPr>
          <w:rFonts w:ascii="Arial" w:hAnsi="Arial" w:cs="Arial"/>
          <w:sz w:val="20"/>
          <w:szCs w:val="20"/>
          <w:lang w:val="en-US" w:eastAsia="en-ZA"/>
        </w:rPr>
        <w:t>NW622E</w:t>
      </w:r>
    </w:p>
    <w:p w:rsidR="00C63F4E" w:rsidRPr="006E550B" w:rsidRDefault="00C63F4E" w:rsidP="006E550B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C63F4E" w:rsidRDefault="00C63F4E" w:rsidP="00C63F4E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87539" w:rsidRPr="00C63F4E" w:rsidRDefault="00C63F4E" w:rsidP="00C63F4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63F4E">
        <w:rPr>
          <w:rFonts w:ascii="Arial" w:hAnsi="Arial" w:cs="Arial"/>
          <w:sz w:val="22"/>
          <w:szCs w:val="22"/>
        </w:rPr>
        <w:t xml:space="preserve">The total number of licences issued to </w:t>
      </w:r>
      <w:r w:rsidRPr="00C63F4E">
        <w:rPr>
          <w:rFonts w:ascii="Arial" w:hAnsi="Arial" w:cs="Arial"/>
          <w:sz w:val="22"/>
          <w:szCs w:val="22"/>
          <w:lang w:val="en-US" w:eastAsia="en-ZA"/>
        </w:rPr>
        <w:t xml:space="preserve">historically disadvantaged persons and communities is as follows: </w:t>
      </w:r>
    </w:p>
    <w:p w:rsidR="00C63F4E" w:rsidRPr="00C63F4E" w:rsidRDefault="00C63F4E" w:rsidP="00C63F4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4315" w:type="pct"/>
        <w:tblInd w:w="800" w:type="dxa"/>
        <w:tblLook w:val="04A0"/>
      </w:tblPr>
      <w:tblGrid>
        <w:gridCol w:w="4397"/>
        <w:gridCol w:w="4211"/>
      </w:tblGrid>
      <w:tr w:rsidR="00F87539" w:rsidRPr="00F87539" w:rsidTr="00C63F4E">
        <w:trPr>
          <w:trHeight w:val="660"/>
        </w:trPr>
        <w:tc>
          <w:tcPr>
            <w:tcW w:w="25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7539" w:rsidRPr="00C63F4E" w:rsidRDefault="00F87539" w:rsidP="00F8753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REGIONAL OFFICE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F87539" w:rsidRPr="00C63F4E" w:rsidRDefault="00F87539" w:rsidP="00F8753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NUMBER OF HDI</w:t>
            </w:r>
            <w:r w:rsid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’</w:t>
            </w:r>
            <w:r w:rsidR="00346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S</w:t>
            </w:r>
            <w:r w:rsidRP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 xml:space="preserve"> ISSUED WITH LICENCES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Eastern Cape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197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Free State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Gauteng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bookmarkStart w:id="1" w:name="_Hlk128654379"/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KwaZulu-Natal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1388</w:t>
            </w:r>
          </w:p>
        </w:tc>
      </w:tr>
      <w:bookmarkEnd w:id="1"/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Limpopo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647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Mpumalanga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113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North West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Northern Cape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46</w:t>
            </w:r>
          </w:p>
        </w:tc>
      </w:tr>
      <w:tr w:rsidR="00F87539" w:rsidRPr="00F87539" w:rsidTr="00C63F4E">
        <w:trPr>
          <w:trHeight w:val="288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Western Cape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8</w:t>
            </w:r>
          </w:p>
        </w:tc>
      </w:tr>
      <w:tr w:rsidR="00F87539" w:rsidRPr="00F87539" w:rsidTr="00C63F4E">
        <w:trPr>
          <w:trHeight w:val="480"/>
        </w:trPr>
        <w:tc>
          <w:tcPr>
            <w:tcW w:w="25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F8753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lastRenderedPageBreak/>
              <w:t>Grand Total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539" w:rsidRPr="00C63F4E" w:rsidRDefault="00F87539" w:rsidP="00C63F4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63F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2450</w:t>
            </w:r>
          </w:p>
        </w:tc>
      </w:tr>
    </w:tbl>
    <w:p w:rsidR="00F87539" w:rsidRPr="00346D40" w:rsidRDefault="00346D40" w:rsidP="00C63F4E">
      <w:pPr>
        <w:pStyle w:val="ListParagraph"/>
        <w:numPr>
          <w:ilvl w:val="0"/>
          <w:numId w:val="17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46D40">
        <w:rPr>
          <w:rFonts w:ascii="Arial" w:hAnsi="Arial" w:cs="Arial"/>
          <w:sz w:val="22"/>
          <w:szCs w:val="22"/>
        </w:rPr>
        <w:t>KwaZulu-Natal</w:t>
      </w:r>
      <w:r>
        <w:rPr>
          <w:rFonts w:ascii="Arial" w:hAnsi="Arial" w:cs="Arial"/>
          <w:sz w:val="22"/>
          <w:szCs w:val="22"/>
        </w:rPr>
        <w:t xml:space="preserve"> province is where t</w:t>
      </w:r>
      <w:r w:rsidR="00C63F4E" w:rsidRPr="00346D40">
        <w:rPr>
          <w:rFonts w:ascii="Arial" w:hAnsi="Arial" w:cs="Arial"/>
          <w:sz w:val="22"/>
          <w:szCs w:val="22"/>
        </w:rPr>
        <w:t>he highest number of licences</w:t>
      </w:r>
      <w:r>
        <w:rPr>
          <w:rFonts w:ascii="Arial" w:hAnsi="Arial" w:cs="Arial"/>
          <w:sz w:val="22"/>
          <w:szCs w:val="22"/>
        </w:rPr>
        <w:t xml:space="preserve"> were</w:t>
      </w:r>
      <w:r w:rsidR="00C63F4E" w:rsidRPr="00346D40">
        <w:rPr>
          <w:rFonts w:ascii="Arial" w:hAnsi="Arial" w:cs="Arial"/>
          <w:sz w:val="22"/>
          <w:szCs w:val="22"/>
        </w:rPr>
        <w:t xml:space="preserve"> issued to </w:t>
      </w:r>
      <w:r>
        <w:rPr>
          <w:rFonts w:ascii="Arial" w:hAnsi="Arial" w:cs="Arial"/>
          <w:sz w:val="22"/>
          <w:szCs w:val="22"/>
        </w:rPr>
        <w:t>H</w:t>
      </w:r>
      <w:r w:rsidR="00C63F4E" w:rsidRPr="00346D40">
        <w:rPr>
          <w:rFonts w:ascii="Arial" w:hAnsi="Arial" w:cs="Arial"/>
          <w:sz w:val="22"/>
          <w:szCs w:val="22"/>
        </w:rPr>
        <w:t>istorically Disadvantaged</w:t>
      </w:r>
      <w:r w:rsidRPr="00346D40">
        <w:rPr>
          <w:rFonts w:ascii="Arial" w:hAnsi="Arial" w:cs="Arial"/>
          <w:sz w:val="22"/>
          <w:szCs w:val="22"/>
        </w:rPr>
        <w:t xml:space="preserve"> Individuals</w:t>
      </w:r>
      <w:r>
        <w:rPr>
          <w:rFonts w:ascii="Arial" w:hAnsi="Arial" w:cs="Arial"/>
          <w:sz w:val="22"/>
          <w:szCs w:val="22"/>
        </w:rPr>
        <w:t xml:space="preserve">. </w:t>
      </w:r>
      <w:r w:rsidRPr="00346D40">
        <w:rPr>
          <w:rFonts w:ascii="Arial" w:hAnsi="Arial" w:cs="Arial"/>
          <w:sz w:val="22"/>
          <w:szCs w:val="22"/>
        </w:rPr>
        <w:t xml:space="preserve"> </w:t>
      </w:r>
    </w:p>
    <w:p w:rsidR="00747B01" w:rsidRDefault="00747B01" w:rsidP="00747B01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361A62" w:rsidRPr="0081400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01" w:rsidRDefault="00F21B01" w:rsidP="00B425C7">
      <w:r>
        <w:separator/>
      </w:r>
    </w:p>
  </w:endnote>
  <w:endnote w:type="continuationSeparator" w:id="0">
    <w:p w:rsidR="00F21B01" w:rsidRDefault="00F21B0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C63F4E">
      <w:rPr>
        <w:rFonts w:ascii="Arial" w:hAnsi="Arial" w:cs="Arial"/>
        <w:sz w:val="16"/>
        <w:szCs w:val="16"/>
      </w:rPr>
      <w:t>562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C63F4E">
      <w:rPr>
        <w:rFonts w:ascii="Arial" w:hAnsi="Arial" w:cs="Arial"/>
        <w:sz w:val="16"/>
        <w:szCs w:val="16"/>
      </w:rPr>
      <w:t>W</w:t>
    </w:r>
    <w:r w:rsidR="00843A93">
      <w:rPr>
        <w:rFonts w:ascii="Arial" w:hAnsi="Arial" w:cs="Arial"/>
        <w:sz w:val="16"/>
        <w:szCs w:val="16"/>
      </w:rPr>
      <w:t>6</w:t>
    </w:r>
    <w:r w:rsidR="008A7E81">
      <w:rPr>
        <w:rFonts w:ascii="Arial" w:hAnsi="Arial" w:cs="Arial"/>
        <w:sz w:val="16"/>
        <w:szCs w:val="16"/>
      </w:rPr>
      <w:t>2</w:t>
    </w:r>
    <w:r w:rsidR="004228C9">
      <w:rPr>
        <w:rFonts w:ascii="Arial" w:hAnsi="Arial" w:cs="Arial"/>
        <w:sz w:val="16"/>
        <w:szCs w:val="16"/>
      </w:rPr>
      <w:t>2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01" w:rsidRDefault="00F21B01" w:rsidP="00B425C7">
      <w:r>
        <w:separator/>
      </w:r>
    </w:p>
  </w:footnote>
  <w:footnote w:type="continuationSeparator" w:id="0">
    <w:p w:rsidR="00F21B01" w:rsidRDefault="00F21B0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060D60"/>
    <w:multiLevelType w:val="hybridMultilevel"/>
    <w:tmpl w:val="A61E678E"/>
    <w:lvl w:ilvl="0" w:tplc="1688D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4981"/>
    <w:rsid w:val="00030DFB"/>
    <w:rsid w:val="00032C73"/>
    <w:rsid w:val="00036748"/>
    <w:rsid w:val="0004074C"/>
    <w:rsid w:val="000446F4"/>
    <w:rsid w:val="00074524"/>
    <w:rsid w:val="000831BB"/>
    <w:rsid w:val="000B06B2"/>
    <w:rsid w:val="000C5E0E"/>
    <w:rsid w:val="000E4015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85A36"/>
    <w:rsid w:val="001B35A3"/>
    <w:rsid w:val="001B7A43"/>
    <w:rsid w:val="001D558B"/>
    <w:rsid w:val="001E51B8"/>
    <w:rsid w:val="001F5603"/>
    <w:rsid w:val="001F5C4A"/>
    <w:rsid w:val="00214BAB"/>
    <w:rsid w:val="002150F3"/>
    <w:rsid w:val="00220C7A"/>
    <w:rsid w:val="00230C75"/>
    <w:rsid w:val="002411EA"/>
    <w:rsid w:val="0025254A"/>
    <w:rsid w:val="00252C1E"/>
    <w:rsid w:val="002632E2"/>
    <w:rsid w:val="002A33D7"/>
    <w:rsid w:val="002A49D6"/>
    <w:rsid w:val="002D6C5B"/>
    <w:rsid w:val="002E0E61"/>
    <w:rsid w:val="002E28C0"/>
    <w:rsid w:val="002E6E62"/>
    <w:rsid w:val="002F5876"/>
    <w:rsid w:val="003076B5"/>
    <w:rsid w:val="00310B34"/>
    <w:rsid w:val="00320428"/>
    <w:rsid w:val="00321013"/>
    <w:rsid w:val="00331137"/>
    <w:rsid w:val="00336352"/>
    <w:rsid w:val="00346D40"/>
    <w:rsid w:val="00361A62"/>
    <w:rsid w:val="00366761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228C9"/>
    <w:rsid w:val="00426F76"/>
    <w:rsid w:val="00463242"/>
    <w:rsid w:val="00466EAD"/>
    <w:rsid w:val="00474C67"/>
    <w:rsid w:val="00481D62"/>
    <w:rsid w:val="00496665"/>
    <w:rsid w:val="004F49A4"/>
    <w:rsid w:val="0051142D"/>
    <w:rsid w:val="00521AE7"/>
    <w:rsid w:val="005233A0"/>
    <w:rsid w:val="005256FF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834F4"/>
    <w:rsid w:val="005A69D9"/>
    <w:rsid w:val="005B2BBC"/>
    <w:rsid w:val="005C36E2"/>
    <w:rsid w:val="005D2DE2"/>
    <w:rsid w:val="005E56E4"/>
    <w:rsid w:val="005F0147"/>
    <w:rsid w:val="00602DEC"/>
    <w:rsid w:val="006039D7"/>
    <w:rsid w:val="00616F5C"/>
    <w:rsid w:val="00620D7D"/>
    <w:rsid w:val="00637DE0"/>
    <w:rsid w:val="0064231A"/>
    <w:rsid w:val="00654995"/>
    <w:rsid w:val="00655ACE"/>
    <w:rsid w:val="00663F2F"/>
    <w:rsid w:val="006930CF"/>
    <w:rsid w:val="00694823"/>
    <w:rsid w:val="006C6246"/>
    <w:rsid w:val="006D12FA"/>
    <w:rsid w:val="006D2BE4"/>
    <w:rsid w:val="006D3E6B"/>
    <w:rsid w:val="006D467A"/>
    <w:rsid w:val="006E5263"/>
    <w:rsid w:val="006E550B"/>
    <w:rsid w:val="006E63DA"/>
    <w:rsid w:val="006F2C6E"/>
    <w:rsid w:val="0070388C"/>
    <w:rsid w:val="0070599A"/>
    <w:rsid w:val="00710550"/>
    <w:rsid w:val="0071106A"/>
    <w:rsid w:val="00714546"/>
    <w:rsid w:val="007245BB"/>
    <w:rsid w:val="00730FF0"/>
    <w:rsid w:val="0073119E"/>
    <w:rsid w:val="00747B01"/>
    <w:rsid w:val="0075396C"/>
    <w:rsid w:val="007542EA"/>
    <w:rsid w:val="007736B5"/>
    <w:rsid w:val="00793FDD"/>
    <w:rsid w:val="007B59D9"/>
    <w:rsid w:val="007B5F00"/>
    <w:rsid w:val="007C3899"/>
    <w:rsid w:val="007D3043"/>
    <w:rsid w:val="007E12DD"/>
    <w:rsid w:val="007E49F2"/>
    <w:rsid w:val="00800190"/>
    <w:rsid w:val="008113F4"/>
    <w:rsid w:val="00814008"/>
    <w:rsid w:val="008179CA"/>
    <w:rsid w:val="00827C48"/>
    <w:rsid w:val="00831CF8"/>
    <w:rsid w:val="00835C12"/>
    <w:rsid w:val="00843A93"/>
    <w:rsid w:val="008506EB"/>
    <w:rsid w:val="00853A3E"/>
    <w:rsid w:val="0085743E"/>
    <w:rsid w:val="00870FDE"/>
    <w:rsid w:val="008732AD"/>
    <w:rsid w:val="008740F6"/>
    <w:rsid w:val="008A7842"/>
    <w:rsid w:val="008A7E81"/>
    <w:rsid w:val="008C5C6B"/>
    <w:rsid w:val="008D06B0"/>
    <w:rsid w:val="008D7EBE"/>
    <w:rsid w:val="008E3EF2"/>
    <w:rsid w:val="008F4A5E"/>
    <w:rsid w:val="008F6257"/>
    <w:rsid w:val="009031A0"/>
    <w:rsid w:val="00952387"/>
    <w:rsid w:val="00960C1A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6D48"/>
    <w:rsid w:val="009F465B"/>
    <w:rsid w:val="00A01F17"/>
    <w:rsid w:val="00A02FCD"/>
    <w:rsid w:val="00A032A2"/>
    <w:rsid w:val="00A03B16"/>
    <w:rsid w:val="00A070C8"/>
    <w:rsid w:val="00A10236"/>
    <w:rsid w:val="00A15780"/>
    <w:rsid w:val="00A2416C"/>
    <w:rsid w:val="00A32C57"/>
    <w:rsid w:val="00A36581"/>
    <w:rsid w:val="00A3690A"/>
    <w:rsid w:val="00A5476E"/>
    <w:rsid w:val="00A56300"/>
    <w:rsid w:val="00A67AC8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143C1"/>
    <w:rsid w:val="00B21B5B"/>
    <w:rsid w:val="00B22798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C792D"/>
    <w:rsid w:val="00BE4F5E"/>
    <w:rsid w:val="00C02618"/>
    <w:rsid w:val="00C10852"/>
    <w:rsid w:val="00C36A1F"/>
    <w:rsid w:val="00C45B63"/>
    <w:rsid w:val="00C6195D"/>
    <w:rsid w:val="00C63F4E"/>
    <w:rsid w:val="00C66E23"/>
    <w:rsid w:val="00C71DBB"/>
    <w:rsid w:val="00C73E91"/>
    <w:rsid w:val="00C859BC"/>
    <w:rsid w:val="00C90123"/>
    <w:rsid w:val="00C91683"/>
    <w:rsid w:val="00CB23A0"/>
    <w:rsid w:val="00CB48F6"/>
    <w:rsid w:val="00CD1540"/>
    <w:rsid w:val="00CD3258"/>
    <w:rsid w:val="00D014F9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134E2"/>
    <w:rsid w:val="00E22831"/>
    <w:rsid w:val="00E34BD8"/>
    <w:rsid w:val="00E44929"/>
    <w:rsid w:val="00E510DA"/>
    <w:rsid w:val="00E56B7F"/>
    <w:rsid w:val="00E6082E"/>
    <w:rsid w:val="00E67003"/>
    <w:rsid w:val="00E67A93"/>
    <w:rsid w:val="00E83C4E"/>
    <w:rsid w:val="00E84380"/>
    <w:rsid w:val="00E928E5"/>
    <w:rsid w:val="00EA562C"/>
    <w:rsid w:val="00EE1640"/>
    <w:rsid w:val="00EE2A70"/>
    <w:rsid w:val="00EE6969"/>
    <w:rsid w:val="00F21B01"/>
    <w:rsid w:val="00F26136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81B5D"/>
    <w:rsid w:val="00F87539"/>
    <w:rsid w:val="00F95114"/>
    <w:rsid w:val="00F96274"/>
    <w:rsid w:val="00FA4F1A"/>
    <w:rsid w:val="00FB72F7"/>
    <w:rsid w:val="00FC1FE9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958F-B9BA-4E73-BF94-48F46CBA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2023-03-03T12:54:00Z</cp:lastPrinted>
  <dcterms:created xsi:type="dcterms:W3CDTF">2023-04-20T09:48:00Z</dcterms:created>
  <dcterms:modified xsi:type="dcterms:W3CDTF">2023-04-20T09:48:00Z</dcterms:modified>
</cp:coreProperties>
</file>