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528ED" w14:textId="77777777" w:rsidR="000C23CB" w:rsidRDefault="000C23CB" w:rsidP="00AC1468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14:paraId="59BFE5DC" w14:textId="77777777" w:rsidR="000C23CB" w:rsidRDefault="000C23CB" w:rsidP="00AC1468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561</w:t>
      </w:r>
    </w:p>
    <w:p w14:paraId="31E219FD" w14:textId="1A164C4E" w:rsidR="000C23CB" w:rsidRPr="00CC1C6B" w:rsidRDefault="000C23CB" w:rsidP="00AC1468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b/>
        </w:rPr>
      </w:pPr>
      <w:proofErr w:type="spellStart"/>
      <w:r w:rsidRPr="00CC1C6B">
        <w:rPr>
          <w:rFonts w:ascii="Arial" w:hAnsi="Arial" w:cs="Arial"/>
          <w:b/>
        </w:rPr>
        <w:t>Mr</w:t>
      </w:r>
      <w:proofErr w:type="spellEnd"/>
      <w:r w:rsidRPr="00CC1C6B">
        <w:rPr>
          <w:rFonts w:ascii="Arial" w:hAnsi="Arial" w:cs="Arial"/>
          <w:b/>
        </w:rPr>
        <w:t xml:space="preserve"> C H </w:t>
      </w:r>
      <w:proofErr w:type="spellStart"/>
      <w:r w:rsidRPr="00CC1C6B">
        <w:rPr>
          <w:rFonts w:ascii="Arial" w:hAnsi="Arial" w:cs="Arial"/>
          <w:b/>
        </w:rPr>
        <w:t>H</w:t>
      </w:r>
      <w:proofErr w:type="spellEnd"/>
      <w:r w:rsidRPr="00CC1C6B">
        <w:rPr>
          <w:rFonts w:ascii="Arial" w:hAnsi="Arial" w:cs="Arial"/>
          <w:b/>
        </w:rPr>
        <w:t xml:space="preserve"> </w:t>
      </w:r>
      <w:proofErr w:type="spellStart"/>
      <w:r w:rsidRPr="00CC1C6B">
        <w:rPr>
          <w:rFonts w:ascii="Arial" w:hAnsi="Arial" w:cs="Arial"/>
          <w:b/>
        </w:rPr>
        <w:t>Hunsinger</w:t>
      </w:r>
      <w:proofErr w:type="spellEnd"/>
      <w:r w:rsidRPr="00CC1C6B">
        <w:rPr>
          <w:rFonts w:ascii="Arial" w:hAnsi="Arial" w:cs="Arial"/>
          <w:b/>
        </w:rPr>
        <w:t xml:space="preserve"> (DA) to ask the Minister of Transport:</w:t>
      </w:r>
    </w:p>
    <w:p w14:paraId="3AFAF655" w14:textId="77777777" w:rsidR="00AC1468" w:rsidRDefault="000C23CB" w:rsidP="00AC1468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2"/>
          <w:szCs w:val="22"/>
        </w:rPr>
      </w:pPr>
      <w:r w:rsidRPr="00CC1C6B">
        <w:rPr>
          <w:rFonts w:ascii="Arial" w:hAnsi="Arial" w:cs="Arial"/>
          <w:sz w:val="22"/>
          <w:szCs w:val="22"/>
        </w:rPr>
        <w:t>With reference to his reply to question 1453 on 31 May 2018, (a) what (</w:t>
      </w:r>
      <w:proofErr w:type="spellStart"/>
      <w:r w:rsidRPr="00CC1C6B">
        <w:rPr>
          <w:rFonts w:ascii="Arial" w:hAnsi="Arial" w:cs="Arial"/>
          <w:sz w:val="22"/>
          <w:szCs w:val="22"/>
        </w:rPr>
        <w:t>i</w:t>
      </w:r>
      <w:proofErr w:type="spellEnd"/>
      <w:r w:rsidRPr="00CC1C6B">
        <w:rPr>
          <w:rFonts w:ascii="Arial" w:hAnsi="Arial" w:cs="Arial"/>
          <w:sz w:val="22"/>
          <w:szCs w:val="22"/>
        </w:rPr>
        <w:t>) appointments and (ii) promotions have been made at all levels (aa) in the past three financial years and (bb) since 1 April 2018, (b) what ranks have been conferred and (c) on what date in each case?</w:t>
      </w:r>
      <w:r w:rsidRPr="00CC1C6B">
        <w:rPr>
          <w:rFonts w:ascii="Arial" w:hAnsi="Arial" w:cs="Arial"/>
          <w:sz w:val="22"/>
          <w:szCs w:val="22"/>
        </w:rPr>
        <w:tab/>
      </w:r>
      <w:r w:rsidRPr="00CC1C6B">
        <w:rPr>
          <w:rFonts w:ascii="Arial" w:hAnsi="Arial" w:cs="Arial"/>
          <w:sz w:val="22"/>
          <w:szCs w:val="22"/>
        </w:rPr>
        <w:tab/>
      </w:r>
      <w:r w:rsidRPr="00CC1C6B">
        <w:rPr>
          <w:rFonts w:ascii="Arial" w:hAnsi="Arial" w:cs="Arial"/>
          <w:sz w:val="22"/>
          <w:szCs w:val="22"/>
        </w:rPr>
        <w:tab/>
      </w:r>
      <w:r w:rsidRPr="00CC1C6B">
        <w:rPr>
          <w:rFonts w:ascii="Arial" w:hAnsi="Arial" w:cs="Arial"/>
          <w:sz w:val="22"/>
          <w:szCs w:val="22"/>
        </w:rPr>
        <w:tab/>
      </w:r>
      <w:r w:rsidRPr="00CC1C6B">
        <w:rPr>
          <w:rFonts w:ascii="Arial" w:hAnsi="Arial" w:cs="Arial"/>
          <w:sz w:val="22"/>
          <w:szCs w:val="22"/>
        </w:rPr>
        <w:tab/>
      </w:r>
      <w:r w:rsidRPr="00CC1C6B">
        <w:rPr>
          <w:rFonts w:ascii="Arial" w:hAnsi="Arial" w:cs="Arial"/>
          <w:sz w:val="22"/>
          <w:szCs w:val="22"/>
        </w:rPr>
        <w:tab/>
      </w:r>
      <w:r w:rsidRPr="00CC1C6B">
        <w:rPr>
          <w:rFonts w:ascii="Arial" w:hAnsi="Arial" w:cs="Arial"/>
          <w:sz w:val="22"/>
          <w:szCs w:val="22"/>
        </w:rPr>
        <w:tab/>
      </w:r>
      <w:r w:rsidRPr="00CC1C6B">
        <w:rPr>
          <w:rFonts w:ascii="Arial" w:hAnsi="Arial" w:cs="Arial"/>
          <w:sz w:val="22"/>
          <w:szCs w:val="22"/>
        </w:rPr>
        <w:tab/>
      </w:r>
      <w:r w:rsidRPr="00CC1C6B">
        <w:rPr>
          <w:rFonts w:ascii="Arial" w:hAnsi="Arial" w:cs="Arial"/>
          <w:sz w:val="22"/>
          <w:szCs w:val="22"/>
        </w:rPr>
        <w:tab/>
      </w:r>
    </w:p>
    <w:p w14:paraId="4A0BDC6C" w14:textId="286E911A" w:rsidR="000C23CB" w:rsidRPr="00AC1468" w:rsidRDefault="00AC1468" w:rsidP="00AC1468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 w:rsidR="000C23CB" w:rsidRPr="00AC1468">
        <w:rPr>
          <w:rFonts w:ascii="Arial" w:eastAsiaTheme="minorHAnsi" w:hAnsi="Arial" w:cs="Arial"/>
          <w:b/>
          <w:sz w:val="22"/>
          <w:szCs w:val="22"/>
        </w:rPr>
        <w:t>NW684E</w:t>
      </w:r>
    </w:p>
    <w:p w14:paraId="4413E916" w14:textId="5719C3F1" w:rsidR="000C23CB" w:rsidRPr="00CC1C6B" w:rsidRDefault="000C23CB" w:rsidP="00AC146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>R</w:t>
      </w:r>
      <w:r w:rsidR="00AC1468">
        <w:rPr>
          <w:rFonts w:ascii="Arial" w:hAnsi="Arial" w:cs="Arial"/>
          <w:b/>
          <w:lang w:val="af-ZA"/>
        </w:rPr>
        <w:t>EPLY:</w:t>
      </w:r>
    </w:p>
    <w:p w14:paraId="4AE1C044" w14:textId="77777777" w:rsidR="000C23CB" w:rsidRDefault="000C23CB" w:rsidP="00AC1468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hanging="436"/>
        <w:jc w:val="both"/>
        <w:outlineLvl w:val="0"/>
        <w:rPr>
          <w:rFonts w:ascii="Arial" w:eastAsia="Calibri" w:hAnsi="Arial" w:cs="Arial"/>
          <w:b/>
          <w:lang w:val="en-ZA"/>
        </w:rPr>
      </w:pPr>
      <w:r w:rsidRPr="000E47FE">
        <w:rPr>
          <w:rFonts w:ascii="Arial" w:eastAsia="Calibri" w:hAnsi="Arial" w:cs="Arial"/>
          <w:lang w:val="en-ZA"/>
        </w:rPr>
        <w:t>(</w:t>
      </w:r>
      <w:proofErr w:type="spellStart"/>
      <w:r w:rsidRPr="000E47FE">
        <w:rPr>
          <w:rFonts w:ascii="Arial" w:eastAsia="Calibri" w:hAnsi="Arial" w:cs="Arial"/>
          <w:b/>
          <w:lang w:val="en-ZA"/>
        </w:rPr>
        <w:t>i</w:t>
      </w:r>
      <w:proofErr w:type="spellEnd"/>
      <w:r w:rsidRPr="000E47FE">
        <w:rPr>
          <w:rFonts w:ascii="Arial" w:eastAsia="Calibri" w:hAnsi="Arial" w:cs="Arial"/>
          <w:b/>
          <w:lang w:val="en-ZA"/>
        </w:rPr>
        <w:t>) Appointments</w:t>
      </w:r>
    </w:p>
    <w:p w14:paraId="5199D149" w14:textId="77777777" w:rsidR="000C23CB" w:rsidRPr="00E603C8" w:rsidRDefault="000C23CB" w:rsidP="00AC1468">
      <w:pPr>
        <w:pStyle w:val="ListParagraph"/>
        <w:spacing w:before="100" w:beforeAutospacing="1" w:after="100" w:afterAutospacing="1" w:line="360" w:lineRule="auto"/>
        <w:ind w:hanging="436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lang w:val="en-ZA"/>
        </w:rPr>
        <w:t xml:space="preserve">(aa) </w:t>
      </w:r>
      <w:r w:rsidRPr="00E603C8">
        <w:rPr>
          <w:rFonts w:ascii="Arial" w:eastAsia="Calibri" w:hAnsi="Arial" w:cs="Arial"/>
          <w:lang w:val="en-ZA"/>
        </w:rPr>
        <w:t>2016/17 Number of appointments: 0</w:t>
      </w:r>
    </w:p>
    <w:p w14:paraId="14FEBC88" w14:textId="77777777" w:rsidR="000C23CB" w:rsidRPr="009F7AA3" w:rsidRDefault="000C23CB" w:rsidP="00AC1468">
      <w:pPr>
        <w:pStyle w:val="ListParagraph"/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9F7AA3">
        <w:rPr>
          <w:rFonts w:ascii="Arial" w:eastAsia="Calibri" w:hAnsi="Arial" w:cs="Arial"/>
          <w:lang w:val="en-ZA"/>
        </w:rPr>
        <w:t>2017/18 Number</w:t>
      </w:r>
      <w:bookmarkStart w:id="0" w:name="_GoBack"/>
      <w:bookmarkEnd w:id="0"/>
      <w:r w:rsidRPr="009F7AA3">
        <w:rPr>
          <w:rFonts w:ascii="Arial" w:eastAsia="Calibri" w:hAnsi="Arial" w:cs="Arial"/>
          <w:lang w:val="en-ZA"/>
        </w:rPr>
        <w:t xml:space="preserve"> of appointments: 0</w:t>
      </w:r>
    </w:p>
    <w:p w14:paraId="0B936D2C" w14:textId="77777777" w:rsidR="000C23CB" w:rsidRDefault="000C23CB" w:rsidP="00AC1468">
      <w:pPr>
        <w:pStyle w:val="ListParagraph"/>
        <w:spacing w:before="100" w:beforeAutospacing="1" w:after="0" w:line="360" w:lineRule="auto"/>
        <w:ind w:hanging="436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(bb) </w:t>
      </w:r>
      <w:r w:rsidRPr="009F7AA3">
        <w:rPr>
          <w:rFonts w:ascii="Arial" w:eastAsia="Calibri" w:hAnsi="Arial" w:cs="Arial"/>
          <w:lang w:val="en-ZA"/>
        </w:rPr>
        <w:t xml:space="preserve">2018/19 Number of appointments: </w:t>
      </w:r>
      <w:r>
        <w:rPr>
          <w:rFonts w:ascii="Arial" w:eastAsia="Calibri" w:hAnsi="Arial" w:cs="Arial"/>
          <w:lang w:val="en-ZA"/>
        </w:rPr>
        <w:t>(23) Traffic Officers, (6) Assistant Superintendents (3) Senior Superintendents</w:t>
      </w:r>
    </w:p>
    <w:p w14:paraId="31CFFA91" w14:textId="77777777" w:rsidR="000C23CB" w:rsidRPr="00B13DF2" w:rsidRDefault="000C23CB" w:rsidP="00AC1468">
      <w:p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2CC4E64" w14:textId="77777777" w:rsidR="000C23CB" w:rsidRPr="00A006A3" w:rsidRDefault="000C23CB" w:rsidP="00AC1468">
      <w:pPr>
        <w:pStyle w:val="ListParagraph"/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A006A3">
        <w:rPr>
          <w:rFonts w:ascii="Arial" w:eastAsia="Calibri" w:hAnsi="Arial" w:cs="Arial"/>
          <w:b/>
          <w:lang w:val="en-ZA"/>
        </w:rPr>
        <w:t>(ii) Promotions</w:t>
      </w:r>
    </w:p>
    <w:p w14:paraId="42E81145" w14:textId="77777777" w:rsidR="000C23CB" w:rsidRPr="009F7AA3" w:rsidRDefault="000C23CB" w:rsidP="00AC1468">
      <w:pPr>
        <w:pStyle w:val="ListParagraph"/>
        <w:spacing w:before="100" w:beforeAutospacing="1" w:after="100" w:afterAutospacing="1" w:line="360" w:lineRule="auto"/>
        <w:ind w:hanging="436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(aa) </w:t>
      </w:r>
      <w:r w:rsidRPr="009F7AA3">
        <w:rPr>
          <w:rFonts w:ascii="Arial" w:eastAsia="Calibri" w:hAnsi="Arial" w:cs="Arial"/>
          <w:lang w:val="en-ZA"/>
        </w:rPr>
        <w:t>2016/17 Number of promotions: 0</w:t>
      </w:r>
    </w:p>
    <w:p w14:paraId="5BEB4DB8" w14:textId="77777777" w:rsidR="000C23CB" w:rsidRPr="009F7AA3" w:rsidRDefault="000C23CB" w:rsidP="00AC1468">
      <w:pPr>
        <w:pStyle w:val="ListParagraph"/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9F7AA3">
        <w:rPr>
          <w:rFonts w:ascii="Arial" w:eastAsia="Calibri" w:hAnsi="Arial" w:cs="Arial"/>
          <w:lang w:val="en-ZA"/>
        </w:rPr>
        <w:t>2017/18 Number of promotions: 0</w:t>
      </w:r>
    </w:p>
    <w:p w14:paraId="6D117AE3" w14:textId="77777777" w:rsidR="000C23CB" w:rsidRPr="009F7AA3" w:rsidRDefault="000C23CB" w:rsidP="00AC1468">
      <w:pPr>
        <w:pStyle w:val="ListParagraph"/>
        <w:spacing w:before="100" w:beforeAutospacing="1" w:after="100" w:afterAutospacing="1" w:line="360" w:lineRule="auto"/>
        <w:ind w:hanging="436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(bb) </w:t>
      </w:r>
      <w:r w:rsidRPr="009F7AA3">
        <w:rPr>
          <w:rFonts w:ascii="Arial" w:eastAsia="Calibri" w:hAnsi="Arial" w:cs="Arial"/>
          <w:lang w:val="en-ZA"/>
        </w:rPr>
        <w:t>2018/19 Number of promotions:  8 (Superintendent</w:t>
      </w:r>
      <w:r>
        <w:rPr>
          <w:rFonts w:ascii="Arial" w:eastAsia="Calibri" w:hAnsi="Arial" w:cs="Arial"/>
          <w:lang w:val="en-ZA"/>
        </w:rPr>
        <w:t>s</w:t>
      </w:r>
      <w:r w:rsidRPr="009F7AA3">
        <w:rPr>
          <w:rFonts w:ascii="Arial" w:eastAsia="Calibri" w:hAnsi="Arial" w:cs="Arial"/>
          <w:lang w:val="en-ZA"/>
        </w:rPr>
        <w:t>)</w:t>
      </w:r>
    </w:p>
    <w:p w14:paraId="52A437A5" w14:textId="77777777" w:rsidR="000C23CB" w:rsidRPr="009F7AA3" w:rsidRDefault="000C23CB" w:rsidP="00AC1468">
      <w:pPr>
        <w:pStyle w:val="ListParagraph"/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00F7A56A" w14:textId="77777777" w:rsidR="000C23CB" w:rsidRPr="000E47FE" w:rsidRDefault="000C23CB" w:rsidP="00AC1468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hanging="436"/>
        <w:jc w:val="both"/>
        <w:outlineLvl w:val="0"/>
        <w:rPr>
          <w:rFonts w:ascii="Arial" w:eastAsia="Calibri" w:hAnsi="Arial" w:cs="Arial"/>
          <w:lang w:val="en-ZA"/>
        </w:rPr>
      </w:pPr>
      <w:r w:rsidRPr="000E47FE">
        <w:rPr>
          <w:rFonts w:ascii="Arial" w:eastAsia="Calibri" w:hAnsi="Arial" w:cs="Arial"/>
          <w:lang w:val="en-ZA"/>
        </w:rPr>
        <w:t>Since 01 April 2018, (40) ranks have been conferred to appointed law enforcement officials</w:t>
      </w:r>
    </w:p>
    <w:p w14:paraId="37917946" w14:textId="77777777" w:rsidR="000C23CB" w:rsidRDefault="000C23CB" w:rsidP="00AC1468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(23) Traffic Officer rank conferred on the (c) 01 November 2018</w:t>
      </w:r>
    </w:p>
    <w:p w14:paraId="62E63AE2" w14:textId="77777777" w:rsidR="000C23CB" w:rsidRDefault="000C23CB" w:rsidP="00AC1468">
      <w:pPr>
        <w:tabs>
          <w:tab w:val="left" w:pos="7583"/>
        </w:tabs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(02) Senior Superintendents rank conferred on the (c) 01September 2018</w:t>
      </w:r>
      <w:r>
        <w:rPr>
          <w:rFonts w:ascii="Arial" w:eastAsia="Calibri" w:hAnsi="Arial" w:cs="Arial"/>
          <w:lang w:val="en-ZA"/>
        </w:rPr>
        <w:tab/>
      </w:r>
    </w:p>
    <w:p w14:paraId="356DEE35" w14:textId="77777777" w:rsidR="000C23CB" w:rsidRDefault="000C23CB" w:rsidP="00AC1468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(01) Senior Superintendents rank conferred on the (c) 01October 2018</w:t>
      </w:r>
    </w:p>
    <w:p w14:paraId="555835A1" w14:textId="77777777" w:rsidR="000C23CB" w:rsidRDefault="000C23CB" w:rsidP="00AC1468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(8) Superintendents rank conferred on the (c) 01 August 2018</w:t>
      </w:r>
    </w:p>
    <w:p w14:paraId="340E3B2E" w14:textId="77777777" w:rsidR="000C23CB" w:rsidRDefault="000C23CB" w:rsidP="00AC1468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lastRenderedPageBreak/>
        <w:t>(3) Assistant Superintendents rank conferred on the (c) 01 April 2018</w:t>
      </w:r>
    </w:p>
    <w:p w14:paraId="21011773" w14:textId="77777777" w:rsidR="000C23CB" w:rsidRDefault="000C23CB" w:rsidP="00AC1468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  <w:r w:rsidRPr="005455BB">
        <w:rPr>
          <w:rFonts w:ascii="Arial" w:eastAsia="Calibri" w:hAnsi="Arial" w:cs="Arial"/>
          <w:lang w:val="en-ZA"/>
        </w:rPr>
        <w:t>(3</w:t>
      </w:r>
      <w:r>
        <w:rPr>
          <w:rFonts w:ascii="Arial" w:eastAsia="Calibri" w:hAnsi="Arial" w:cs="Arial"/>
          <w:lang w:val="en-ZA"/>
        </w:rPr>
        <w:t xml:space="preserve">) Assistant Superintendents </w:t>
      </w:r>
      <w:r w:rsidRPr="005455BB">
        <w:rPr>
          <w:rFonts w:ascii="Arial" w:eastAsia="Calibri" w:hAnsi="Arial" w:cs="Arial"/>
          <w:lang w:val="en-ZA"/>
        </w:rPr>
        <w:t>rank conferred on the</w:t>
      </w:r>
      <w:r>
        <w:rPr>
          <w:rFonts w:ascii="Arial" w:eastAsia="Calibri" w:hAnsi="Arial" w:cs="Arial"/>
          <w:lang w:val="en-ZA"/>
        </w:rPr>
        <w:t xml:space="preserve"> (c)</w:t>
      </w:r>
      <w:r w:rsidRPr="005455BB">
        <w:rPr>
          <w:rFonts w:ascii="Arial" w:eastAsia="Calibri" w:hAnsi="Arial" w:cs="Arial"/>
          <w:lang w:val="en-ZA"/>
        </w:rPr>
        <w:t xml:space="preserve"> </w:t>
      </w:r>
      <w:r>
        <w:rPr>
          <w:rFonts w:ascii="Arial" w:eastAsia="Calibri" w:hAnsi="Arial" w:cs="Arial"/>
          <w:lang w:val="en-ZA"/>
        </w:rPr>
        <w:t>01 May</w:t>
      </w:r>
      <w:r w:rsidRPr="005455BB">
        <w:rPr>
          <w:rFonts w:ascii="Arial" w:eastAsia="Calibri" w:hAnsi="Arial" w:cs="Arial"/>
          <w:lang w:val="en-ZA"/>
        </w:rPr>
        <w:t xml:space="preserve"> 2018</w:t>
      </w:r>
    </w:p>
    <w:p w14:paraId="76C43CEC" w14:textId="405F045D" w:rsidR="001068D0" w:rsidRPr="00695975" w:rsidRDefault="001068D0" w:rsidP="00695975"/>
    <w:sectPr w:rsidR="001068D0" w:rsidRPr="00695975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EAF9" w14:textId="77777777" w:rsidR="00933B4A" w:rsidRDefault="00933B4A" w:rsidP="00DB1508">
      <w:pPr>
        <w:spacing w:after="0" w:line="240" w:lineRule="auto"/>
      </w:pPr>
      <w:r>
        <w:separator/>
      </w:r>
    </w:p>
  </w:endnote>
  <w:endnote w:type="continuationSeparator" w:id="0">
    <w:p w14:paraId="3D15DF52" w14:textId="77777777" w:rsidR="00933B4A" w:rsidRDefault="00933B4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890920" w:rsidRDefault="00890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890920" w:rsidRDefault="008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7077" w14:textId="77777777" w:rsidR="00933B4A" w:rsidRDefault="00933B4A" w:rsidP="00DB1508">
      <w:pPr>
        <w:spacing w:after="0" w:line="240" w:lineRule="auto"/>
      </w:pPr>
      <w:r>
        <w:separator/>
      </w:r>
    </w:p>
  </w:footnote>
  <w:footnote w:type="continuationSeparator" w:id="0">
    <w:p w14:paraId="4BFE590F" w14:textId="77777777" w:rsidR="00933B4A" w:rsidRDefault="00933B4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78A0"/>
    <w:multiLevelType w:val="hybridMultilevel"/>
    <w:tmpl w:val="78C20FF2"/>
    <w:lvl w:ilvl="0" w:tplc="1526A376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94B"/>
    <w:multiLevelType w:val="hybridMultilevel"/>
    <w:tmpl w:val="6632E316"/>
    <w:lvl w:ilvl="0" w:tplc="82DCD4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8045D"/>
    <w:multiLevelType w:val="hybridMultilevel"/>
    <w:tmpl w:val="CFB616E8"/>
    <w:lvl w:ilvl="0" w:tplc="BE3C775E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F357C8"/>
    <w:multiLevelType w:val="hybridMultilevel"/>
    <w:tmpl w:val="489E368C"/>
    <w:lvl w:ilvl="0" w:tplc="58924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00758"/>
    <w:multiLevelType w:val="hybridMultilevel"/>
    <w:tmpl w:val="66D0CE58"/>
    <w:lvl w:ilvl="0" w:tplc="5FE2BDF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487C"/>
    <w:rsid w:val="000255A9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B01FF"/>
    <w:rsid w:val="000B3631"/>
    <w:rsid w:val="000C23CB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8D0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5CC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1EF6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C6D1A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0E3A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A430A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51EB"/>
    <w:rsid w:val="005F630B"/>
    <w:rsid w:val="006009A0"/>
    <w:rsid w:val="00604285"/>
    <w:rsid w:val="00610A40"/>
    <w:rsid w:val="00613021"/>
    <w:rsid w:val="006140CA"/>
    <w:rsid w:val="006160F0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0A4C"/>
    <w:rsid w:val="006917CD"/>
    <w:rsid w:val="00691EDB"/>
    <w:rsid w:val="00691FC0"/>
    <w:rsid w:val="00695975"/>
    <w:rsid w:val="00695AF6"/>
    <w:rsid w:val="00697D7E"/>
    <w:rsid w:val="006A0615"/>
    <w:rsid w:val="006A6CC2"/>
    <w:rsid w:val="006B11A5"/>
    <w:rsid w:val="006B1CD3"/>
    <w:rsid w:val="006B3B97"/>
    <w:rsid w:val="006B4375"/>
    <w:rsid w:val="006B78A0"/>
    <w:rsid w:val="006C2FA7"/>
    <w:rsid w:val="006C5AC9"/>
    <w:rsid w:val="006C6AC6"/>
    <w:rsid w:val="006D22A6"/>
    <w:rsid w:val="006D30EF"/>
    <w:rsid w:val="006D3425"/>
    <w:rsid w:val="006D3B5D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47827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19A8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73024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90"/>
    <w:rsid w:val="008E1AAE"/>
    <w:rsid w:val="008E6818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3B4A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1468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3B22"/>
    <w:rsid w:val="00C0405D"/>
    <w:rsid w:val="00C13733"/>
    <w:rsid w:val="00C202CB"/>
    <w:rsid w:val="00C221EA"/>
    <w:rsid w:val="00C23E63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3C7"/>
    <w:rsid w:val="00D444E5"/>
    <w:rsid w:val="00D477D9"/>
    <w:rsid w:val="00D547D6"/>
    <w:rsid w:val="00D56D5F"/>
    <w:rsid w:val="00D57A14"/>
    <w:rsid w:val="00D57C57"/>
    <w:rsid w:val="00D66BBB"/>
    <w:rsid w:val="00D66FE0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4CB8"/>
    <w:rsid w:val="00E26225"/>
    <w:rsid w:val="00E276D5"/>
    <w:rsid w:val="00E30D7E"/>
    <w:rsid w:val="00E312CD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0E7"/>
    <w:rsid w:val="00E74107"/>
    <w:rsid w:val="00E74736"/>
    <w:rsid w:val="00E7732B"/>
    <w:rsid w:val="00E80B27"/>
    <w:rsid w:val="00E81167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0497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E6CE9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E2C6-F174-4B2D-83DA-FF0F4A43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2019-03-20T10:56:00Z</dcterms:created>
  <dcterms:modified xsi:type="dcterms:W3CDTF">2019-03-20T10:57:00Z</dcterms:modified>
</cp:coreProperties>
</file>