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DA" w:rsidRPr="00355D93" w:rsidRDefault="00A855DA" w:rsidP="00A855DA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</w:p>
    <w:p w:rsidR="00A855DA" w:rsidRPr="00731E20" w:rsidRDefault="00A855DA" w:rsidP="00A67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A855DA" w:rsidRPr="00134B4D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</w:rPr>
      </w:pPr>
    </w:p>
    <w:p w:rsidR="00A855DA" w:rsidRPr="00731E20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A855DA" w:rsidRPr="00731E20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E5C32" w:rsidRDefault="00CE5C32" w:rsidP="00322FD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322FD6" w:rsidRDefault="00322FD6" w:rsidP="00322FD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Assembly</w:t>
      </w: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question for written reply: </w:t>
      </w:r>
      <w:r w:rsidR="00DF4C14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5</w:t>
      </w:r>
      <w:r w:rsidR="00551F19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57</w:t>
      </w:r>
    </w:p>
    <w:p w:rsidR="00322FD6" w:rsidRDefault="00322FD6" w:rsidP="00322FD6">
      <w:pPr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51F19" w:rsidRPr="00551F19" w:rsidRDefault="00551F19" w:rsidP="00551F19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551F19">
        <w:rPr>
          <w:rFonts w:ascii="Arial" w:hAnsi="Arial" w:cs="Arial"/>
          <w:b/>
          <w:bCs/>
          <w:sz w:val="24"/>
          <w:szCs w:val="24"/>
          <w:lang w:val="en-US"/>
        </w:rPr>
        <w:t>Mr</w:t>
      </w:r>
      <w:proofErr w:type="spellEnd"/>
      <w:r w:rsidRPr="00551F19">
        <w:rPr>
          <w:rFonts w:ascii="Arial" w:hAnsi="Arial" w:cs="Arial"/>
          <w:b/>
          <w:bCs/>
          <w:sz w:val="24"/>
          <w:szCs w:val="24"/>
          <w:lang w:val="en-US"/>
        </w:rPr>
        <w:t xml:space="preserve"> L </w:t>
      </w:r>
      <w:proofErr w:type="spellStart"/>
      <w:r w:rsidRPr="00551F19">
        <w:rPr>
          <w:rFonts w:ascii="Arial" w:hAnsi="Arial" w:cs="Arial"/>
          <w:b/>
          <w:bCs/>
          <w:sz w:val="24"/>
          <w:szCs w:val="24"/>
          <w:lang w:val="en-US"/>
        </w:rPr>
        <w:t>Mphithi</w:t>
      </w:r>
      <w:proofErr w:type="spellEnd"/>
      <w:r w:rsidRPr="00551F19">
        <w:rPr>
          <w:rFonts w:ascii="Arial" w:hAnsi="Arial" w:cs="Arial"/>
          <w:b/>
          <w:bCs/>
          <w:sz w:val="24"/>
          <w:szCs w:val="24"/>
          <w:lang w:val="en-US"/>
        </w:rPr>
        <w:t xml:space="preserve"> (DA) to </w:t>
      </w:r>
      <w:r w:rsidRPr="00551F19">
        <w:rPr>
          <w:rFonts w:ascii="Arial" w:hAnsi="Arial" w:cs="Arial"/>
          <w:b/>
          <w:bCs/>
          <w:sz w:val="24"/>
          <w:szCs w:val="24"/>
        </w:rPr>
        <w:t xml:space="preserve">ask </w:t>
      </w:r>
      <w:r w:rsidRPr="00551F19">
        <w:rPr>
          <w:rFonts w:ascii="Arial" w:hAnsi="Arial" w:cs="Arial"/>
          <w:b/>
          <w:bCs/>
          <w:sz w:val="24"/>
          <w:szCs w:val="24"/>
          <w:lang w:val="en-US"/>
        </w:rPr>
        <w:t>the Minister in The Presidency for Women, Youth and Persons with Disabilities</w:t>
      </w:r>
      <w:r w:rsidR="00B0758F" w:rsidRPr="00551F19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551F19">
        <w:rPr>
          <w:rFonts w:ascii="Arial" w:hAnsi="Arial" w:cs="Arial"/>
          <w:sz w:val="24"/>
          <w:szCs w:val="24"/>
        </w:rPr>
        <w:instrText xml:space="preserve"> XE "</w:instrText>
      </w:r>
      <w:r w:rsidRPr="00551F19">
        <w:rPr>
          <w:rFonts w:ascii="Arial" w:hAnsi="Arial" w:cs="Arial"/>
          <w:b/>
          <w:bCs/>
          <w:sz w:val="24"/>
          <w:szCs w:val="24"/>
          <w:lang w:val="en-US"/>
        </w:rPr>
        <w:instrText>Women, Youth and Persons with Disabilities</w:instrText>
      </w:r>
      <w:r w:rsidRPr="00551F19">
        <w:rPr>
          <w:rFonts w:ascii="Arial" w:hAnsi="Arial" w:cs="Arial"/>
          <w:sz w:val="24"/>
          <w:szCs w:val="24"/>
        </w:rPr>
        <w:instrText xml:space="preserve">" </w:instrText>
      </w:r>
      <w:r w:rsidR="00B0758F" w:rsidRPr="00551F19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551F19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551F19" w:rsidRPr="00551F19" w:rsidRDefault="00551F19" w:rsidP="00551F19">
      <w:pPr>
        <w:spacing w:after="0" w:line="36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551F19">
        <w:rPr>
          <w:rFonts w:ascii="Arial" w:hAnsi="Arial" w:cs="Arial"/>
          <w:sz w:val="24"/>
          <w:szCs w:val="24"/>
        </w:rPr>
        <w:t>Given the impact that COVID-19 has had on youth and unemployment, what measures has her Office put in place to address the challenge of youth unemployment?</w:t>
      </w:r>
      <w:r>
        <w:rPr>
          <w:rFonts w:ascii="Arial" w:hAnsi="Arial" w:cs="Arial"/>
          <w:sz w:val="24"/>
          <w:szCs w:val="24"/>
        </w:rPr>
        <w:t xml:space="preserve"> </w:t>
      </w:r>
      <w:r w:rsidRPr="00551F19">
        <w:rPr>
          <w:rFonts w:ascii="Arial" w:hAnsi="Arial" w:cs="Arial"/>
          <w:color w:val="000000"/>
          <w:sz w:val="24"/>
          <w:szCs w:val="24"/>
        </w:rPr>
        <w:t>NW613E</w:t>
      </w:r>
    </w:p>
    <w:p w:rsidR="00CE5C32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Reply compiled by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551F19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</w:t>
      </w:r>
      <w:r w:rsidR="00DF4C14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D: </w:t>
      </w:r>
      <w:r w:rsidR="00551F19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YOUTH</w:t>
      </w: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Recommended </w:t>
      </w: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/</w:t>
      </w:r>
      <w:proofErr w:type="gramStart"/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Not</w:t>
      </w:r>
      <w:proofErr w:type="gramEnd"/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</w:t>
      </w:r>
    </w:p>
    <w:p w:rsidR="00CE5C32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_____________________</w:t>
      </w: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Advocate MJ Maluleke</w:t>
      </w: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Director-General</w:t>
      </w: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Date: </w:t>
      </w:r>
    </w:p>
    <w:p w:rsidR="00056697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1205B6" w:rsidRPr="00731E20" w:rsidRDefault="001205B6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056697" w:rsidRPr="00731E20" w:rsidRDefault="00322FD6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Supported </w:t>
      </w:r>
      <w:r w:rsidR="00056697"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/</w:t>
      </w:r>
      <w:proofErr w:type="gramStart"/>
      <w:r w:rsidR="00056697"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Not</w:t>
      </w:r>
      <w:proofErr w:type="gramEnd"/>
      <w:r w:rsidR="00056697"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supported</w:t>
      </w:r>
    </w:p>
    <w:p w:rsidR="001205B6" w:rsidRDefault="001205B6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CE5C32" w:rsidRPr="00731E20" w:rsidRDefault="00CE5C32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056697" w:rsidRPr="00731E20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_____________________</w:t>
      </w:r>
    </w:p>
    <w:p w:rsidR="00056697" w:rsidRPr="00731E20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Prof H Mkhize, MP</w:t>
      </w:r>
    </w:p>
    <w:p w:rsidR="00056697" w:rsidRPr="00731E20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Deputy Minister </w:t>
      </w:r>
    </w:p>
    <w:p w:rsidR="00056697" w:rsidRPr="00731E20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Date: </w:t>
      </w:r>
    </w:p>
    <w:p w:rsidR="00134B4D" w:rsidRDefault="00134B4D" w:rsidP="00A6721B">
      <w:pPr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</w:p>
    <w:p w:rsidR="001C3290" w:rsidRDefault="001C3290" w:rsidP="00A6721B">
      <w:pPr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br w:type="page"/>
      </w:r>
    </w:p>
    <w:p w:rsidR="00A855DA" w:rsidRPr="00322FD6" w:rsidRDefault="00A855DA" w:rsidP="00322FD6">
      <w:pPr>
        <w:spacing w:after="0" w:line="48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22FD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 xml:space="preserve">NATIONAL </w:t>
      </w:r>
      <w:r w:rsidR="001205B6" w:rsidRPr="00322FD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ASSEMBLY</w:t>
      </w:r>
      <w:r w:rsidRPr="00322FD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</w:p>
    <w:p w:rsidR="00A855DA" w:rsidRPr="00322FD6" w:rsidRDefault="00B13F4C" w:rsidP="00322FD6">
      <w:pPr>
        <w:spacing w:after="0" w:line="48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22FD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QUESTION FOR WRITTEN</w:t>
      </w:r>
      <w:r w:rsidR="00A855DA" w:rsidRPr="00322FD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A855DA" w:rsidRPr="00322FD6" w:rsidRDefault="00A855DA" w:rsidP="00322FD6">
      <w:pPr>
        <w:spacing w:after="0" w:line="48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QUESTION </w:t>
      </w:r>
      <w:r w:rsidR="00A6721B"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NUMBER: </w:t>
      </w:r>
      <w:r w:rsidR="00551F19">
        <w:rPr>
          <w:rFonts w:ascii="Arial" w:eastAsia="Times New Roman" w:hAnsi="Arial" w:cs="Arial"/>
          <w:b/>
          <w:snapToGrid w:val="0"/>
          <w:sz w:val="24"/>
          <w:szCs w:val="24"/>
        </w:rPr>
        <w:t>557</w:t>
      </w:r>
    </w:p>
    <w:p w:rsidR="00D9682C" w:rsidRPr="00322FD6" w:rsidRDefault="00A855DA" w:rsidP="00322FD6">
      <w:pPr>
        <w:spacing w:after="0" w:line="48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DATE OF PUBLICATIO</w:t>
      </w:r>
      <w:r w:rsidR="00CE094D"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N IN INTERNAL QUESTION PAPER:</w:t>
      </w:r>
      <w:r w:rsidR="00D9682C"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26 FEBRUARY 2021</w:t>
      </w:r>
    </w:p>
    <w:p w:rsidR="007C0D48" w:rsidRPr="00322FD6" w:rsidRDefault="007C0D48" w:rsidP="00322FD6">
      <w:pPr>
        <w:pBdr>
          <w:bottom w:val="single" w:sz="12" w:space="1" w:color="auto"/>
        </w:pBdr>
        <w:spacing w:after="0" w:line="48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 2021: </w:t>
      </w:r>
      <w:r w:rsidR="00322FD6"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04</w:t>
      </w:r>
      <w:r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OF 2021 </w:t>
      </w:r>
    </w:p>
    <w:p w:rsidR="00DF4C14" w:rsidRDefault="00DF4C14" w:rsidP="00DF4C14">
      <w:pPr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51F19" w:rsidRPr="00551F19" w:rsidRDefault="00551F19" w:rsidP="00551F19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551F19">
        <w:rPr>
          <w:rFonts w:ascii="Arial" w:hAnsi="Arial" w:cs="Arial"/>
          <w:b/>
          <w:bCs/>
          <w:sz w:val="24"/>
          <w:szCs w:val="24"/>
          <w:lang w:val="en-US"/>
        </w:rPr>
        <w:t>Mr</w:t>
      </w:r>
      <w:proofErr w:type="spellEnd"/>
      <w:r w:rsidRPr="00551F19">
        <w:rPr>
          <w:rFonts w:ascii="Arial" w:hAnsi="Arial" w:cs="Arial"/>
          <w:b/>
          <w:bCs/>
          <w:sz w:val="24"/>
          <w:szCs w:val="24"/>
          <w:lang w:val="en-US"/>
        </w:rPr>
        <w:t xml:space="preserve"> L </w:t>
      </w:r>
      <w:proofErr w:type="spellStart"/>
      <w:r w:rsidRPr="00551F19">
        <w:rPr>
          <w:rFonts w:ascii="Arial" w:hAnsi="Arial" w:cs="Arial"/>
          <w:b/>
          <w:bCs/>
          <w:sz w:val="24"/>
          <w:szCs w:val="24"/>
          <w:lang w:val="en-US"/>
        </w:rPr>
        <w:t>Mphithi</w:t>
      </w:r>
      <w:proofErr w:type="spellEnd"/>
      <w:r w:rsidRPr="00551F19">
        <w:rPr>
          <w:rFonts w:ascii="Arial" w:hAnsi="Arial" w:cs="Arial"/>
          <w:b/>
          <w:bCs/>
          <w:sz w:val="24"/>
          <w:szCs w:val="24"/>
          <w:lang w:val="en-US"/>
        </w:rPr>
        <w:t xml:space="preserve"> (DA) to </w:t>
      </w:r>
      <w:r w:rsidRPr="00551F19">
        <w:rPr>
          <w:rFonts w:ascii="Arial" w:hAnsi="Arial" w:cs="Arial"/>
          <w:b/>
          <w:bCs/>
          <w:sz w:val="24"/>
          <w:szCs w:val="24"/>
        </w:rPr>
        <w:t xml:space="preserve">ask </w:t>
      </w:r>
      <w:r w:rsidRPr="00551F19">
        <w:rPr>
          <w:rFonts w:ascii="Arial" w:hAnsi="Arial" w:cs="Arial"/>
          <w:b/>
          <w:bCs/>
          <w:sz w:val="24"/>
          <w:szCs w:val="24"/>
          <w:lang w:val="en-US"/>
        </w:rPr>
        <w:t>the Minister in The Presidency for Women, Youth and Persons with Disabilities</w:t>
      </w:r>
      <w:r w:rsidR="00B0758F" w:rsidRPr="00551F19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551F19">
        <w:rPr>
          <w:rFonts w:ascii="Arial" w:hAnsi="Arial" w:cs="Arial"/>
          <w:sz w:val="24"/>
          <w:szCs w:val="24"/>
        </w:rPr>
        <w:instrText xml:space="preserve"> XE "</w:instrText>
      </w:r>
      <w:r w:rsidRPr="00551F19">
        <w:rPr>
          <w:rFonts w:ascii="Arial" w:hAnsi="Arial" w:cs="Arial"/>
          <w:b/>
          <w:bCs/>
          <w:sz w:val="24"/>
          <w:szCs w:val="24"/>
          <w:lang w:val="en-US"/>
        </w:rPr>
        <w:instrText>Women, Youth and Persons with Disabilities</w:instrText>
      </w:r>
      <w:r w:rsidRPr="00551F19">
        <w:rPr>
          <w:rFonts w:ascii="Arial" w:hAnsi="Arial" w:cs="Arial"/>
          <w:sz w:val="24"/>
          <w:szCs w:val="24"/>
        </w:rPr>
        <w:instrText xml:space="preserve">" </w:instrText>
      </w:r>
      <w:r w:rsidR="00B0758F" w:rsidRPr="00551F19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551F19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551F19" w:rsidRPr="00551F19" w:rsidRDefault="00551F19" w:rsidP="00551F19">
      <w:pPr>
        <w:spacing w:after="0" w:line="36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551F19">
        <w:rPr>
          <w:rFonts w:ascii="Arial" w:hAnsi="Arial" w:cs="Arial"/>
          <w:sz w:val="24"/>
          <w:szCs w:val="24"/>
        </w:rPr>
        <w:t>Given the impact that COVID-19 has had on youth and unemployment, what measures has her Office put in place to address the challenge of youth unemployment?</w:t>
      </w:r>
      <w:r>
        <w:rPr>
          <w:rFonts w:ascii="Arial" w:hAnsi="Arial" w:cs="Arial"/>
          <w:sz w:val="24"/>
          <w:szCs w:val="24"/>
        </w:rPr>
        <w:t xml:space="preserve"> </w:t>
      </w:r>
      <w:r w:rsidRPr="00551F19">
        <w:rPr>
          <w:rFonts w:ascii="Arial" w:hAnsi="Arial" w:cs="Arial"/>
          <w:color w:val="000000"/>
          <w:sz w:val="24"/>
          <w:szCs w:val="24"/>
        </w:rPr>
        <w:t>NW613E</w:t>
      </w:r>
    </w:p>
    <w:p w:rsidR="00273705" w:rsidRPr="005A3F05" w:rsidRDefault="00273705" w:rsidP="005A3F05">
      <w:pPr>
        <w:spacing w:after="0" w:line="360" w:lineRule="auto"/>
        <w:ind w:left="1440" w:hanging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5A3F05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Pr="005A3F05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</w:p>
    <w:p w:rsidR="00096E08" w:rsidRPr="005A3F05" w:rsidRDefault="006E701E" w:rsidP="005A3F05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5A3F05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Reply</w:t>
      </w:r>
      <w:r w:rsidR="00C96C8A" w:rsidRPr="005A3F05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:</w:t>
      </w:r>
    </w:p>
    <w:p w:rsidR="00551F19" w:rsidRPr="007D2844" w:rsidRDefault="00551F19" w:rsidP="00551F19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>Covid-19 i</w:t>
      </w:r>
      <w:r w:rsidRPr="007D284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>s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 having</w:t>
      </w:r>
      <w:r w:rsidRPr="007D284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 massive implications for the economy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, mainly hitting hard the </w:t>
      </w:r>
      <w:r w:rsidRPr="007D284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>unemploy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>ed y</w:t>
      </w:r>
      <w:r w:rsidRPr="007D284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>ou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>th</w:t>
      </w:r>
      <w:r w:rsidRPr="007D284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.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>As a result</w:t>
      </w:r>
      <w:r w:rsidRPr="007D284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>, the National Youth Development Agency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 (NYDA)</w:t>
      </w:r>
      <w:r w:rsidRPr="007D284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, an agency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>reporting to</w:t>
      </w:r>
      <w:r w:rsidRPr="007D284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 the Department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 of Women, Youth and Persons with Disabilities (DWYPD)</w:t>
      </w:r>
      <w:r w:rsidRPr="007D284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 has put in place the following measures in the 2020/ 2021 financial year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 </w:t>
      </w:r>
      <w:r w:rsidRPr="007D284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up to 31 December 2020 (Q3): </w:t>
      </w:r>
    </w:p>
    <w:p w:rsidR="00551F19" w:rsidRPr="007B438B" w:rsidRDefault="00551F19" w:rsidP="00551F19">
      <w:pPr>
        <w:pStyle w:val="ListParagraph"/>
        <w:numPr>
          <w:ilvl w:val="0"/>
          <w:numId w:val="27"/>
        </w:numPr>
        <w:spacing w:after="0" w:line="360" w:lineRule="auto"/>
        <w:ind w:hanging="572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7B438B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The Youth Micro Enterprise Relief Fund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, which</w:t>
      </w:r>
      <w:r w:rsidRPr="007B438B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 provided relief funding to 1104 youth entrepreneurs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;</w:t>
      </w:r>
    </w:p>
    <w:p w:rsidR="00551F19" w:rsidRPr="00B151F9" w:rsidRDefault="00551F19" w:rsidP="00551F19">
      <w:pPr>
        <w:pStyle w:val="ListParagraph"/>
        <w:numPr>
          <w:ilvl w:val="0"/>
          <w:numId w:val="27"/>
        </w:numPr>
        <w:spacing w:after="0" w:line="360" w:lineRule="auto"/>
        <w:ind w:hanging="572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B151F9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The NYDA Grant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p</w:t>
      </w:r>
      <w:r w:rsidRPr="00B151F9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rogram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me</w:t>
      </w:r>
      <w:r w:rsidRPr="00B151F9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, which provided 930 youth entrepreneurs with start-up and survivalist funding. Of the grant recipients 63% were male and 37% were female and most grants were disbursed in Gauteng at 18%, Mpumalanga at 15%, Eastern Cape at 15% </w:t>
      </w:r>
      <w:proofErr w:type="spellStart"/>
      <w:r w:rsidRPr="00B151F9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KwaZulu</w:t>
      </w:r>
      <w:proofErr w:type="spellEnd"/>
      <w:r w:rsidRPr="00B151F9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 Natal at 12% and Limpopo at 12%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. T</w:t>
      </w:r>
      <w:r w:rsidRPr="00B151F9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he least were disbursed in North West at 9%, Western Cape at 7%, Free State at 6% and Northern Cape at 6%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;</w:t>
      </w:r>
    </w:p>
    <w:p w:rsidR="00551F19" w:rsidRPr="007B438B" w:rsidRDefault="00551F19" w:rsidP="00551F19">
      <w:pPr>
        <w:pStyle w:val="ListParagraph"/>
        <w:numPr>
          <w:ilvl w:val="0"/>
          <w:numId w:val="27"/>
        </w:numPr>
        <w:spacing w:after="0" w:line="360" w:lineRule="auto"/>
        <w:ind w:hanging="572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7B438B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The NYDA Job Placements program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me,</w:t>
      </w:r>
      <w:r w:rsidRPr="007B438B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 placed 1845 young people into jobs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, with</w:t>
      </w:r>
      <w:r w:rsidRPr="007B438B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m</w:t>
      </w:r>
      <w:r w:rsidRPr="00715ABD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ore females than males placed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at </w:t>
      </w:r>
      <w:r w:rsidRPr="00715ABD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63% females vs 37% males placed.</w:t>
      </w:r>
      <w:r w:rsidRPr="00715ABD">
        <w:t xml:space="preserve"> </w:t>
      </w:r>
      <w:r w:rsidRPr="00715ABD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Gauteng had the highest placement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s</w:t>
      </w:r>
      <w:r w:rsidRPr="00715ABD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at</w:t>
      </w:r>
      <w:r w:rsidRPr="00715ABD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 28% and Northern Cape at 25%, whilst Limpopo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was at </w:t>
      </w:r>
      <w:r w:rsidRPr="00715ABD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9%, </w:t>
      </w:r>
      <w:proofErr w:type="spellStart"/>
      <w:r w:rsidRPr="00715ABD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KwaZulu</w:t>
      </w:r>
      <w:proofErr w:type="spellEnd"/>
      <w:r w:rsidRPr="00715ABD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 Natal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at </w:t>
      </w:r>
      <w:r w:rsidRPr="00715ABD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14%, Free State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at </w:t>
      </w:r>
      <w:r w:rsidRPr="00715ABD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0%, Eastern Cape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at </w:t>
      </w:r>
      <w:r w:rsidRPr="00715ABD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8%, Mpumalanga and North West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at 11% and </w:t>
      </w:r>
      <w:r w:rsidRPr="00715ABD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6%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 respectively;</w:t>
      </w:r>
    </w:p>
    <w:p w:rsidR="00551F19" w:rsidRPr="007B438B" w:rsidRDefault="00551F19" w:rsidP="00551F19">
      <w:pPr>
        <w:pStyle w:val="ListParagraph"/>
        <w:numPr>
          <w:ilvl w:val="0"/>
          <w:numId w:val="27"/>
        </w:numPr>
        <w:spacing w:after="0" w:line="360" w:lineRule="auto"/>
        <w:ind w:hanging="572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7B438B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lastRenderedPageBreak/>
        <w:t>1575 youth have been supported through non-financial business development interventions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;</w:t>
      </w:r>
      <w:r w:rsidRPr="007B438B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 </w:t>
      </w:r>
    </w:p>
    <w:p w:rsidR="00551F19" w:rsidRDefault="00551F19" w:rsidP="00551F19">
      <w:pPr>
        <w:pStyle w:val="ListParagraph"/>
        <w:numPr>
          <w:ilvl w:val="0"/>
          <w:numId w:val="27"/>
        </w:numPr>
        <w:spacing w:after="0" w:line="360" w:lineRule="auto"/>
        <w:ind w:hanging="572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7B438B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1164 young people have been capacitated with skills to enter the job market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; </w:t>
      </w:r>
      <w:r w:rsidRPr="007B438B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and </w:t>
      </w:r>
    </w:p>
    <w:p w:rsidR="00551F19" w:rsidRPr="007B438B" w:rsidRDefault="00551F19" w:rsidP="00551F19">
      <w:pPr>
        <w:pStyle w:val="ListParagraph"/>
        <w:numPr>
          <w:ilvl w:val="0"/>
          <w:numId w:val="27"/>
        </w:numPr>
        <w:spacing w:after="0" w:line="360" w:lineRule="auto"/>
        <w:ind w:hanging="572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7B438B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2095 young people have been capacitated with skills to participate in the economy. </w:t>
      </w:r>
    </w:p>
    <w:p w:rsidR="00551F19" w:rsidRPr="007D2844" w:rsidRDefault="00551F19" w:rsidP="00551F19">
      <w:pPr>
        <w:spacing w:after="0" w:line="360" w:lineRule="auto"/>
        <w:ind w:left="567" w:hanging="425"/>
        <w:contextualSpacing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</w:pPr>
    </w:p>
    <w:p w:rsidR="00551F19" w:rsidRDefault="00551F19" w:rsidP="00551F19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US"/>
        </w:rPr>
      </w:pPr>
      <w:r w:rsidRPr="007D284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>I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>t is worthy to note that,</w:t>
      </w:r>
      <w:r w:rsidRPr="007D284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 the D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>WYPD</w:t>
      </w:r>
      <w:r w:rsidRPr="007D284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developed a Cabinet approved </w:t>
      </w:r>
      <w:r w:rsidRPr="007D284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>National Youth Policy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 (NYP)</w:t>
      </w:r>
      <w:r w:rsidRPr="007D284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>2020-</w:t>
      </w:r>
      <w:r w:rsidRPr="007D284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>2030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. The NYP 2030 </w:t>
      </w:r>
      <w:r w:rsidR="003E5F9F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>was</w:t>
      </w:r>
      <w:bookmarkStart w:id="0" w:name="_GoBack"/>
      <w:bookmarkEnd w:id="0"/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 launched on the 05</w:t>
      </w:r>
      <w:r w:rsidRPr="00905E1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 of March 2021</w:t>
      </w:r>
      <w:r w:rsidRPr="007D284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>and,</w:t>
      </w:r>
      <w:r w:rsidRPr="007D284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 amongst others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>,</w:t>
      </w:r>
      <w:r w:rsidRPr="007D284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 proposes policy pr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iorities </w:t>
      </w:r>
      <w:r w:rsidRPr="007D284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to tackle long term structural and systematic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youth </w:t>
      </w:r>
      <w:r w:rsidRPr="007D284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>unemployment.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 xml:space="preserve"> Key amongst these are measures to ensure economic transformation, entrepreneurship support, and provision of second chance opportunities for improved participation and inclusion of vulnerable youth. </w:t>
      </w:r>
    </w:p>
    <w:p w:rsidR="00CE5C32" w:rsidRPr="005A3F05" w:rsidRDefault="00CE5C32" w:rsidP="005A3F05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  <w:lang w:val="en-GB"/>
        </w:rPr>
      </w:pPr>
    </w:p>
    <w:p w:rsidR="00CE5C32" w:rsidRPr="00A6721B" w:rsidRDefault="00CE5C32" w:rsidP="00CE5C32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en-GB"/>
        </w:rPr>
      </w:pPr>
    </w:p>
    <w:p w:rsidR="00742C6A" w:rsidRPr="00A6721B" w:rsidRDefault="00742C6A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A855DA" w:rsidRPr="00A6721B" w:rsidRDefault="00A855DA" w:rsidP="00A6721B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  <w:r w:rsidR="007D5B8C"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</w:t>
      </w:r>
    </w:p>
    <w:p w:rsidR="00056697" w:rsidRPr="00A6721B" w:rsidRDefault="00072040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Approved by Minister</w:t>
      </w:r>
    </w:p>
    <w:p w:rsidR="00A855DA" w:rsidRPr="00A6721B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Ms M Nkoana-Mashabane, MP</w:t>
      </w:r>
    </w:p>
    <w:p w:rsidR="005F7AF2" w:rsidRPr="00A6721B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</w:t>
      </w:r>
      <w:r w:rsidR="007D5B8C"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_____________________</w:t>
      </w:r>
    </w:p>
    <w:sectPr w:rsidR="005F7AF2" w:rsidRPr="00A6721B" w:rsidSect="00322FD6">
      <w:headerReference w:type="default" r:id="rId8"/>
      <w:pgSz w:w="11906" w:h="16838"/>
      <w:pgMar w:top="1440" w:right="1133" w:bottom="993" w:left="1418" w:header="993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7F" w:rsidRDefault="00B6417F">
      <w:pPr>
        <w:spacing w:after="0" w:line="240" w:lineRule="auto"/>
      </w:pPr>
      <w:r>
        <w:separator/>
      </w:r>
    </w:p>
  </w:endnote>
  <w:endnote w:type="continuationSeparator" w:id="0">
    <w:p w:rsidR="00B6417F" w:rsidRDefault="00B6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7F" w:rsidRDefault="00B6417F">
      <w:pPr>
        <w:spacing w:after="0" w:line="240" w:lineRule="auto"/>
      </w:pPr>
      <w:r>
        <w:separator/>
      </w:r>
    </w:p>
  </w:footnote>
  <w:footnote w:type="continuationSeparator" w:id="0">
    <w:p w:rsidR="00B6417F" w:rsidRDefault="00B6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A1" w:rsidRDefault="00A855DA" w:rsidP="002559A1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-73025</wp:posOffset>
          </wp:positionV>
          <wp:extent cx="502920" cy="622300"/>
          <wp:effectExtent l="0" t="0" r="0" b="6350"/>
          <wp:wrapTopAndBottom/>
          <wp:docPr id="3" name="Picture 3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59A1" w:rsidRPr="00731E20" w:rsidRDefault="00A855DA" w:rsidP="00355D93">
    <w:pPr>
      <w:pStyle w:val="Header"/>
      <w:jc w:val="center"/>
      <w:rPr>
        <w:rFonts w:ascii="Trebuchet MS" w:hAnsi="Trebuchet MS"/>
        <w:b/>
        <w:bCs/>
        <w:sz w:val="20"/>
        <w:szCs w:val="20"/>
      </w:rPr>
    </w:pPr>
    <w:r w:rsidRPr="00731E20">
      <w:rPr>
        <w:rFonts w:ascii="Trebuchet MS" w:hAnsi="Trebuchet MS"/>
        <w:b/>
        <w:bCs/>
        <w:sz w:val="20"/>
        <w:szCs w:val="20"/>
      </w:rPr>
      <w:t>MINISTRY IN THE PRESIDENCY: WOMEN</w:t>
    </w:r>
    <w:r w:rsidR="00731E20" w:rsidRPr="00731E20">
      <w:rPr>
        <w:rFonts w:ascii="Trebuchet MS" w:hAnsi="Trebuchet MS"/>
        <w:b/>
        <w:bCs/>
        <w:sz w:val="20"/>
        <w:szCs w:val="20"/>
      </w:rPr>
      <w:t>, YOUTH &amp; PERSONS WITH DISABILITIES</w:t>
    </w:r>
    <w:r w:rsidRPr="00731E20">
      <w:rPr>
        <w:rFonts w:ascii="Trebuchet MS" w:hAnsi="Trebuchet MS"/>
        <w:b/>
        <w:bCs/>
        <w:sz w:val="20"/>
        <w:szCs w:val="20"/>
      </w:rPr>
      <w:t xml:space="preserve"> </w:t>
    </w:r>
  </w:p>
  <w:p w:rsidR="002559A1" w:rsidRPr="00731E20" w:rsidRDefault="00A855DA" w:rsidP="002559A1">
    <w:pPr>
      <w:pStyle w:val="Header"/>
      <w:jc w:val="center"/>
      <w:rPr>
        <w:rFonts w:ascii="Trebuchet MS" w:hAnsi="Trebuchet MS"/>
        <w:b/>
        <w:bCs/>
        <w:sz w:val="20"/>
        <w:szCs w:val="20"/>
      </w:rPr>
    </w:pPr>
    <w:r w:rsidRPr="00731E20">
      <w:rPr>
        <w:rFonts w:ascii="Trebuchet MS" w:hAnsi="Trebuchet MS"/>
        <w:b/>
        <w:bCs/>
        <w:sz w:val="20"/>
        <w:szCs w:val="20"/>
      </w:rPr>
      <w:t>REPUBLIC OF SOUTH AFRICA</w:t>
    </w:r>
  </w:p>
  <w:p w:rsidR="002559A1" w:rsidRPr="00731E20" w:rsidRDefault="00B6417F" w:rsidP="002559A1">
    <w:pPr>
      <w:pStyle w:val="Header"/>
      <w:jc w:val="center"/>
      <w:rPr>
        <w:sz w:val="20"/>
        <w:szCs w:val="20"/>
      </w:rPr>
    </w:pPr>
  </w:p>
  <w:p w:rsidR="002559A1" w:rsidRDefault="00B641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AFA"/>
    <w:multiLevelType w:val="hybridMultilevel"/>
    <w:tmpl w:val="9DD8F626"/>
    <w:lvl w:ilvl="0" w:tplc="D5723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2ED1"/>
    <w:multiLevelType w:val="hybridMultilevel"/>
    <w:tmpl w:val="935A4C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0B4544"/>
    <w:multiLevelType w:val="hybridMultilevel"/>
    <w:tmpl w:val="1B748274"/>
    <w:lvl w:ilvl="0" w:tplc="989648CA">
      <w:start w:val="2"/>
      <w:numFmt w:val="lowerRoman"/>
      <w:lvlText w:val="(%1)"/>
      <w:lvlJc w:val="left"/>
      <w:pPr>
        <w:ind w:left="862" w:hanging="360"/>
      </w:pPr>
      <w:rPr>
        <w:rFonts w:ascii="Century Gothic" w:hAnsi="Century Gothic" w:cs="Times New Roman" w:hint="default"/>
        <w:color w:val="000000"/>
      </w:rPr>
    </w:lvl>
    <w:lvl w:ilvl="1" w:tplc="989648CA">
      <w:start w:val="2"/>
      <w:numFmt w:val="lowerRoman"/>
      <w:lvlText w:val="(%2)"/>
      <w:lvlJc w:val="left"/>
      <w:pPr>
        <w:ind w:left="1582" w:hanging="360"/>
      </w:pPr>
      <w:rPr>
        <w:rFonts w:ascii="Century Gothic" w:hAnsi="Century Gothic" w:cs="Times New Roman" w:hint="default"/>
        <w:color w:val="000000"/>
      </w:r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DF35695"/>
    <w:multiLevelType w:val="hybridMultilevel"/>
    <w:tmpl w:val="35A67650"/>
    <w:lvl w:ilvl="0" w:tplc="2F16D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B6CE3"/>
    <w:multiLevelType w:val="hybridMultilevel"/>
    <w:tmpl w:val="1D4073D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231F2"/>
    <w:multiLevelType w:val="hybridMultilevel"/>
    <w:tmpl w:val="A4002E5C"/>
    <w:lvl w:ilvl="0" w:tplc="9A448F30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A3E19"/>
    <w:multiLevelType w:val="hybridMultilevel"/>
    <w:tmpl w:val="E676C73C"/>
    <w:lvl w:ilvl="0" w:tplc="945E7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91EE3"/>
    <w:multiLevelType w:val="hybridMultilevel"/>
    <w:tmpl w:val="ABE4F17A"/>
    <w:lvl w:ilvl="0" w:tplc="A7701F64">
      <w:numFmt w:val="bullet"/>
      <w:lvlText w:val="•"/>
      <w:lvlJc w:val="left"/>
      <w:pPr>
        <w:ind w:left="1170" w:hanging="450"/>
      </w:pPr>
      <w:rPr>
        <w:rFonts w:ascii="Arial" w:eastAsiaTheme="minorHAnsi" w:hAnsi="Arial" w:cs="Arial" w:hint="default"/>
        <w:color w:val="376092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8949FD"/>
    <w:multiLevelType w:val="hybridMultilevel"/>
    <w:tmpl w:val="CCD80E90"/>
    <w:lvl w:ilvl="0" w:tplc="08FC2C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60199"/>
    <w:multiLevelType w:val="hybridMultilevel"/>
    <w:tmpl w:val="85C68726"/>
    <w:lvl w:ilvl="0" w:tplc="A7EC75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CD8A63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770868"/>
    <w:multiLevelType w:val="hybridMultilevel"/>
    <w:tmpl w:val="0E7639B4"/>
    <w:lvl w:ilvl="0" w:tplc="1C090001">
      <w:start w:val="1"/>
      <w:numFmt w:val="bullet"/>
      <w:lvlText w:val=""/>
      <w:lvlJc w:val="left"/>
      <w:pPr>
        <w:ind w:left="1170" w:hanging="450"/>
      </w:pPr>
      <w:rPr>
        <w:rFonts w:ascii="Symbol" w:hAnsi="Symbol" w:hint="default"/>
        <w:color w:val="37609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E35E9"/>
    <w:multiLevelType w:val="hybridMultilevel"/>
    <w:tmpl w:val="201E8E88"/>
    <w:lvl w:ilvl="0" w:tplc="0B8424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0A2531"/>
    <w:multiLevelType w:val="hybridMultilevel"/>
    <w:tmpl w:val="F22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3671D"/>
    <w:multiLevelType w:val="hybridMultilevel"/>
    <w:tmpl w:val="A1BE97AC"/>
    <w:lvl w:ilvl="0" w:tplc="0C28DDA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E869F9"/>
    <w:multiLevelType w:val="hybridMultilevel"/>
    <w:tmpl w:val="F07E9082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7321F0"/>
    <w:multiLevelType w:val="hybridMultilevel"/>
    <w:tmpl w:val="A41C6E72"/>
    <w:lvl w:ilvl="0" w:tplc="3CD8A6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83D4D91E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452E8"/>
    <w:multiLevelType w:val="hybridMultilevel"/>
    <w:tmpl w:val="A856801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EE54BB2"/>
    <w:multiLevelType w:val="hybridMultilevel"/>
    <w:tmpl w:val="AF281836"/>
    <w:lvl w:ilvl="0" w:tplc="1C09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>
    <w:nsid w:val="39EF3A6C"/>
    <w:multiLevelType w:val="hybridMultilevel"/>
    <w:tmpl w:val="4448DCEE"/>
    <w:lvl w:ilvl="0" w:tplc="144E4F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405D4"/>
    <w:multiLevelType w:val="hybridMultilevel"/>
    <w:tmpl w:val="BB60DF60"/>
    <w:lvl w:ilvl="0" w:tplc="E1F045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073396"/>
    <w:multiLevelType w:val="hybridMultilevel"/>
    <w:tmpl w:val="AECAFF1E"/>
    <w:lvl w:ilvl="0" w:tplc="D70A34F8">
      <w:start w:val="2"/>
      <w:numFmt w:val="lowerRoman"/>
      <w:lvlText w:val="(%1)"/>
      <w:lvlJc w:val="left"/>
      <w:pPr>
        <w:ind w:left="572" w:hanging="430"/>
      </w:pPr>
      <w:rPr>
        <w:rFonts w:ascii="Arial" w:hAnsi="Arial" w:cs="Arial" w:hint="default"/>
        <w:color w:val="000000"/>
      </w:rPr>
    </w:lvl>
    <w:lvl w:ilvl="1" w:tplc="A6B265AC">
      <w:numFmt w:val="bullet"/>
      <w:lvlText w:val="•"/>
      <w:lvlJc w:val="left"/>
      <w:pPr>
        <w:ind w:left="1292" w:hanging="430"/>
      </w:pPr>
      <w:rPr>
        <w:rFonts w:ascii="Arial" w:eastAsia="Times New Roman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F652765"/>
    <w:multiLevelType w:val="hybridMultilevel"/>
    <w:tmpl w:val="EEBE75F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91453"/>
    <w:multiLevelType w:val="hybridMultilevel"/>
    <w:tmpl w:val="BDF63312"/>
    <w:lvl w:ilvl="0" w:tplc="5EEA9B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0363F"/>
    <w:multiLevelType w:val="hybridMultilevel"/>
    <w:tmpl w:val="876E165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27312E2"/>
    <w:multiLevelType w:val="hybridMultilevel"/>
    <w:tmpl w:val="4440E0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E1DC9"/>
    <w:multiLevelType w:val="hybridMultilevel"/>
    <w:tmpl w:val="F76A3C78"/>
    <w:lvl w:ilvl="0" w:tplc="EF6C8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5C258F"/>
    <w:multiLevelType w:val="hybridMultilevel"/>
    <w:tmpl w:val="1BA8522C"/>
    <w:lvl w:ilvl="0" w:tplc="C9AEC9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D51754"/>
    <w:multiLevelType w:val="hybridMultilevel"/>
    <w:tmpl w:val="8DC68C38"/>
    <w:lvl w:ilvl="0" w:tplc="ED7C3E6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"/>
  </w:num>
  <w:num w:numId="3">
    <w:abstractNumId w:val="12"/>
  </w:num>
  <w:num w:numId="4">
    <w:abstractNumId w:val="9"/>
  </w:num>
  <w:num w:numId="5">
    <w:abstractNumId w:val="4"/>
  </w:num>
  <w:num w:numId="6">
    <w:abstractNumId w:val="21"/>
  </w:num>
  <w:num w:numId="7">
    <w:abstractNumId w:val="15"/>
  </w:num>
  <w:num w:numId="8">
    <w:abstractNumId w:val="0"/>
  </w:num>
  <w:num w:numId="9">
    <w:abstractNumId w:val="3"/>
  </w:num>
  <w:num w:numId="10">
    <w:abstractNumId w:val="25"/>
  </w:num>
  <w:num w:numId="11">
    <w:abstractNumId w:val="26"/>
  </w:num>
  <w:num w:numId="12">
    <w:abstractNumId w:val="19"/>
  </w:num>
  <w:num w:numId="13">
    <w:abstractNumId w:val="14"/>
  </w:num>
  <w:num w:numId="14">
    <w:abstractNumId w:val="17"/>
  </w:num>
  <w:num w:numId="15">
    <w:abstractNumId w:val="22"/>
  </w:num>
  <w:num w:numId="16">
    <w:abstractNumId w:val="16"/>
  </w:num>
  <w:num w:numId="17">
    <w:abstractNumId w:val="24"/>
  </w:num>
  <w:num w:numId="18">
    <w:abstractNumId w:val="8"/>
  </w:num>
  <w:num w:numId="19">
    <w:abstractNumId w:val="7"/>
  </w:num>
  <w:num w:numId="20">
    <w:abstractNumId w:val="10"/>
  </w:num>
  <w:num w:numId="21">
    <w:abstractNumId w:val="18"/>
  </w:num>
  <w:num w:numId="22">
    <w:abstractNumId w:val="5"/>
  </w:num>
  <w:num w:numId="23">
    <w:abstractNumId w:val="13"/>
  </w:num>
  <w:num w:numId="24">
    <w:abstractNumId w:val="11"/>
  </w:num>
  <w:num w:numId="25">
    <w:abstractNumId w:val="6"/>
  </w:num>
  <w:num w:numId="26">
    <w:abstractNumId w:val="23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55DA"/>
    <w:rsid w:val="00022D16"/>
    <w:rsid w:val="0004238C"/>
    <w:rsid w:val="00044F50"/>
    <w:rsid w:val="0005102C"/>
    <w:rsid w:val="00056697"/>
    <w:rsid w:val="00072040"/>
    <w:rsid w:val="0008500A"/>
    <w:rsid w:val="00096E08"/>
    <w:rsid w:val="000A0868"/>
    <w:rsid w:val="000A0D59"/>
    <w:rsid w:val="000A353D"/>
    <w:rsid w:val="000A535C"/>
    <w:rsid w:val="000B179F"/>
    <w:rsid w:val="000B1DB7"/>
    <w:rsid w:val="000C4147"/>
    <w:rsid w:val="000C5F1C"/>
    <w:rsid w:val="000C6CE5"/>
    <w:rsid w:val="000F61A0"/>
    <w:rsid w:val="00117C60"/>
    <w:rsid w:val="001205B6"/>
    <w:rsid w:val="00123020"/>
    <w:rsid w:val="00134049"/>
    <w:rsid w:val="00134B4D"/>
    <w:rsid w:val="00136539"/>
    <w:rsid w:val="0016796B"/>
    <w:rsid w:val="00171542"/>
    <w:rsid w:val="00171D62"/>
    <w:rsid w:val="00174531"/>
    <w:rsid w:val="00182F60"/>
    <w:rsid w:val="001C23A7"/>
    <w:rsid w:val="001C3290"/>
    <w:rsid w:val="001C7517"/>
    <w:rsid w:val="001D10D4"/>
    <w:rsid w:val="001D1D09"/>
    <w:rsid w:val="001E4D07"/>
    <w:rsid w:val="00216008"/>
    <w:rsid w:val="00231F31"/>
    <w:rsid w:val="0024556F"/>
    <w:rsid w:val="0025635A"/>
    <w:rsid w:val="00256E3D"/>
    <w:rsid w:val="0026591A"/>
    <w:rsid w:val="00273705"/>
    <w:rsid w:val="002835A8"/>
    <w:rsid w:val="0029278A"/>
    <w:rsid w:val="00292B23"/>
    <w:rsid w:val="002A542D"/>
    <w:rsid w:val="002C45E7"/>
    <w:rsid w:val="002D10FE"/>
    <w:rsid w:val="002D2E00"/>
    <w:rsid w:val="002E0003"/>
    <w:rsid w:val="002E139E"/>
    <w:rsid w:val="002F2787"/>
    <w:rsid w:val="003043C2"/>
    <w:rsid w:val="00306877"/>
    <w:rsid w:val="00320774"/>
    <w:rsid w:val="00322FD6"/>
    <w:rsid w:val="00344720"/>
    <w:rsid w:val="00346B5E"/>
    <w:rsid w:val="00357CF3"/>
    <w:rsid w:val="0036604B"/>
    <w:rsid w:val="00384DCC"/>
    <w:rsid w:val="003A1DA7"/>
    <w:rsid w:val="003D69A5"/>
    <w:rsid w:val="003E5F9F"/>
    <w:rsid w:val="003E6324"/>
    <w:rsid w:val="003F36CD"/>
    <w:rsid w:val="003F564F"/>
    <w:rsid w:val="00410F43"/>
    <w:rsid w:val="00411079"/>
    <w:rsid w:val="004174EC"/>
    <w:rsid w:val="004368E6"/>
    <w:rsid w:val="00470859"/>
    <w:rsid w:val="00474A18"/>
    <w:rsid w:val="00481CF9"/>
    <w:rsid w:val="00492AA8"/>
    <w:rsid w:val="004A2F9D"/>
    <w:rsid w:val="004B0351"/>
    <w:rsid w:val="004C058A"/>
    <w:rsid w:val="004C61BC"/>
    <w:rsid w:val="004D0DAC"/>
    <w:rsid w:val="004D198C"/>
    <w:rsid w:val="004E4813"/>
    <w:rsid w:val="004F6954"/>
    <w:rsid w:val="00500EEF"/>
    <w:rsid w:val="00502241"/>
    <w:rsid w:val="00503F8C"/>
    <w:rsid w:val="005048AD"/>
    <w:rsid w:val="0050619C"/>
    <w:rsid w:val="00510102"/>
    <w:rsid w:val="0052467E"/>
    <w:rsid w:val="005328A7"/>
    <w:rsid w:val="005338F8"/>
    <w:rsid w:val="005468E2"/>
    <w:rsid w:val="00551F19"/>
    <w:rsid w:val="005710BB"/>
    <w:rsid w:val="00574404"/>
    <w:rsid w:val="0057491E"/>
    <w:rsid w:val="00585449"/>
    <w:rsid w:val="005A3F05"/>
    <w:rsid w:val="005A6C8F"/>
    <w:rsid w:val="005B701F"/>
    <w:rsid w:val="005C16C6"/>
    <w:rsid w:val="005C3ABA"/>
    <w:rsid w:val="005D0516"/>
    <w:rsid w:val="005D3D1D"/>
    <w:rsid w:val="005F3412"/>
    <w:rsid w:val="005F7AF2"/>
    <w:rsid w:val="006208C6"/>
    <w:rsid w:val="00622F36"/>
    <w:rsid w:val="006230F6"/>
    <w:rsid w:val="0063124F"/>
    <w:rsid w:val="00641B14"/>
    <w:rsid w:val="00672850"/>
    <w:rsid w:val="00692C05"/>
    <w:rsid w:val="00693643"/>
    <w:rsid w:val="006A5356"/>
    <w:rsid w:val="006E701E"/>
    <w:rsid w:val="007246C8"/>
    <w:rsid w:val="007268C8"/>
    <w:rsid w:val="00731E20"/>
    <w:rsid w:val="00742C6A"/>
    <w:rsid w:val="007648C6"/>
    <w:rsid w:val="00764F46"/>
    <w:rsid w:val="00765582"/>
    <w:rsid w:val="007729A2"/>
    <w:rsid w:val="00775157"/>
    <w:rsid w:val="0079365A"/>
    <w:rsid w:val="00793B6A"/>
    <w:rsid w:val="007B500F"/>
    <w:rsid w:val="007C0D48"/>
    <w:rsid w:val="007D5B8C"/>
    <w:rsid w:val="007F5EE6"/>
    <w:rsid w:val="008041BB"/>
    <w:rsid w:val="008220ED"/>
    <w:rsid w:val="008428B0"/>
    <w:rsid w:val="0086123F"/>
    <w:rsid w:val="0088438D"/>
    <w:rsid w:val="008859C4"/>
    <w:rsid w:val="008940F9"/>
    <w:rsid w:val="008A4989"/>
    <w:rsid w:val="008B1116"/>
    <w:rsid w:val="008D3E52"/>
    <w:rsid w:val="008D7F2E"/>
    <w:rsid w:val="008E1061"/>
    <w:rsid w:val="008E651F"/>
    <w:rsid w:val="008F78D9"/>
    <w:rsid w:val="009065FE"/>
    <w:rsid w:val="0091744A"/>
    <w:rsid w:val="0092154E"/>
    <w:rsid w:val="00923A8F"/>
    <w:rsid w:val="00923DE0"/>
    <w:rsid w:val="00932EF7"/>
    <w:rsid w:val="0093649B"/>
    <w:rsid w:val="00955DBA"/>
    <w:rsid w:val="0095623A"/>
    <w:rsid w:val="00956305"/>
    <w:rsid w:val="009567B0"/>
    <w:rsid w:val="00970B55"/>
    <w:rsid w:val="009752F8"/>
    <w:rsid w:val="00982424"/>
    <w:rsid w:val="009846B0"/>
    <w:rsid w:val="00992544"/>
    <w:rsid w:val="009B2E29"/>
    <w:rsid w:val="009B6CBD"/>
    <w:rsid w:val="009B707D"/>
    <w:rsid w:val="009C291C"/>
    <w:rsid w:val="009D722D"/>
    <w:rsid w:val="009D74D8"/>
    <w:rsid w:val="00A0261E"/>
    <w:rsid w:val="00A04702"/>
    <w:rsid w:val="00A25B93"/>
    <w:rsid w:val="00A33D8D"/>
    <w:rsid w:val="00A43F39"/>
    <w:rsid w:val="00A6721B"/>
    <w:rsid w:val="00A721F9"/>
    <w:rsid w:val="00A74B2E"/>
    <w:rsid w:val="00A828E5"/>
    <w:rsid w:val="00A855DA"/>
    <w:rsid w:val="00AB7974"/>
    <w:rsid w:val="00AE5A02"/>
    <w:rsid w:val="00AF19E4"/>
    <w:rsid w:val="00AF25F7"/>
    <w:rsid w:val="00B0758F"/>
    <w:rsid w:val="00B13F4C"/>
    <w:rsid w:val="00B27CCE"/>
    <w:rsid w:val="00B30764"/>
    <w:rsid w:val="00B61CF3"/>
    <w:rsid w:val="00B61DE6"/>
    <w:rsid w:val="00B61F7A"/>
    <w:rsid w:val="00B6417F"/>
    <w:rsid w:val="00B65514"/>
    <w:rsid w:val="00B736EE"/>
    <w:rsid w:val="00B919E1"/>
    <w:rsid w:val="00BA19BB"/>
    <w:rsid w:val="00BB36B6"/>
    <w:rsid w:val="00BB45BC"/>
    <w:rsid w:val="00BC21B4"/>
    <w:rsid w:val="00BD58DD"/>
    <w:rsid w:val="00C35047"/>
    <w:rsid w:val="00C4376A"/>
    <w:rsid w:val="00C47FB8"/>
    <w:rsid w:val="00C66531"/>
    <w:rsid w:val="00C67753"/>
    <w:rsid w:val="00C96C8A"/>
    <w:rsid w:val="00CB3496"/>
    <w:rsid w:val="00CB71BC"/>
    <w:rsid w:val="00CC1949"/>
    <w:rsid w:val="00CC3714"/>
    <w:rsid w:val="00CC3F38"/>
    <w:rsid w:val="00CC658D"/>
    <w:rsid w:val="00CD1D4B"/>
    <w:rsid w:val="00CD52A3"/>
    <w:rsid w:val="00CD7838"/>
    <w:rsid w:val="00CE094D"/>
    <w:rsid w:val="00CE253B"/>
    <w:rsid w:val="00CE5C32"/>
    <w:rsid w:val="00CF3687"/>
    <w:rsid w:val="00D13034"/>
    <w:rsid w:val="00D2041D"/>
    <w:rsid w:val="00D24C1C"/>
    <w:rsid w:val="00D301D3"/>
    <w:rsid w:val="00D31E56"/>
    <w:rsid w:val="00D34E78"/>
    <w:rsid w:val="00D3543B"/>
    <w:rsid w:val="00D411A3"/>
    <w:rsid w:val="00D46BD6"/>
    <w:rsid w:val="00D55CC0"/>
    <w:rsid w:val="00D56724"/>
    <w:rsid w:val="00D8493D"/>
    <w:rsid w:val="00D901D8"/>
    <w:rsid w:val="00D9682C"/>
    <w:rsid w:val="00DB40BA"/>
    <w:rsid w:val="00DB7D82"/>
    <w:rsid w:val="00DC3DC7"/>
    <w:rsid w:val="00DE34DE"/>
    <w:rsid w:val="00DF4C14"/>
    <w:rsid w:val="00E12FEF"/>
    <w:rsid w:val="00E14289"/>
    <w:rsid w:val="00E3616F"/>
    <w:rsid w:val="00E40ADD"/>
    <w:rsid w:val="00E5025B"/>
    <w:rsid w:val="00E57116"/>
    <w:rsid w:val="00E61779"/>
    <w:rsid w:val="00E622F5"/>
    <w:rsid w:val="00E7080F"/>
    <w:rsid w:val="00E97076"/>
    <w:rsid w:val="00EB6720"/>
    <w:rsid w:val="00EE158E"/>
    <w:rsid w:val="00EE506C"/>
    <w:rsid w:val="00F02A9D"/>
    <w:rsid w:val="00F1134F"/>
    <w:rsid w:val="00F1283D"/>
    <w:rsid w:val="00F23535"/>
    <w:rsid w:val="00F51D2D"/>
    <w:rsid w:val="00F64E01"/>
    <w:rsid w:val="00F65602"/>
    <w:rsid w:val="00F707C7"/>
    <w:rsid w:val="00F80700"/>
    <w:rsid w:val="00F836BD"/>
    <w:rsid w:val="00FA5E44"/>
    <w:rsid w:val="00FB08AB"/>
    <w:rsid w:val="00FC6010"/>
    <w:rsid w:val="00FF1087"/>
    <w:rsid w:val="00FF270C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FF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0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B5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1D4B"/>
    <w:rPr>
      <w:color w:val="800080" w:themeColor="followedHyperlink"/>
      <w:u w:val="single"/>
    </w:rPr>
  </w:style>
  <w:style w:type="paragraph" w:customStyle="1" w:styleId="yiv6088084254msonormal">
    <w:name w:val="yiv6088084254msonormal"/>
    <w:basedOn w:val="Normal"/>
    <w:rsid w:val="00AE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5A3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A198-11D1-4A06-ACF9-CCB44619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2021-03-05T17:25:00Z</cp:lastPrinted>
  <dcterms:created xsi:type="dcterms:W3CDTF">2021-03-19T12:58:00Z</dcterms:created>
  <dcterms:modified xsi:type="dcterms:W3CDTF">2021-03-19T12:58:00Z</dcterms:modified>
</cp:coreProperties>
</file>