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E75" w:rsidRDefault="00DA3E75" w:rsidP="00755744">
      <w:pPr>
        <w:spacing w:after="0" w:line="240" w:lineRule="auto"/>
        <w:ind w:left="-180"/>
        <w:rPr>
          <w:rFonts w:ascii="Arial" w:hAnsi="Arial" w:cs="Arial"/>
          <w:sz w:val="20"/>
          <w:szCs w:val="20"/>
          <w:lang w:val="en-US"/>
        </w:rPr>
      </w:pPr>
      <w:bookmarkStart w:id="0" w:name="_GoBack"/>
      <w:bookmarkEnd w:id="0"/>
    </w:p>
    <w:p w:rsidR="00DA3E75" w:rsidRDefault="00DA3E75" w:rsidP="00755744">
      <w:pPr>
        <w:spacing w:after="0" w:line="240" w:lineRule="auto"/>
        <w:ind w:left="-180"/>
        <w:rPr>
          <w:rFonts w:ascii="Arial" w:hAnsi="Arial" w:cs="Arial"/>
          <w:sz w:val="20"/>
          <w:szCs w:val="20"/>
          <w:lang w:val="en-US"/>
        </w:rPr>
      </w:pPr>
    </w:p>
    <w:tbl>
      <w:tblPr>
        <w:tblW w:w="0" w:type="auto"/>
        <w:jc w:val="center"/>
        <w:tblLook w:val="0000"/>
      </w:tblPr>
      <w:tblGrid>
        <w:gridCol w:w="9026"/>
      </w:tblGrid>
      <w:tr w:rsidR="00DA3E75" w:rsidRPr="00FD4398" w:rsidTr="00FA712A">
        <w:trPr>
          <w:trHeight w:val="1851"/>
          <w:jc w:val="center"/>
        </w:trPr>
        <w:tc>
          <w:tcPr>
            <w:tcW w:w="9026" w:type="dxa"/>
          </w:tcPr>
          <w:p w:rsidR="00DA3E75" w:rsidRPr="00B83122" w:rsidRDefault="00DA3E75" w:rsidP="00FA712A">
            <w:pPr>
              <w:spacing w:after="0" w:line="240" w:lineRule="auto"/>
              <w:jc w:val="center"/>
              <w:rPr>
                <w:rFonts w:ascii="Arial" w:hAnsi="Arial"/>
                <w:sz w:val="24"/>
                <w:szCs w:val="24"/>
                <w:lang w:val="en-GB"/>
              </w:rPr>
            </w:pPr>
            <w:hyperlink r:id="rId7" w:history="1">
              <w:r w:rsidRPr="00FD4398">
                <w:rPr>
                  <w:rFonts w:ascii="Arial" w:hAnsi="Arial"/>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DA3E75" w:rsidRPr="00B83122" w:rsidRDefault="00DA3E75" w:rsidP="00FA712A">
            <w:pPr>
              <w:spacing w:after="0" w:line="240" w:lineRule="auto"/>
              <w:rPr>
                <w:rFonts w:ascii="Arial" w:hAnsi="Arial"/>
                <w:sz w:val="24"/>
                <w:szCs w:val="24"/>
                <w:lang w:val="en-GB"/>
              </w:rPr>
            </w:pPr>
          </w:p>
        </w:tc>
      </w:tr>
      <w:tr w:rsidR="00DA3E75" w:rsidRPr="00FD4398" w:rsidTr="00FA712A">
        <w:trPr>
          <w:trHeight w:val="1111"/>
          <w:jc w:val="center"/>
        </w:trPr>
        <w:tc>
          <w:tcPr>
            <w:tcW w:w="9026" w:type="dxa"/>
          </w:tcPr>
          <w:p w:rsidR="00DA3E75" w:rsidRPr="00B83122" w:rsidRDefault="00DA3E75" w:rsidP="00FA712A">
            <w:pPr>
              <w:spacing w:after="0" w:line="264" w:lineRule="auto"/>
              <w:jc w:val="center"/>
              <w:rPr>
                <w:rFonts w:ascii="Arial" w:hAnsi="Arial"/>
                <w:b/>
                <w:color w:val="666633"/>
                <w:szCs w:val="24"/>
                <w:lang w:val="en-GB"/>
              </w:rPr>
            </w:pPr>
            <w:r w:rsidRPr="00B83122">
              <w:rPr>
                <w:rFonts w:ascii="Arial" w:hAnsi="Arial"/>
                <w:b/>
                <w:color w:val="666633"/>
                <w:szCs w:val="24"/>
                <w:lang w:val="en-GB"/>
              </w:rPr>
              <w:t>MINISTRY: COMMUNICATIONS</w:t>
            </w:r>
            <w:r w:rsidRPr="00B83122">
              <w:rPr>
                <w:rFonts w:ascii="Arial" w:hAnsi="Arial"/>
                <w:b/>
                <w:color w:val="666633"/>
                <w:szCs w:val="24"/>
                <w:lang w:val="en-GB"/>
              </w:rPr>
              <w:br/>
              <w:t>REPUBLIC OF SOUTH AFRICA</w:t>
            </w:r>
          </w:p>
          <w:p w:rsidR="00DA3E75" w:rsidRPr="00B83122" w:rsidRDefault="00DA3E75" w:rsidP="00FA712A">
            <w:pPr>
              <w:spacing w:after="0" w:line="264" w:lineRule="auto"/>
              <w:jc w:val="center"/>
              <w:rPr>
                <w:rFonts w:ascii="Arial" w:hAnsi="Arial"/>
                <w:color w:val="5F5F5F"/>
                <w:sz w:val="16"/>
                <w:szCs w:val="24"/>
                <w:lang w:val="en-GB"/>
              </w:rPr>
            </w:pPr>
            <w:r>
              <w:rPr>
                <w:rFonts w:ascii="Arial" w:hAnsi="Arial"/>
                <w:color w:val="5F5F5F"/>
                <w:sz w:val="16"/>
                <w:szCs w:val="24"/>
                <w:lang w:val="en-GB"/>
              </w:rPr>
              <w:t>Private Bag X 745</w:t>
            </w:r>
            <w:r w:rsidRPr="00B83122">
              <w:rPr>
                <w:rFonts w:ascii="Arial" w:hAnsi="Arial"/>
                <w:color w:val="5F5F5F"/>
                <w:sz w:val="16"/>
                <w:szCs w:val="24"/>
                <w:lang w:val="en-GB"/>
              </w:rPr>
              <w:t>, Pretoria, 0001, Tel: +27 12 473 0164   Fax: +27 12 473 0585</w:t>
            </w:r>
          </w:p>
          <w:p w:rsidR="00DA3E75" w:rsidRPr="00B83122" w:rsidRDefault="00DA3E75" w:rsidP="00FA712A">
            <w:pPr>
              <w:spacing w:after="0" w:line="264" w:lineRule="auto"/>
              <w:jc w:val="center"/>
              <w:rPr>
                <w:rFonts w:ascii="Arial" w:hAnsi="Arial"/>
                <w:color w:val="5F5F5F"/>
                <w:sz w:val="16"/>
                <w:szCs w:val="24"/>
                <w:lang w:val="en-GB"/>
              </w:rPr>
            </w:pPr>
            <w:r w:rsidRPr="00B83122">
              <w:rPr>
                <w:rFonts w:ascii="Arial" w:hAnsi="Arial"/>
                <w:color w:val="5F5F5F"/>
                <w:sz w:val="16"/>
                <w:szCs w:val="24"/>
                <w:lang w:val="en-GB"/>
              </w:rPr>
              <w:t xml:space="preserve">Tshedimosetso House,1035 Francis Baard Street, </w:t>
            </w:r>
            <w:r>
              <w:rPr>
                <w:rFonts w:ascii="Arial" w:hAnsi="Arial"/>
                <w:color w:val="5F5F5F"/>
                <w:sz w:val="16"/>
                <w:szCs w:val="24"/>
                <w:lang w:val="en-GB"/>
              </w:rPr>
              <w:t xml:space="preserve">Tshedimosetso House, </w:t>
            </w:r>
            <w:r w:rsidRPr="00B83122">
              <w:rPr>
                <w:rFonts w:ascii="Arial" w:hAnsi="Arial"/>
                <w:color w:val="5F5F5F"/>
                <w:sz w:val="16"/>
                <w:szCs w:val="24"/>
                <w:lang w:val="en-GB"/>
              </w:rPr>
              <w:t>Pretoria, 1000</w:t>
            </w:r>
          </w:p>
          <w:p w:rsidR="00DA3E75" w:rsidRPr="00B83122" w:rsidRDefault="00DA3E75" w:rsidP="00FA712A">
            <w:pPr>
              <w:spacing w:after="0" w:line="264" w:lineRule="auto"/>
              <w:jc w:val="center"/>
              <w:rPr>
                <w:rFonts w:ascii="Arial" w:hAnsi="Arial"/>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DA3E75" w:rsidRPr="004B71F1" w:rsidRDefault="00DA3E75" w:rsidP="00755744">
      <w:pPr>
        <w:spacing w:after="0" w:line="360" w:lineRule="auto"/>
        <w:rPr>
          <w:rFonts w:ascii="Arial" w:hAnsi="Arial" w:cs="Arial"/>
          <w:b/>
          <w:sz w:val="24"/>
          <w:szCs w:val="24"/>
        </w:rPr>
      </w:pPr>
      <w:r w:rsidRPr="004B71F1">
        <w:rPr>
          <w:rFonts w:ascii="Arial" w:hAnsi="Arial" w:cs="Arial"/>
          <w:b/>
          <w:sz w:val="24"/>
          <w:szCs w:val="24"/>
        </w:rPr>
        <w:t xml:space="preserve">NATIONAL ASSEMBLY </w:t>
      </w:r>
    </w:p>
    <w:p w:rsidR="00DA3E75" w:rsidRPr="004B71F1" w:rsidRDefault="00DA3E75" w:rsidP="00755744">
      <w:pPr>
        <w:spacing w:after="0" w:line="360" w:lineRule="auto"/>
        <w:jc w:val="both"/>
        <w:rPr>
          <w:rFonts w:ascii="Arial" w:hAnsi="Arial" w:cs="Arial"/>
          <w:b/>
          <w:sz w:val="24"/>
          <w:szCs w:val="24"/>
        </w:rPr>
      </w:pPr>
      <w:r w:rsidRPr="004B71F1">
        <w:rPr>
          <w:rFonts w:ascii="Arial" w:hAnsi="Arial" w:cs="Arial"/>
          <w:b/>
          <w:sz w:val="24"/>
          <w:szCs w:val="24"/>
        </w:rPr>
        <w:t>QUESTION FOR WRITTEN REPLY</w:t>
      </w:r>
    </w:p>
    <w:p w:rsidR="00DA3E75" w:rsidRPr="004B71F1" w:rsidRDefault="00DA3E75" w:rsidP="00755744">
      <w:pPr>
        <w:spacing w:after="0" w:line="360" w:lineRule="auto"/>
        <w:jc w:val="both"/>
        <w:rPr>
          <w:rFonts w:ascii="Arial" w:hAnsi="Arial" w:cs="Arial"/>
          <w:b/>
          <w:color w:val="FF0000"/>
          <w:sz w:val="24"/>
          <w:szCs w:val="24"/>
        </w:rPr>
      </w:pPr>
      <w:r>
        <w:rPr>
          <w:rFonts w:ascii="Arial" w:hAnsi="Arial" w:cs="Arial"/>
          <w:b/>
          <w:sz w:val="24"/>
          <w:szCs w:val="24"/>
        </w:rPr>
        <w:t xml:space="preserve">QUESTION NUMBER: </w:t>
      </w:r>
      <w:r>
        <w:rPr>
          <w:rFonts w:ascii="Arial" w:hAnsi="Arial" w:cs="Arial"/>
          <w:b/>
          <w:bCs/>
          <w:sz w:val="24"/>
          <w:szCs w:val="24"/>
          <w:lang w:val="en-US"/>
        </w:rPr>
        <w:t>555</w:t>
      </w:r>
    </w:p>
    <w:p w:rsidR="00DA3E75" w:rsidRPr="004B71F1" w:rsidRDefault="00DA3E75" w:rsidP="00755744">
      <w:pPr>
        <w:pBdr>
          <w:bottom w:val="single" w:sz="12" w:space="1" w:color="auto"/>
        </w:pBdr>
        <w:spacing w:after="0" w:line="360" w:lineRule="auto"/>
        <w:jc w:val="both"/>
        <w:rPr>
          <w:rFonts w:ascii="Arial" w:hAnsi="Arial" w:cs="Arial"/>
          <w:b/>
          <w:sz w:val="24"/>
          <w:szCs w:val="24"/>
        </w:rPr>
      </w:pPr>
    </w:p>
    <w:p w:rsidR="00DA3E75" w:rsidRPr="00755744" w:rsidRDefault="00DA3E75" w:rsidP="00755744">
      <w:pPr>
        <w:spacing w:before="100" w:beforeAutospacing="1" w:after="100" w:afterAutospacing="1" w:line="360" w:lineRule="auto"/>
        <w:ind w:left="709" w:hanging="720"/>
        <w:contextualSpacing/>
        <w:jc w:val="both"/>
        <w:rPr>
          <w:rFonts w:ascii="Arial" w:hAnsi="Arial" w:cs="Arial"/>
          <w:b/>
          <w:bCs/>
          <w:sz w:val="24"/>
          <w:szCs w:val="24"/>
        </w:rPr>
      </w:pPr>
      <w:r w:rsidRPr="00755744">
        <w:rPr>
          <w:rFonts w:ascii="Arial" w:hAnsi="Arial" w:cs="Arial"/>
          <w:b/>
          <w:bCs/>
          <w:sz w:val="24"/>
          <w:szCs w:val="24"/>
        </w:rPr>
        <w:t>Ms V van Dyk (DA) to ask the Minister of Communications:</w:t>
      </w:r>
    </w:p>
    <w:p w:rsidR="00DA3E75" w:rsidRPr="00755744" w:rsidRDefault="00DA3E75" w:rsidP="00755744">
      <w:pPr>
        <w:pStyle w:val="NoSpacing"/>
        <w:spacing w:line="360" w:lineRule="auto"/>
        <w:contextualSpacing/>
        <w:jc w:val="both"/>
        <w:rPr>
          <w:rFonts w:ascii="Arial" w:hAnsi="Arial" w:cs="Arial"/>
          <w:sz w:val="24"/>
          <w:szCs w:val="24"/>
        </w:rPr>
      </w:pPr>
      <w:r w:rsidRPr="00755744">
        <w:rPr>
          <w:rFonts w:ascii="Arial" w:hAnsi="Arial" w:cs="Arial"/>
          <w:color w:val="000000"/>
          <w:sz w:val="24"/>
          <w:szCs w:val="24"/>
        </w:rPr>
        <w:t xml:space="preserve">Whether, the recommendations of the National Integrated Information and Communication Technology Policy Review Report published in 2015 have been implemented by the </w:t>
      </w:r>
      <w:r w:rsidRPr="00755744">
        <w:rPr>
          <w:rFonts w:ascii="Arial" w:hAnsi="Arial" w:cs="Arial"/>
          <w:sz w:val="24"/>
          <w:szCs w:val="24"/>
        </w:rPr>
        <w:t>Independent Communications Authority of South Africa (ICASA) in terms of (a) stakeholders being provided an opportunity to make representations to the National Assembly regarding the ICASAs discharge of its mandate, (b) ICASA conducting regular research in the information and communications technology sector to determine public needs and views and (c) minutes of meetings of the ICASA Council being made public within a reasonable time, subject to appropriate safeguards to protect confidential information; if not, why not in each case; if so, what are the relevant details in each case? NW661E</w:t>
      </w:r>
    </w:p>
    <w:p w:rsidR="00DA3E75" w:rsidRPr="00755744" w:rsidRDefault="00DA3E75" w:rsidP="00755744">
      <w:pPr>
        <w:pStyle w:val="NoSpacing"/>
        <w:spacing w:line="360" w:lineRule="auto"/>
        <w:contextualSpacing/>
        <w:jc w:val="both"/>
        <w:rPr>
          <w:rFonts w:ascii="Arial" w:hAnsi="Arial" w:cs="Arial"/>
          <w:sz w:val="24"/>
          <w:szCs w:val="24"/>
        </w:rPr>
      </w:pPr>
      <w:r w:rsidRPr="00755744">
        <w:rPr>
          <w:rFonts w:ascii="Arial" w:hAnsi="Arial" w:cs="Arial"/>
          <w:sz w:val="24"/>
          <w:szCs w:val="24"/>
        </w:rPr>
        <w:t xml:space="preserve">                                                                          </w:t>
      </w:r>
    </w:p>
    <w:p w:rsidR="00DA3E75" w:rsidRPr="00755744" w:rsidRDefault="00DA3E75" w:rsidP="00755744">
      <w:pPr>
        <w:spacing w:after="160" w:line="360" w:lineRule="auto"/>
        <w:contextualSpacing/>
        <w:rPr>
          <w:rFonts w:ascii="Arial" w:hAnsi="Arial" w:cs="Arial"/>
          <w:b/>
          <w:sz w:val="24"/>
          <w:szCs w:val="24"/>
        </w:rPr>
      </w:pPr>
      <w:r w:rsidRPr="00755744">
        <w:rPr>
          <w:rFonts w:ascii="Arial" w:hAnsi="Arial" w:cs="Arial"/>
          <w:b/>
          <w:sz w:val="24"/>
          <w:szCs w:val="24"/>
        </w:rPr>
        <w:t>REPLY: MINISTER OF COMMUNICATIONS</w:t>
      </w:r>
    </w:p>
    <w:p w:rsidR="00DA3E75" w:rsidRPr="00755744" w:rsidRDefault="00DA3E75" w:rsidP="00755744">
      <w:pPr>
        <w:pStyle w:val="NoSpacing"/>
        <w:spacing w:line="360" w:lineRule="auto"/>
        <w:contextualSpacing/>
        <w:jc w:val="both"/>
        <w:rPr>
          <w:rFonts w:ascii="Arial" w:hAnsi="Arial" w:cs="Arial"/>
          <w:sz w:val="24"/>
          <w:szCs w:val="24"/>
        </w:rPr>
      </w:pPr>
    </w:p>
    <w:p w:rsidR="00DA3E75" w:rsidRPr="00755744" w:rsidRDefault="00DA3E75" w:rsidP="00755744">
      <w:pPr>
        <w:pStyle w:val="NoSpacing"/>
        <w:spacing w:line="360" w:lineRule="auto"/>
        <w:contextualSpacing/>
        <w:jc w:val="both"/>
        <w:rPr>
          <w:rFonts w:ascii="Arial" w:hAnsi="Arial" w:cs="Arial"/>
          <w:b/>
          <w:sz w:val="24"/>
          <w:szCs w:val="24"/>
        </w:rPr>
      </w:pPr>
      <w:r w:rsidRPr="00755744">
        <w:rPr>
          <w:rFonts w:ascii="Arial" w:hAnsi="Arial" w:cs="Arial"/>
          <w:sz w:val="24"/>
          <w:szCs w:val="24"/>
        </w:rPr>
        <w:t xml:space="preserve">The DoC has, in developing the Green Paper on Audio Visual and Digital Content Policy for South Africa, considered the recommendations of the National ICT Policy Review report in relation to the work of the Department. Once finalized, the DoC will publish the Green Paper to solicit public comments. It is only after the White Paper on Audio Visual and Digital Content Policy for South Africa has been </w:t>
      </w:r>
      <w:r>
        <w:rPr>
          <w:rFonts w:ascii="Arial" w:hAnsi="Arial" w:cs="Arial"/>
          <w:sz w:val="24"/>
          <w:szCs w:val="24"/>
        </w:rPr>
        <w:t>adopted by Cabinet</w:t>
      </w:r>
      <w:r w:rsidRPr="00755744">
        <w:rPr>
          <w:rFonts w:ascii="Arial" w:hAnsi="Arial" w:cs="Arial"/>
          <w:sz w:val="24"/>
          <w:szCs w:val="24"/>
        </w:rPr>
        <w:t xml:space="preserve">, that implementation will commence. </w:t>
      </w:r>
    </w:p>
    <w:p w:rsidR="00DA3E75" w:rsidRPr="00755744" w:rsidRDefault="00DA3E75" w:rsidP="00755744">
      <w:pPr>
        <w:pStyle w:val="NoSpacing"/>
        <w:spacing w:line="360" w:lineRule="auto"/>
        <w:contextualSpacing/>
        <w:jc w:val="both"/>
        <w:rPr>
          <w:rFonts w:ascii="Arial" w:hAnsi="Arial" w:cs="Arial"/>
          <w:b/>
          <w:sz w:val="24"/>
          <w:szCs w:val="24"/>
        </w:rPr>
      </w:pPr>
    </w:p>
    <w:p w:rsidR="00DA3E75" w:rsidRPr="00755744" w:rsidRDefault="00DA3E75" w:rsidP="00755744">
      <w:pPr>
        <w:pStyle w:val="NoSpacing"/>
        <w:spacing w:line="360" w:lineRule="auto"/>
        <w:contextualSpacing/>
        <w:jc w:val="both"/>
        <w:rPr>
          <w:rFonts w:ascii="Arial" w:hAnsi="Arial" w:cs="Arial"/>
          <w:b/>
          <w:sz w:val="24"/>
          <w:szCs w:val="24"/>
        </w:rPr>
      </w:pPr>
    </w:p>
    <w:p w:rsidR="00DA3E75" w:rsidRPr="00755744" w:rsidRDefault="00DA3E75" w:rsidP="00755744">
      <w:pPr>
        <w:pStyle w:val="NoSpacing"/>
        <w:spacing w:line="360" w:lineRule="auto"/>
        <w:contextualSpacing/>
        <w:jc w:val="both"/>
        <w:rPr>
          <w:rFonts w:ascii="Arial" w:hAnsi="Arial" w:cs="Arial"/>
          <w:b/>
          <w:sz w:val="24"/>
          <w:szCs w:val="24"/>
        </w:rPr>
      </w:pPr>
      <w:r w:rsidRPr="00755744">
        <w:rPr>
          <w:rFonts w:ascii="Arial" w:hAnsi="Arial" w:cs="Arial"/>
          <w:b/>
          <w:sz w:val="24"/>
          <w:szCs w:val="24"/>
        </w:rPr>
        <w:t>MR NN MUNZHELELE</w:t>
      </w:r>
    </w:p>
    <w:p w:rsidR="00DA3E75" w:rsidRPr="00755744" w:rsidRDefault="00DA3E75" w:rsidP="00755744">
      <w:pPr>
        <w:pStyle w:val="NoSpacing"/>
        <w:spacing w:line="360" w:lineRule="auto"/>
        <w:contextualSpacing/>
        <w:jc w:val="both"/>
        <w:rPr>
          <w:rFonts w:ascii="Arial" w:hAnsi="Arial" w:cs="Arial"/>
          <w:b/>
          <w:sz w:val="24"/>
          <w:szCs w:val="24"/>
        </w:rPr>
      </w:pPr>
      <w:r w:rsidRPr="00755744">
        <w:rPr>
          <w:rFonts w:ascii="Arial" w:hAnsi="Arial" w:cs="Arial"/>
          <w:b/>
          <w:sz w:val="24"/>
          <w:szCs w:val="24"/>
        </w:rPr>
        <w:t>DIRECTOR GENERAL [ACTING]</w:t>
      </w:r>
    </w:p>
    <w:p w:rsidR="00DA3E75" w:rsidRPr="00755744" w:rsidRDefault="00DA3E75" w:rsidP="00755744">
      <w:pPr>
        <w:pStyle w:val="NoSpacing"/>
        <w:spacing w:line="360" w:lineRule="auto"/>
        <w:contextualSpacing/>
        <w:jc w:val="both"/>
        <w:rPr>
          <w:rFonts w:ascii="Arial" w:hAnsi="Arial" w:cs="Arial"/>
          <w:b/>
          <w:sz w:val="24"/>
          <w:szCs w:val="24"/>
        </w:rPr>
      </w:pPr>
      <w:r w:rsidRPr="00755744">
        <w:rPr>
          <w:rFonts w:ascii="Arial" w:hAnsi="Arial" w:cs="Arial"/>
          <w:b/>
          <w:sz w:val="24"/>
          <w:szCs w:val="24"/>
        </w:rPr>
        <w:t>DEPARTMENT OF COMMUNICATIONS</w:t>
      </w:r>
    </w:p>
    <w:p w:rsidR="00DA3E75" w:rsidRPr="00755744" w:rsidRDefault="00DA3E75" w:rsidP="00755744">
      <w:pPr>
        <w:pStyle w:val="NoSpacing"/>
        <w:spacing w:line="360" w:lineRule="auto"/>
        <w:contextualSpacing/>
        <w:jc w:val="both"/>
        <w:rPr>
          <w:rFonts w:ascii="Arial" w:hAnsi="Arial" w:cs="Arial"/>
          <w:b/>
          <w:sz w:val="24"/>
          <w:szCs w:val="24"/>
        </w:rPr>
      </w:pPr>
      <w:r w:rsidRPr="00755744">
        <w:rPr>
          <w:rFonts w:ascii="Arial" w:hAnsi="Arial" w:cs="Arial"/>
          <w:b/>
          <w:sz w:val="24"/>
          <w:szCs w:val="24"/>
        </w:rPr>
        <w:t>DATE:</w:t>
      </w:r>
    </w:p>
    <w:p w:rsidR="00DA3E75" w:rsidRPr="00755744" w:rsidRDefault="00DA3E75" w:rsidP="00755744">
      <w:pPr>
        <w:pStyle w:val="NoSpacing"/>
        <w:spacing w:line="360" w:lineRule="auto"/>
        <w:contextualSpacing/>
        <w:jc w:val="both"/>
        <w:rPr>
          <w:rFonts w:ascii="Arial" w:hAnsi="Arial" w:cs="Arial"/>
          <w:b/>
          <w:sz w:val="24"/>
          <w:szCs w:val="24"/>
        </w:rPr>
      </w:pPr>
    </w:p>
    <w:p w:rsidR="00DA3E75" w:rsidRPr="00755744" w:rsidRDefault="00DA3E75" w:rsidP="00755744">
      <w:pPr>
        <w:pStyle w:val="NoSpacing"/>
        <w:spacing w:line="360" w:lineRule="auto"/>
        <w:contextualSpacing/>
        <w:jc w:val="both"/>
        <w:rPr>
          <w:rFonts w:ascii="Arial" w:hAnsi="Arial" w:cs="Arial"/>
          <w:b/>
          <w:sz w:val="24"/>
          <w:szCs w:val="24"/>
        </w:rPr>
      </w:pPr>
    </w:p>
    <w:p w:rsidR="00DA3E75" w:rsidRPr="00755744" w:rsidRDefault="00DA3E75" w:rsidP="00755744">
      <w:pPr>
        <w:pStyle w:val="NoSpacing"/>
        <w:spacing w:line="360" w:lineRule="auto"/>
        <w:contextualSpacing/>
        <w:jc w:val="both"/>
        <w:rPr>
          <w:rFonts w:ascii="Arial" w:hAnsi="Arial" w:cs="Arial"/>
          <w:b/>
          <w:sz w:val="24"/>
          <w:szCs w:val="24"/>
        </w:rPr>
      </w:pPr>
    </w:p>
    <w:p w:rsidR="00DA3E75" w:rsidRPr="00755744" w:rsidRDefault="00DA3E75" w:rsidP="00755744">
      <w:pPr>
        <w:pStyle w:val="NoSpacing"/>
        <w:spacing w:line="360" w:lineRule="auto"/>
        <w:contextualSpacing/>
        <w:jc w:val="both"/>
        <w:rPr>
          <w:rFonts w:ascii="Arial" w:hAnsi="Arial" w:cs="Arial"/>
          <w:b/>
          <w:sz w:val="24"/>
          <w:szCs w:val="24"/>
        </w:rPr>
      </w:pPr>
      <w:r w:rsidRPr="00755744">
        <w:rPr>
          <w:rFonts w:ascii="Arial" w:hAnsi="Arial" w:cs="Arial"/>
          <w:b/>
          <w:sz w:val="24"/>
          <w:szCs w:val="24"/>
        </w:rPr>
        <w:t>MS AF MUTHAMBI (MP)</w:t>
      </w:r>
    </w:p>
    <w:p w:rsidR="00DA3E75" w:rsidRPr="00755744" w:rsidRDefault="00DA3E75" w:rsidP="00755744">
      <w:pPr>
        <w:pStyle w:val="NoSpacing"/>
        <w:spacing w:line="360" w:lineRule="auto"/>
        <w:contextualSpacing/>
        <w:jc w:val="both"/>
        <w:rPr>
          <w:rFonts w:ascii="Arial" w:hAnsi="Arial" w:cs="Arial"/>
          <w:b/>
          <w:sz w:val="24"/>
          <w:szCs w:val="24"/>
        </w:rPr>
      </w:pPr>
      <w:r w:rsidRPr="00755744">
        <w:rPr>
          <w:rFonts w:ascii="Arial" w:hAnsi="Arial" w:cs="Arial"/>
          <w:b/>
          <w:sz w:val="24"/>
          <w:szCs w:val="24"/>
        </w:rPr>
        <w:t>MINISTER OF COMMUNICATIONS</w:t>
      </w:r>
    </w:p>
    <w:p w:rsidR="00DA3E75" w:rsidRPr="00755744" w:rsidRDefault="00DA3E75" w:rsidP="00755744">
      <w:pPr>
        <w:pStyle w:val="NoSpacing"/>
        <w:spacing w:line="360" w:lineRule="auto"/>
        <w:contextualSpacing/>
        <w:jc w:val="both"/>
        <w:rPr>
          <w:rFonts w:ascii="Arial" w:hAnsi="Arial" w:cs="Arial"/>
          <w:sz w:val="24"/>
          <w:szCs w:val="24"/>
        </w:rPr>
      </w:pPr>
      <w:r w:rsidRPr="00755744">
        <w:rPr>
          <w:rFonts w:ascii="Arial" w:hAnsi="Arial" w:cs="Arial"/>
          <w:b/>
          <w:sz w:val="24"/>
          <w:szCs w:val="24"/>
        </w:rPr>
        <w:t>DATE</w:t>
      </w:r>
    </w:p>
    <w:p w:rsidR="00DA3E75" w:rsidRPr="00755744" w:rsidRDefault="00DA3E75" w:rsidP="00755744">
      <w:pPr>
        <w:spacing w:line="360" w:lineRule="auto"/>
        <w:contextualSpacing/>
        <w:rPr>
          <w:rFonts w:ascii="Arial" w:hAnsi="Arial" w:cs="Arial"/>
          <w:sz w:val="24"/>
          <w:szCs w:val="24"/>
        </w:rPr>
      </w:pPr>
    </w:p>
    <w:p w:rsidR="00DA3E75" w:rsidRPr="00755744" w:rsidRDefault="00DA3E75" w:rsidP="00755744">
      <w:pPr>
        <w:spacing w:line="360" w:lineRule="auto"/>
        <w:contextualSpacing/>
        <w:rPr>
          <w:rFonts w:ascii="Arial" w:hAnsi="Arial" w:cs="Arial"/>
          <w:sz w:val="24"/>
          <w:szCs w:val="24"/>
        </w:rPr>
      </w:pPr>
    </w:p>
    <w:p w:rsidR="00DA3E75" w:rsidRPr="00755744" w:rsidRDefault="00DA3E75" w:rsidP="00755744">
      <w:pPr>
        <w:spacing w:line="360" w:lineRule="auto"/>
        <w:contextualSpacing/>
        <w:rPr>
          <w:rFonts w:ascii="Arial" w:hAnsi="Arial" w:cs="Arial"/>
          <w:sz w:val="24"/>
          <w:szCs w:val="24"/>
        </w:rPr>
      </w:pPr>
    </w:p>
    <w:p w:rsidR="00DA3E75" w:rsidRPr="00755744" w:rsidRDefault="00DA3E75" w:rsidP="00755744">
      <w:pPr>
        <w:spacing w:line="360" w:lineRule="auto"/>
        <w:contextualSpacing/>
        <w:rPr>
          <w:rFonts w:ascii="Arial" w:hAnsi="Arial" w:cs="Arial"/>
          <w:sz w:val="24"/>
          <w:szCs w:val="24"/>
        </w:rPr>
      </w:pPr>
    </w:p>
    <w:sectPr w:rsidR="00DA3E75" w:rsidRPr="00755744" w:rsidSect="000F3E16">
      <w:headerReference w:type="default" r:id="rId9"/>
      <w:footerReference w:type="default" r:id="rId10"/>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E75" w:rsidRDefault="00DA3E75" w:rsidP="00755744">
      <w:pPr>
        <w:spacing w:after="0" w:line="240" w:lineRule="auto"/>
      </w:pPr>
      <w:r>
        <w:separator/>
      </w:r>
    </w:p>
  </w:endnote>
  <w:endnote w:type="continuationSeparator" w:id="0">
    <w:p w:rsidR="00DA3E75" w:rsidRDefault="00DA3E75" w:rsidP="00755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E75" w:rsidRDefault="00DA3E75" w:rsidP="00176828">
    <w:pPr>
      <w:pStyle w:val="Footer"/>
    </w:pPr>
    <w:r>
      <w:t>Parliamentary Question 555</w:t>
    </w:r>
  </w:p>
  <w:p w:rsidR="00DA3E75" w:rsidRDefault="00DA3E75"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E75" w:rsidRDefault="00DA3E75" w:rsidP="00755744">
      <w:pPr>
        <w:spacing w:after="0" w:line="240" w:lineRule="auto"/>
      </w:pPr>
      <w:r>
        <w:separator/>
      </w:r>
    </w:p>
  </w:footnote>
  <w:footnote w:type="continuationSeparator" w:id="0">
    <w:p w:rsidR="00DA3E75" w:rsidRDefault="00DA3E75" w:rsidP="00755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E75" w:rsidRPr="00AA0D77" w:rsidRDefault="00DA3E75" w:rsidP="00AA0D77">
    <w:pPr>
      <w:pStyle w:val="Heading1"/>
    </w:pPr>
    <w:r>
      <w:tab/>
    </w:r>
    <w:r>
      <w:tab/>
    </w:r>
    <w:r>
      <w:tab/>
    </w:r>
    <w:r>
      <w:tab/>
    </w:r>
    <w:r>
      <w:tab/>
    </w:r>
    <w:r>
      <w:tab/>
    </w:r>
    <w:r>
      <w:tab/>
    </w:r>
    <w:r>
      <w:tab/>
    </w:r>
    <w:r>
      <w:tab/>
    </w:r>
    <w:r>
      <w:tab/>
    </w:r>
    <w:r>
      <w:rPr>
        <w:rFonts w:ascii="Calibri" w:hAnsi="Calibri"/>
        <w:noProof/>
        <w:lang w:eastAsia="en-ZA"/>
      </w:rPr>
      <w:tab/>
    </w:r>
    <w:r>
      <w:rPr>
        <w:rFonts w:ascii="Calibri" w:hAnsi="Calibri"/>
        <w:noProof/>
        <w:lang w:eastAsia="en-ZA"/>
      </w:rPr>
      <w:tab/>
    </w:r>
    <w:r>
      <w:rPr>
        <w:rFonts w:ascii="Calibri" w:hAnsi="Calibri"/>
        <w:noProof/>
        <w:lang w:eastAsia="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F0E41"/>
    <w:multiLevelType w:val="hybridMultilevel"/>
    <w:tmpl w:val="32B4B400"/>
    <w:lvl w:ilvl="0" w:tplc="5A328E32">
      <w:start w:val="1"/>
      <w:numFmt w:val="decimal"/>
      <w:lvlText w:val="%1."/>
      <w:lvlJc w:val="left"/>
      <w:pPr>
        <w:ind w:left="502" w:hanging="360"/>
      </w:pPr>
      <w:rPr>
        <w:rFonts w:cs="Times New Roman"/>
      </w:rPr>
    </w:lvl>
    <w:lvl w:ilvl="1" w:tplc="1C090019">
      <w:start w:val="1"/>
      <w:numFmt w:val="lowerLetter"/>
      <w:lvlText w:val="%2."/>
      <w:lvlJc w:val="left"/>
      <w:pPr>
        <w:ind w:left="1222" w:hanging="360"/>
      </w:pPr>
      <w:rPr>
        <w:rFonts w:cs="Times New Roman"/>
      </w:rPr>
    </w:lvl>
    <w:lvl w:ilvl="2" w:tplc="1C09001B">
      <w:start w:val="1"/>
      <w:numFmt w:val="lowerRoman"/>
      <w:lvlText w:val="%3."/>
      <w:lvlJc w:val="right"/>
      <w:pPr>
        <w:ind w:left="1942" w:hanging="180"/>
      </w:pPr>
      <w:rPr>
        <w:rFonts w:cs="Times New Roman"/>
      </w:rPr>
    </w:lvl>
    <w:lvl w:ilvl="3" w:tplc="1C09000F">
      <w:start w:val="1"/>
      <w:numFmt w:val="decimal"/>
      <w:lvlText w:val="%4."/>
      <w:lvlJc w:val="left"/>
      <w:pPr>
        <w:ind w:left="2662" w:hanging="360"/>
      </w:pPr>
      <w:rPr>
        <w:rFonts w:cs="Times New Roman"/>
      </w:rPr>
    </w:lvl>
    <w:lvl w:ilvl="4" w:tplc="1C090019">
      <w:start w:val="1"/>
      <w:numFmt w:val="lowerLetter"/>
      <w:lvlText w:val="%5."/>
      <w:lvlJc w:val="left"/>
      <w:pPr>
        <w:ind w:left="3382" w:hanging="360"/>
      </w:pPr>
      <w:rPr>
        <w:rFonts w:cs="Times New Roman"/>
      </w:rPr>
    </w:lvl>
    <w:lvl w:ilvl="5" w:tplc="1C09001B">
      <w:start w:val="1"/>
      <w:numFmt w:val="lowerRoman"/>
      <w:lvlText w:val="%6."/>
      <w:lvlJc w:val="right"/>
      <w:pPr>
        <w:ind w:left="4102" w:hanging="180"/>
      </w:pPr>
      <w:rPr>
        <w:rFonts w:cs="Times New Roman"/>
      </w:rPr>
    </w:lvl>
    <w:lvl w:ilvl="6" w:tplc="1C09000F">
      <w:start w:val="1"/>
      <w:numFmt w:val="decimal"/>
      <w:lvlText w:val="%7."/>
      <w:lvlJc w:val="left"/>
      <w:pPr>
        <w:ind w:left="4822" w:hanging="360"/>
      </w:pPr>
      <w:rPr>
        <w:rFonts w:cs="Times New Roman"/>
      </w:rPr>
    </w:lvl>
    <w:lvl w:ilvl="7" w:tplc="1C090019">
      <w:start w:val="1"/>
      <w:numFmt w:val="lowerLetter"/>
      <w:lvlText w:val="%8."/>
      <w:lvlJc w:val="left"/>
      <w:pPr>
        <w:ind w:left="5542" w:hanging="360"/>
      </w:pPr>
      <w:rPr>
        <w:rFonts w:cs="Times New Roman"/>
      </w:rPr>
    </w:lvl>
    <w:lvl w:ilvl="8" w:tplc="1C09001B">
      <w:start w:val="1"/>
      <w:numFmt w:val="lowerRoman"/>
      <w:lvlText w:val="%9."/>
      <w:lvlJc w:val="right"/>
      <w:pPr>
        <w:ind w:left="6262"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744"/>
    <w:rsid w:val="000F3E16"/>
    <w:rsid w:val="00126553"/>
    <w:rsid w:val="00176828"/>
    <w:rsid w:val="001A2B08"/>
    <w:rsid w:val="00484F87"/>
    <w:rsid w:val="004B71F1"/>
    <w:rsid w:val="004F1201"/>
    <w:rsid w:val="0061787F"/>
    <w:rsid w:val="006F49E7"/>
    <w:rsid w:val="00755744"/>
    <w:rsid w:val="00AA0D77"/>
    <w:rsid w:val="00B83122"/>
    <w:rsid w:val="00BD28D0"/>
    <w:rsid w:val="00DA3E75"/>
    <w:rsid w:val="00EF69DE"/>
    <w:rsid w:val="00F84CC5"/>
    <w:rsid w:val="00FA712A"/>
    <w:rsid w:val="00FB7F12"/>
    <w:rsid w:val="00FD43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44"/>
    <w:pPr>
      <w:spacing w:after="200" w:line="276" w:lineRule="auto"/>
    </w:pPr>
    <w:rPr>
      <w:lang w:val="en-ZA"/>
    </w:rPr>
  </w:style>
  <w:style w:type="paragraph" w:styleId="Heading1">
    <w:name w:val="heading 1"/>
    <w:basedOn w:val="Normal"/>
    <w:next w:val="Normal"/>
    <w:link w:val="Heading1Char"/>
    <w:uiPriority w:val="99"/>
    <w:qFormat/>
    <w:rsid w:val="00755744"/>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5744"/>
    <w:rPr>
      <w:rFonts w:ascii="Calibri Light" w:hAnsi="Calibri Light" w:cs="Times New Roman"/>
      <w:b/>
      <w:bCs/>
      <w:color w:val="2E74B5"/>
      <w:sz w:val="28"/>
      <w:szCs w:val="28"/>
    </w:rPr>
  </w:style>
  <w:style w:type="paragraph" w:styleId="Footer">
    <w:name w:val="footer"/>
    <w:basedOn w:val="Normal"/>
    <w:link w:val="FooterChar"/>
    <w:uiPriority w:val="99"/>
    <w:rsid w:val="0075574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55744"/>
    <w:rPr>
      <w:rFonts w:cs="Times New Roman"/>
    </w:rPr>
  </w:style>
  <w:style w:type="paragraph" w:styleId="NoSpacing">
    <w:name w:val="No Spacing"/>
    <w:uiPriority w:val="99"/>
    <w:qFormat/>
    <w:rsid w:val="00755744"/>
  </w:style>
  <w:style w:type="paragraph" w:styleId="Header">
    <w:name w:val="header"/>
    <w:basedOn w:val="Normal"/>
    <w:link w:val="HeaderChar"/>
    <w:uiPriority w:val="99"/>
    <w:rsid w:val="0075574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55744"/>
    <w:rPr>
      <w:rFonts w:cs="Times New Roman"/>
    </w:rPr>
  </w:style>
  <w:style w:type="paragraph" w:styleId="ListParagraph">
    <w:name w:val="List Paragraph"/>
    <w:basedOn w:val="Normal"/>
    <w:uiPriority w:val="99"/>
    <w:qFormat/>
    <w:rsid w:val="00755744"/>
    <w:pPr>
      <w:spacing w:after="0" w:line="240" w:lineRule="auto"/>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283</Words>
  <Characters>1614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dcterms:created xsi:type="dcterms:W3CDTF">2016-03-24T07:17:00Z</dcterms:created>
  <dcterms:modified xsi:type="dcterms:W3CDTF">2016-03-24T07:17:00Z</dcterms:modified>
</cp:coreProperties>
</file>