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680367494"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F97BBF">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BB10A8" w:rsidRPr="00A57475" w:rsidRDefault="00BB10A8" w:rsidP="004B2918">
      <w:pPr>
        <w:ind w:right="454"/>
        <w:jc w:val="center"/>
        <w:rPr>
          <w:rFonts w:ascii="Calibri" w:hAnsi="Calibri" w:cs="Calibri"/>
          <w:b/>
        </w:rPr>
      </w:pPr>
    </w:p>
    <w:p w:rsidR="00BB10A8" w:rsidRPr="00A57475" w:rsidRDefault="00BB10A8" w:rsidP="004B2918">
      <w:pPr>
        <w:ind w:right="454"/>
        <w:jc w:val="center"/>
        <w:rPr>
          <w:rFonts w:ascii="Calibri" w:hAnsi="Calibri" w:cs="Calibri"/>
          <w:b/>
        </w:rPr>
      </w:pPr>
      <w:r w:rsidRPr="00A57475">
        <w:rPr>
          <w:rFonts w:ascii="Calibri" w:hAnsi="Calibri" w:cs="Calibri"/>
          <w:b/>
        </w:rPr>
        <w:t>QUES</w:t>
      </w:r>
      <w:r w:rsidR="00E33BC3">
        <w:rPr>
          <w:rFonts w:ascii="Calibri" w:hAnsi="Calibri" w:cs="Calibri"/>
          <w:b/>
        </w:rPr>
        <w:t xml:space="preserve">TION NUMBER: </w:t>
      </w:r>
      <w:r w:rsidR="00923882">
        <w:rPr>
          <w:rFonts w:ascii="Calibri" w:hAnsi="Calibri" w:cs="Calibri"/>
          <w:b/>
        </w:rPr>
        <w:t>547</w:t>
      </w:r>
    </w:p>
    <w:p w:rsidR="00BB10A8" w:rsidRPr="00A57475" w:rsidRDefault="00BB10A8" w:rsidP="004B2918">
      <w:pPr>
        <w:pStyle w:val="NoSpacing"/>
        <w:ind w:right="454"/>
        <w:jc w:val="center"/>
        <w:rPr>
          <w:rFonts w:cs="Calibri"/>
          <w:b/>
          <w:sz w:val="24"/>
          <w:szCs w:val="24"/>
          <w:lang w:val="en-GB"/>
        </w:rPr>
      </w:pP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PUBLICATIONS: </w:t>
      </w:r>
      <w:r w:rsidR="00EB215D">
        <w:rPr>
          <w:rFonts w:cs="Calibri"/>
          <w:b/>
          <w:sz w:val="24"/>
          <w:szCs w:val="24"/>
        </w:rPr>
        <w:t>26 February 2021</w:t>
      </w:r>
    </w:p>
    <w:p w:rsidR="00923882" w:rsidRDefault="00923882" w:rsidP="00923882">
      <w:pPr>
        <w:spacing w:before="100" w:beforeAutospacing="1" w:after="100" w:afterAutospacing="1"/>
        <w:ind w:left="720" w:hanging="720"/>
        <w:jc w:val="both"/>
        <w:outlineLvl w:val="0"/>
        <w:rPr>
          <w:lang w:val="en-US"/>
        </w:rPr>
      </w:pPr>
      <w:r>
        <w:rPr>
          <w:b/>
        </w:rPr>
        <w:t>547.</w:t>
      </w:r>
      <w:r>
        <w:rPr>
          <w:b/>
        </w:rPr>
        <w:tab/>
      </w:r>
      <w:r>
        <w:rPr>
          <w:b/>
          <w:bCs/>
          <w:lang w:val="en-US"/>
        </w:rPr>
        <w:t xml:space="preserve">Mr S M Malatsi (DA) to </w:t>
      </w:r>
      <w:r>
        <w:rPr>
          <w:b/>
          <w:bCs/>
        </w:rPr>
        <w:t xml:space="preserve">ask </w:t>
      </w:r>
      <w:r>
        <w:rPr>
          <w:b/>
          <w:bCs/>
          <w:lang w:val="en-US"/>
        </w:rPr>
        <w:t xml:space="preserve">the Minister in </w:t>
      </w:r>
      <w:proofErr w:type="gramStart"/>
      <w:r>
        <w:rPr>
          <w:b/>
          <w:bCs/>
          <w:lang w:val="en-US"/>
        </w:rPr>
        <w:t>The</w:t>
      </w:r>
      <w:proofErr w:type="gramEnd"/>
      <w:r>
        <w:rPr>
          <w:b/>
          <w:bCs/>
          <w:lang w:val="en-US"/>
        </w:rPr>
        <w:t xml:space="preserve"> Presidency</w:t>
      </w:r>
      <w:r>
        <w:rPr>
          <w:b/>
          <w:bCs/>
          <w:lang w:val="en-US"/>
        </w:rPr>
        <w:fldChar w:fldCharType="begin"/>
      </w:r>
      <w:r>
        <w:instrText xml:space="preserve"> XE "</w:instrText>
      </w:r>
      <w:r>
        <w:rPr>
          <w:b/>
        </w:rPr>
        <w:instrText>Minister in The Presidency</w:instrText>
      </w:r>
      <w:r>
        <w:instrText xml:space="preserve">" </w:instrText>
      </w:r>
      <w:r>
        <w:rPr>
          <w:b/>
          <w:bCs/>
          <w:lang w:val="en-US"/>
        </w:rPr>
        <w:fldChar w:fldCharType="end"/>
      </w:r>
      <w:r>
        <w:rPr>
          <w:b/>
          <w:bCs/>
          <w:lang w:val="en-US"/>
        </w:rPr>
        <w:t>:</w:t>
      </w:r>
    </w:p>
    <w:p w:rsidR="00923882" w:rsidRDefault="00923882" w:rsidP="00923882">
      <w:pPr>
        <w:spacing w:before="100" w:beforeAutospacing="1" w:after="100" w:afterAutospacing="1"/>
        <w:ind w:left="720"/>
        <w:jc w:val="both"/>
        <w:outlineLvl w:val="0"/>
        <w:rPr>
          <w:lang w:val="en-ZA"/>
        </w:rPr>
      </w:pPr>
      <w:r>
        <w:t xml:space="preserve">What amount, in </w:t>
      </w:r>
      <w:r w:rsidR="00103B2D">
        <w:t>Rands</w:t>
      </w:r>
      <w:r>
        <w:t xml:space="preserve"> has (a) The Presidency, (b) the Department of Planning, Monitoring and Evaluation, (c) Brand South Africa Offices, both local and abroad, and (d) Statistics South Africa spent on (i) flowers (ii) cards and (iii) gifts to families of deceased staff members in each of the above offices in the period 1 March 2020 to 15 February 2021?</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rPr>
        <w:t>NW603E</w:t>
      </w:r>
    </w:p>
    <w:p w:rsidR="00923882" w:rsidRDefault="00923882" w:rsidP="00932E95">
      <w:pPr>
        <w:spacing w:before="100" w:beforeAutospacing="1" w:after="100" w:afterAutospacing="1"/>
        <w:ind w:left="720"/>
        <w:jc w:val="both"/>
        <w:outlineLvl w:val="0"/>
        <w:rPr>
          <w:b/>
        </w:rPr>
      </w:pPr>
    </w:p>
    <w:p w:rsidR="00F97BBF" w:rsidRDefault="00F97BBF" w:rsidP="00932E95">
      <w:pPr>
        <w:spacing w:before="100" w:beforeAutospacing="1" w:after="100" w:afterAutospacing="1"/>
        <w:ind w:left="720"/>
        <w:jc w:val="both"/>
        <w:outlineLvl w:val="0"/>
        <w:rPr>
          <w:b/>
        </w:rPr>
      </w:pPr>
      <w:r w:rsidRPr="004B2918">
        <w:rPr>
          <w:b/>
        </w:rPr>
        <w:t>REPLY:</w:t>
      </w:r>
      <w:r>
        <w:rPr>
          <w:b/>
        </w:rPr>
        <w:t xml:space="preserve"> </w:t>
      </w:r>
    </w:p>
    <w:p w:rsidR="00EB215D" w:rsidRPr="00314123" w:rsidRDefault="003031D9" w:rsidP="003031D9">
      <w:pPr>
        <w:numPr>
          <w:ilvl w:val="0"/>
          <w:numId w:val="2"/>
        </w:numPr>
        <w:spacing w:before="100" w:beforeAutospacing="1" w:after="100" w:afterAutospacing="1"/>
        <w:jc w:val="both"/>
        <w:outlineLvl w:val="0"/>
        <w:rPr>
          <w:b/>
        </w:rPr>
      </w:pPr>
      <w:r w:rsidRPr="00314123">
        <w:rPr>
          <w:b/>
        </w:rPr>
        <w:t>Presidency</w:t>
      </w:r>
    </w:p>
    <w:p w:rsidR="009344C0" w:rsidRDefault="009344C0" w:rsidP="009344C0">
      <w:pPr>
        <w:jc w:val="both"/>
        <w:outlineLvl w:val="0"/>
      </w:pPr>
      <w:r>
        <w:t>(</w:t>
      </w:r>
      <w:proofErr w:type="gramStart"/>
      <w:r>
        <w:t>i</w:t>
      </w:r>
      <w:proofErr w:type="gramEnd"/>
      <w:r>
        <w:t>)The Presidency has spent R10 539, 95 on flowers between the periods, 1 March     2020 to 15 February 2021.</w:t>
      </w:r>
    </w:p>
    <w:p w:rsidR="009344C0" w:rsidRDefault="009344C0" w:rsidP="009344C0">
      <w:pPr>
        <w:ind w:left="1440"/>
        <w:jc w:val="both"/>
        <w:outlineLvl w:val="0"/>
      </w:pPr>
    </w:p>
    <w:p w:rsidR="009344C0" w:rsidRDefault="009344C0" w:rsidP="009344C0">
      <w:pPr>
        <w:jc w:val="both"/>
        <w:outlineLvl w:val="0"/>
      </w:pPr>
      <w:r>
        <w:t>(ii)The Presidency has spent R130.00, on sympathy cards between the periods, 1 March 2020 to 15 February 2021.</w:t>
      </w:r>
    </w:p>
    <w:p w:rsidR="009344C0" w:rsidRPr="00A56A3B" w:rsidRDefault="009344C0" w:rsidP="009344C0">
      <w:pPr>
        <w:spacing w:before="100" w:beforeAutospacing="1" w:after="100" w:afterAutospacing="1"/>
        <w:jc w:val="both"/>
        <w:outlineLvl w:val="0"/>
      </w:pPr>
      <w:r>
        <w:t>(iii)The Presidency has made the donation of R20 000.00 to two families of deceased staff members between the period, 1 March to 15 February 2021.</w:t>
      </w:r>
    </w:p>
    <w:p w:rsidR="008F103A" w:rsidRDefault="008F103A" w:rsidP="008F103A">
      <w:pPr>
        <w:spacing w:before="100" w:beforeAutospacing="1" w:after="100" w:afterAutospacing="1"/>
        <w:ind w:left="1080"/>
        <w:jc w:val="both"/>
        <w:outlineLvl w:val="0"/>
      </w:pPr>
    </w:p>
    <w:p w:rsidR="003031D9" w:rsidRPr="00314123" w:rsidRDefault="003031D9" w:rsidP="003031D9">
      <w:pPr>
        <w:numPr>
          <w:ilvl w:val="0"/>
          <w:numId w:val="2"/>
        </w:numPr>
        <w:spacing w:before="100" w:beforeAutospacing="1" w:after="100" w:afterAutospacing="1"/>
        <w:jc w:val="both"/>
        <w:outlineLvl w:val="0"/>
        <w:rPr>
          <w:b/>
        </w:rPr>
      </w:pPr>
      <w:r w:rsidRPr="00314123">
        <w:rPr>
          <w:b/>
        </w:rPr>
        <w:t>Department of Planning, Monitoring and Evaluation</w:t>
      </w:r>
    </w:p>
    <w:p w:rsidR="00157A02" w:rsidRDefault="00772211" w:rsidP="00772211">
      <w:pPr>
        <w:spacing w:before="100" w:beforeAutospacing="1" w:after="100" w:afterAutospacing="1"/>
        <w:jc w:val="both"/>
        <w:outlineLvl w:val="0"/>
      </w:pPr>
      <w:r>
        <w:t>With regard to (b) – The Department of Planning, Monitoring and Evaluation spent the following amounts during the period from</w:t>
      </w:r>
      <w:r w:rsidR="00770F7B">
        <w:t xml:space="preserve"> 1 March 2020 to 15 February 2021 on:</w:t>
      </w:r>
    </w:p>
    <w:p w:rsidR="00770F7B" w:rsidRDefault="00770F7B" w:rsidP="00770F7B">
      <w:pPr>
        <w:numPr>
          <w:ilvl w:val="0"/>
          <w:numId w:val="4"/>
        </w:numPr>
        <w:spacing w:before="100" w:beforeAutospacing="1" w:after="100" w:afterAutospacing="1"/>
        <w:jc w:val="both"/>
        <w:outlineLvl w:val="0"/>
      </w:pPr>
      <w:r>
        <w:t>R 4 816.90 on flowers to families of the deceased staff members</w:t>
      </w:r>
    </w:p>
    <w:p w:rsidR="00770F7B" w:rsidRDefault="00770F7B" w:rsidP="00770F7B">
      <w:pPr>
        <w:numPr>
          <w:ilvl w:val="0"/>
          <w:numId w:val="4"/>
        </w:numPr>
        <w:spacing w:before="100" w:beforeAutospacing="1" w:after="100" w:afterAutospacing="1"/>
        <w:jc w:val="both"/>
        <w:outlineLvl w:val="0"/>
      </w:pPr>
      <w:r>
        <w:t>R 0.00 no cards were purchased and</w:t>
      </w:r>
    </w:p>
    <w:p w:rsidR="00770F7B" w:rsidRDefault="00770F7B" w:rsidP="00770F7B">
      <w:pPr>
        <w:numPr>
          <w:ilvl w:val="0"/>
          <w:numId w:val="4"/>
        </w:numPr>
        <w:spacing w:before="100" w:beforeAutospacing="1" w:after="100" w:afterAutospacing="1"/>
        <w:jc w:val="both"/>
        <w:outlineLvl w:val="0"/>
      </w:pPr>
      <w:r>
        <w:t xml:space="preserve"> R 0.00 no gifts were purchased for the families of the deceased staff members. </w:t>
      </w:r>
    </w:p>
    <w:p w:rsidR="00314123" w:rsidRDefault="00314123" w:rsidP="00157A02">
      <w:pPr>
        <w:spacing w:before="100" w:beforeAutospacing="1" w:after="100" w:afterAutospacing="1"/>
        <w:ind w:left="1080"/>
        <w:jc w:val="both"/>
        <w:outlineLvl w:val="0"/>
      </w:pPr>
    </w:p>
    <w:p w:rsidR="00314123" w:rsidRDefault="00314123" w:rsidP="00157A02">
      <w:pPr>
        <w:spacing w:before="100" w:beforeAutospacing="1" w:after="100" w:afterAutospacing="1"/>
        <w:ind w:left="1080"/>
        <w:jc w:val="both"/>
        <w:outlineLvl w:val="0"/>
      </w:pPr>
    </w:p>
    <w:p w:rsidR="003031D9" w:rsidRPr="00314123" w:rsidRDefault="003031D9" w:rsidP="003031D9">
      <w:pPr>
        <w:numPr>
          <w:ilvl w:val="0"/>
          <w:numId w:val="2"/>
        </w:numPr>
        <w:spacing w:before="100" w:beforeAutospacing="1" w:after="100" w:afterAutospacing="1"/>
        <w:jc w:val="both"/>
        <w:outlineLvl w:val="0"/>
        <w:rPr>
          <w:b/>
        </w:rPr>
      </w:pPr>
      <w:r w:rsidRPr="00314123">
        <w:rPr>
          <w:b/>
        </w:rPr>
        <w:t>Brand SA</w:t>
      </w:r>
    </w:p>
    <w:p w:rsidR="00314123" w:rsidRPr="00314123" w:rsidRDefault="00314123" w:rsidP="00314123">
      <w:pPr>
        <w:autoSpaceDE w:val="0"/>
        <w:autoSpaceDN w:val="0"/>
        <w:adjustRightInd w:val="0"/>
        <w:rPr>
          <w:rFonts w:ascii="Trebuchet MS" w:eastAsia="Calibri" w:hAnsi="Trebuchet MS" w:cs="Trebuchet MS"/>
          <w:color w:val="000000"/>
          <w:lang w:val="en-ZA" w:eastAsia="en-ZA"/>
        </w:rPr>
      </w:pPr>
    </w:p>
    <w:p w:rsidR="00314123" w:rsidRDefault="00314123" w:rsidP="00314123">
      <w:pPr>
        <w:pStyle w:val="ListParagraph"/>
        <w:ind w:left="0"/>
      </w:pPr>
      <w:r w:rsidRPr="00314123">
        <w:rPr>
          <w:rFonts w:ascii="Trebuchet MS" w:eastAsia="Calibri" w:hAnsi="Trebuchet MS" w:cs="Trebuchet MS"/>
          <w:color w:val="000000"/>
          <w:sz w:val="23"/>
          <w:szCs w:val="23"/>
          <w:lang w:val="en-ZA" w:eastAsia="en-ZA"/>
        </w:rPr>
        <w:t>Brand South Africa has not incurred expenditure, both local and abroad, in the period of 1 March 2020 to 15 February 2021 in respect of (i) flowers, (ii) cards and (iii) gifts to families of the deceased staff members.</w:t>
      </w:r>
    </w:p>
    <w:p w:rsidR="00314123" w:rsidRDefault="00314123" w:rsidP="00314123">
      <w:pPr>
        <w:spacing w:before="100" w:beforeAutospacing="1" w:after="100" w:afterAutospacing="1"/>
        <w:ind w:left="1080"/>
        <w:jc w:val="both"/>
        <w:outlineLvl w:val="0"/>
      </w:pPr>
    </w:p>
    <w:p w:rsidR="003031D9" w:rsidRPr="00932E95" w:rsidRDefault="003B154A" w:rsidP="003B154A">
      <w:pPr>
        <w:spacing w:before="100" w:beforeAutospacing="1" w:after="100" w:afterAutospacing="1"/>
        <w:jc w:val="both"/>
        <w:outlineLvl w:val="0"/>
      </w:pPr>
      <w:r>
        <w:t>Thank You.</w:t>
      </w:r>
    </w:p>
    <w:p w:rsidR="006E5370" w:rsidRDefault="006E5370" w:rsidP="00F97BBF">
      <w:pPr>
        <w:spacing w:before="100" w:beforeAutospacing="1" w:after="100" w:afterAutospacing="1" w:line="276" w:lineRule="auto"/>
        <w:jc w:val="both"/>
        <w:rPr>
          <w:bCs/>
        </w:rPr>
      </w:pPr>
    </w:p>
    <w:sectPr w:rsidR="006E5370" w:rsidSect="004B2918">
      <w:footerReference w:type="default" r:id="rId11"/>
      <w:pgSz w:w="11906" w:h="16838"/>
      <w:pgMar w:top="567"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548" w:rsidRDefault="00DC3548" w:rsidP="00BB10A8">
      <w:r>
        <w:separator/>
      </w:r>
    </w:p>
  </w:endnote>
  <w:endnote w:type="continuationSeparator" w:id="0">
    <w:p w:rsidR="00DC3548" w:rsidRDefault="00DC3548"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A8" w:rsidRPr="00286D40" w:rsidRDefault="00BB10A8"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sidR="004301DE">
      <w:rPr>
        <w:rFonts w:ascii="Arial" w:hAnsi="Arial" w:cs="Arial"/>
        <w:color w:val="D9D9D9"/>
        <w:sz w:val="22"/>
        <w:szCs w:val="22"/>
      </w:rPr>
      <w:t>to</w:t>
    </w:r>
    <w:r w:rsidR="00E33BC3">
      <w:rPr>
        <w:rFonts w:ascii="Arial" w:hAnsi="Arial" w:cs="Arial"/>
        <w:color w:val="D9D9D9"/>
        <w:sz w:val="22"/>
        <w:szCs w:val="22"/>
      </w:rPr>
      <w:t xml:space="preserve"> the Parliamenta</w:t>
    </w:r>
    <w:r w:rsidR="00EB70D2">
      <w:rPr>
        <w:rFonts w:ascii="Arial" w:hAnsi="Arial" w:cs="Arial"/>
        <w:color w:val="D9D9D9"/>
        <w:sz w:val="22"/>
        <w:szCs w:val="22"/>
      </w:rPr>
      <w:t xml:space="preserve">ry Question </w:t>
    </w:r>
    <w:r w:rsidR="008D4DC8">
      <w:rPr>
        <w:rFonts w:ascii="Arial" w:hAnsi="Arial" w:cs="Arial"/>
        <w:color w:val="D9D9D9"/>
        <w:sz w:val="22"/>
        <w:szCs w:val="22"/>
      </w:rPr>
      <w:t>5</w:t>
    </w:r>
    <w:r w:rsidR="00923882">
      <w:rPr>
        <w:rFonts w:ascii="Arial" w:hAnsi="Arial" w:cs="Arial"/>
        <w:color w:val="D9D9D9"/>
        <w:sz w:val="22"/>
        <w:szCs w:val="22"/>
      </w:rPr>
      <w:t>47</w:t>
    </w:r>
    <w:r w:rsidR="00EB70D2">
      <w:rPr>
        <w:rFonts w:ascii="Arial" w:hAnsi="Arial" w:cs="Arial"/>
        <w:color w:val="D9D9D9"/>
        <w:sz w:val="22"/>
        <w:szCs w:val="22"/>
      </w:rPr>
      <w:t xml:space="preserve"> NW</w:t>
    </w:r>
    <w:r w:rsidR="00923882">
      <w:rPr>
        <w:rFonts w:ascii="Arial" w:hAnsi="Arial" w:cs="Arial"/>
        <w:color w:val="D9D9D9"/>
        <w:sz w:val="22"/>
        <w:szCs w:val="22"/>
      </w:rPr>
      <w:t>603</w:t>
    </w:r>
    <w:r w:rsidR="00EB70D2">
      <w:rPr>
        <w:rFonts w:ascii="Arial" w:hAnsi="Arial" w:cs="Arial"/>
        <w:color w:val="D9D9D9"/>
        <w:sz w:val="22"/>
        <w:szCs w:val="22"/>
      </w:rPr>
      <w:t xml:space="preserve">E Mr </w:t>
    </w:r>
    <w:r w:rsidR="00923882">
      <w:rPr>
        <w:rFonts w:ascii="Arial" w:hAnsi="Arial" w:cs="Arial"/>
        <w:color w:val="D9D9D9"/>
        <w:sz w:val="22"/>
        <w:szCs w:val="22"/>
      </w:rPr>
      <w:t>SM Malatsi</w:t>
    </w:r>
    <w:r w:rsidR="00EB70D2">
      <w:rPr>
        <w:rFonts w:ascii="Arial" w:hAnsi="Arial" w:cs="Arial"/>
        <w:color w:val="D9D9D9"/>
        <w:sz w:val="22"/>
        <w:szCs w:val="22"/>
      </w:rPr>
      <w:t xml:space="preserve"> (</w:t>
    </w:r>
    <w:r w:rsidR="008D4DC8">
      <w:rPr>
        <w:rFonts w:ascii="Arial" w:hAnsi="Arial" w:cs="Arial"/>
        <w:color w:val="D9D9D9"/>
        <w:sz w:val="22"/>
        <w:szCs w:val="22"/>
      </w:rPr>
      <w:t>DA</w:t>
    </w:r>
    <w:r w:rsidR="00EB70D2">
      <w:rPr>
        <w:rFonts w:ascii="Arial" w:hAnsi="Arial" w:cs="Arial"/>
        <w:color w:val="D9D9D9"/>
        <w:sz w:val="22"/>
        <w:szCs w:val="22"/>
      </w:rPr>
      <w:t>)</w:t>
    </w:r>
    <w:r w:rsidR="002C5496">
      <w:rPr>
        <w:rFonts w:ascii="Arial" w:hAnsi="Arial" w:cs="Arial"/>
        <w:color w:val="D9D9D9"/>
        <w:sz w:val="22"/>
        <w:szCs w:val="22"/>
      </w:rPr>
      <w:t xml:space="preserve"> </w:t>
    </w:r>
    <w:r w:rsidR="002C5496" w:rsidRPr="00F03D70">
      <w:rPr>
        <w:rFonts w:ascii="Arial" w:hAnsi="Arial" w:cs="Arial"/>
        <w:color w:val="D9D9D9"/>
        <w:sz w:val="22"/>
        <w:szCs w:val="22"/>
      </w:rPr>
      <w:t>to</w:t>
    </w:r>
    <w:r w:rsidR="00F03D70" w:rsidRPr="00F03D70">
      <w:rPr>
        <w:rFonts w:ascii="Arial" w:hAnsi="Arial" w:cs="Arial"/>
        <w:color w:val="D9D9D9"/>
        <w:sz w:val="22"/>
        <w:szCs w:val="22"/>
      </w:rPr>
      <w:t xml:space="preserve"> ask the Minister in The Presidency</w:t>
    </w:r>
    <w:r w:rsidRPr="00286D40">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548" w:rsidRDefault="00DC3548" w:rsidP="00BB10A8">
      <w:r>
        <w:separator/>
      </w:r>
    </w:p>
  </w:footnote>
  <w:footnote w:type="continuationSeparator" w:id="0">
    <w:p w:rsidR="00DC3548" w:rsidRDefault="00DC3548"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748"/>
    <w:multiLevelType w:val="hybridMultilevel"/>
    <w:tmpl w:val="F71EF6D4"/>
    <w:lvl w:ilvl="0" w:tplc="69660DF0">
      <w:start w:val="1"/>
      <w:numFmt w:val="lowerRoman"/>
      <w:lvlText w:val="(%1)"/>
      <w:lvlJc w:val="left"/>
      <w:pPr>
        <w:ind w:left="1440" w:hanging="72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3C544D8"/>
    <w:multiLevelType w:val="hybridMultilevel"/>
    <w:tmpl w:val="8F80BE7E"/>
    <w:lvl w:ilvl="0" w:tplc="468E3D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C5A4125"/>
    <w:multiLevelType w:val="hybridMultilevel"/>
    <w:tmpl w:val="7EFE7C2C"/>
    <w:lvl w:ilvl="0" w:tplc="8B2CA7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0294B"/>
    <w:rsid w:val="00010499"/>
    <w:rsid w:val="0003250A"/>
    <w:rsid w:val="00062951"/>
    <w:rsid w:val="000652A0"/>
    <w:rsid w:val="00075462"/>
    <w:rsid w:val="00085B02"/>
    <w:rsid w:val="00087540"/>
    <w:rsid w:val="00093DB8"/>
    <w:rsid w:val="000A0850"/>
    <w:rsid w:val="000B03F6"/>
    <w:rsid w:val="000B264A"/>
    <w:rsid w:val="000B78D1"/>
    <w:rsid w:val="000F0DA6"/>
    <w:rsid w:val="00100D08"/>
    <w:rsid w:val="00103B2D"/>
    <w:rsid w:val="00112E1A"/>
    <w:rsid w:val="00113DAE"/>
    <w:rsid w:val="00126B12"/>
    <w:rsid w:val="00157A02"/>
    <w:rsid w:val="00176E2C"/>
    <w:rsid w:val="0018271C"/>
    <w:rsid w:val="001956D7"/>
    <w:rsid w:val="001B72C6"/>
    <w:rsid w:val="001C1BB7"/>
    <w:rsid w:val="001D7074"/>
    <w:rsid w:val="001E2BF7"/>
    <w:rsid w:val="001F192B"/>
    <w:rsid w:val="00262C54"/>
    <w:rsid w:val="00286D40"/>
    <w:rsid w:val="00287EA7"/>
    <w:rsid w:val="0029765F"/>
    <w:rsid w:val="002A3F89"/>
    <w:rsid w:val="002C5496"/>
    <w:rsid w:val="003031D9"/>
    <w:rsid w:val="00306453"/>
    <w:rsid w:val="00314123"/>
    <w:rsid w:val="00330001"/>
    <w:rsid w:val="0036785A"/>
    <w:rsid w:val="00370FC5"/>
    <w:rsid w:val="0037378B"/>
    <w:rsid w:val="003A6E2C"/>
    <w:rsid w:val="003B08A3"/>
    <w:rsid w:val="003B154A"/>
    <w:rsid w:val="003C1156"/>
    <w:rsid w:val="003E52AF"/>
    <w:rsid w:val="003F75DA"/>
    <w:rsid w:val="00401CFB"/>
    <w:rsid w:val="00403E90"/>
    <w:rsid w:val="004301DE"/>
    <w:rsid w:val="004302B4"/>
    <w:rsid w:val="00451B62"/>
    <w:rsid w:val="004657C5"/>
    <w:rsid w:val="004719A8"/>
    <w:rsid w:val="00472B04"/>
    <w:rsid w:val="0047536C"/>
    <w:rsid w:val="004B2918"/>
    <w:rsid w:val="004E6A5B"/>
    <w:rsid w:val="004F3E5B"/>
    <w:rsid w:val="00563185"/>
    <w:rsid w:val="00564326"/>
    <w:rsid w:val="00576039"/>
    <w:rsid w:val="005777B4"/>
    <w:rsid w:val="00596B7F"/>
    <w:rsid w:val="005A2E45"/>
    <w:rsid w:val="005C5D65"/>
    <w:rsid w:val="005E1F2F"/>
    <w:rsid w:val="00624B5F"/>
    <w:rsid w:val="00661240"/>
    <w:rsid w:val="00670B8D"/>
    <w:rsid w:val="006772AA"/>
    <w:rsid w:val="0068570C"/>
    <w:rsid w:val="006A7C73"/>
    <w:rsid w:val="006B74E8"/>
    <w:rsid w:val="006E5370"/>
    <w:rsid w:val="006F15E1"/>
    <w:rsid w:val="00713BAC"/>
    <w:rsid w:val="007312CF"/>
    <w:rsid w:val="00737D4D"/>
    <w:rsid w:val="00756C32"/>
    <w:rsid w:val="00763E05"/>
    <w:rsid w:val="0076636E"/>
    <w:rsid w:val="00770F7B"/>
    <w:rsid w:val="00772211"/>
    <w:rsid w:val="00781E4D"/>
    <w:rsid w:val="007C0488"/>
    <w:rsid w:val="007C6E90"/>
    <w:rsid w:val="007D2BBE"/>
    <w:rsid w:val="007F0CAB"/>
    <w:rsid w:val="00830C12"/>
    <w:rsid w:val="00835B71"/>
    <w:rsid w:val="00841B3C"/>
    <w:rsid w:val="00845BA3"/>
    <w:rsid w:val="00854E86"/>
    <w:rsid w:val="00860333"/>
    <w:rsid w:val="008940DB"/>
    <w:rsid w:val="008A0A82"/>
    <w:rsid w:val="008A37AD"/>
    <w:rsid w:val="008A53E0"/>
    <w:rsid w:val="008A75EF"/>
    <w:rsid w:val="008D4DC8"/>
    <w:rsid w:val="008E02E8"/>
    <w:rsid w:val="008F103A"/>
    <w:rsid w:val="008F52D4"/>
    <w:rsid w:val="00901C62"/>
    <w:rsid w:val="00913C3E"/>
    <w:rsid w:val="00923882"/>
    <w:rsid w:val="00932E95"/>
    <w:rsid w:val="009344C0"/>
    <w:rsid w:val="009558EE"/>
    <w:rsid w:val="00963AC3"/>
    <w:rsid w:val="00970FB9"/>
    <w:rsid w:val="00971BC3"/>
    <w:rsid w:val="0097681C"/>
    <w:rsid w:val="00976E5F"/>
    <w:rsid w:val="00983721"/>
    <w:rsid w:val="00987445"/>
    <w:rsid w:val="009942A1"/>
    <w:rsid w:val="009B0824"/>
    <w:rsid w:val="009C4F27"/>
    <w:rsid w:val="009D0309"/>
    <w:rsid w:val="009D533B"/>
    <w:rsid w:val="009F5AB0"/>
    <w:rsid w:val="00A24A79"/>
    <w:rsid w:val="00A26B09"/>
    <w:rsid w:val="00A327A0"/>
    <w:rsid w:val="00A509CD"/>
    <w:rsid w:val="00A52DC7"/>
    <w:rsid w:val="00A57475"/>
    <w:rsid w:val="00A73E7F"/>
    <w:rsid w:val="00A81E69"/>
    <w:rsid w:val="00AA2C26"/>
    <w:rsid w:val="00AE1212"/>
    <w:rsid w:val="00AF5369"/>
    <w:rsid w:val="00B268E9"/>
    <w:rsid w:val="00B31532"/>
    <w:rsid w:val="00BA12AB"/>
    <w:rsid w:val="00BB10A8"/>
    <w:rsid w:val="00BB2811"/>
    <w:rsid w:val="00BD3989"/>
    <w:rsid w:val="00BE44DF"/>
    <w:rsid w:val="00BF1338"/>
    <w:rsid w:val="00BF5114"/>
    <w:rsid w:val="00BF71DE"/>
    <w:rsid w:val="00C020F0"/>
    <w:rsid w:val="00C235F5"/>
    <w:rsid w:val="00C35289"/>
    <w:rsid w:val="00C42FEB"/>
    <w:rsid w:val="00C51A4E"/>
    <w:rsid w:val="00C527E7"/>
    <w:rsid w:val="00C55DCC"/>
    <w:rsid w:val="00C63EC0"/>
    <w:rsid w:val="00C732AB"/>
    <w:rsid w:val="00C7601D"/>
    <w:rsid w:val="00C85B15"/>
    <w:rsid w:val="00C948EC"/>
    <w:rsid w:val="00C96ADA"/>
    <w:rsid w:val="00C970FB"/>
    <w:rsid w:val="00CB3FE3"/>
    <w:rsid w:val="00CD2529"/>
    <w:rsid w:val="00CE1308"/>
    <w:rsid w:val="00D250C9"/>
    <w:rsid w:val="00D419E5"/>
    <w:rsid w:val="00D9752C"/>
    <w:rsid w:val="00DA3DA0"/>
    <w:rsid w:val="00DC3548"/>
    <w:rsid w:val="00DD2E1C"/>
    <w:rsid w:val="00DD5CE9"/>
    <w:rsid w:val="00DE3361"/>
    <w:rsid w:val="00DE4DB6"/>
    <w:rsid w:val="00DF43A5"/>
    <w:rsid w:val="00E03B74"/>
    <w:rsid w:val="00E279C4"/>
    <w:rsid w:val="00E33BC3"/>
    <w:rsid w:val="00E375FA"/>
    <w:rsid w:val="00E45EC6"/>
    <w:rsid w:val="00E61013"/>
    <w:rsid w:val="00E845FB"/>
    <w:rsid w:val="00EA5134"/>
    <w:rsid w:val="00EB215D"/>
    <w:rsid w:val="00EB6614"/>
    <w:rsid w:val="00EB70D2"/>
    <w:rsid w:val="00ED3016"/>
    <w:rsid w:val="00EE064B"/>
    <w:rsid w:val="00EF3540"/>
    <w:rsid w:val="00EF6309"/>
    <w:rsid w:val="00F01EE2"/>
    <w:rsid w:val="00F0294B"/>
    <w:rsid w:val="00F03D70"/>
    <w:rsid w:val="00F05304"/>
    <w:rsid w:val="00F2472A"/>
    <w:rsid w:val="00F302DA"/>
    <w:rsid w:val="00F359B5"/>
    <w:rsid w:val="00F5751D"/>
    <w:rsid w:val="00F6080D"/>
    <w:rsid w:val="00F76546"/>
    <w:rsid w:val="00F777BB"/>
    <w:rsid w:val="00F77F3F"/>
    <w:rsid w:val="00F97BBF"/>
    <w:rsid w:val="00FA5214"/>
    <w:rsid w:val="00FB1FB5"/>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314123"/>
    <w:pPr>
      <w:ind w:left="720"/>
    </w:p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1911-6B8B-436B-ABB5-3DDB7826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1602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547.	Mr S M Malatsi (DA) to ask the Minister in The Presidency:</vt:lpstr>
      <vt:lpstr>What amount, in Rands has (a) The Presidency, (b) the Department of Planning, Mo</vt:lpstr>
      <vt:lpstr/>
      <vt:lpstr>REPLY: </vt:lpstr>
      <vt:lpstr>Presidency</vt:lpstr>
      <vt:lpstr>(i)The Presidency has spent R10 539, 95 on flowers between the periods, 1 March </vt:lpstr>
      <vt:lpstr/>
      <vt:lpstr>(ii)The Presidency has spent R130.00, on sympathy cards between the periods, 1 M</vt:lpstr>
      <vt:lpstr>(iii)The Presidency has made the donation of R20 000.00 to two families of decea</vt:lpstr>
      <vt:lpstr/>
      <vt:lpstr>Department of Planning, Monitoring and Evaluation</vt:lpstr>
      <vt:lpstr>With regard to (b) – The Department of Planning, Monitoring and Evaluation spent</vt:lpstr>
      <vt:lpstr>R 4 816.90 on flowers to families of the deceased staff members</vt:lpstr>
      <vt:lpstr>R 0.00 no cards were purchased and</vt:lpstr>
      <vt:lpstr>R 0.00 no gifts were purchased for the families of the deceased staff members. </vt:lpstr>
      <vt:lpstr/>
      <vt:lpstr/>
      <vt:lpstr>Brand SA</vt:lpstr>
      <vt:lpstr/>
      <vt:lpstr>Thank You.</vt:lpstr>
    </vt:vector>
  </TitlesOfParts>
  <Company>Microsoft</Company>
  <LinksUpToDate>false</LinksUpToDate>
  <CharactersWithSpaces>1879</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2020-06-04T10:49:00Z</cp:lastPrinted>
  <dcterms:created xsi:type="dcterms:W3CDTF">2021-04-19T17:58:00Z</dcterms:created>
  <dcterms:modified xsi:type="dcterms:W3CDTF">2021-04-19T17:58:00Z</dcterms:modified>
</cp:coreProperties>
</file>