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BA" w:rsidRPr="00FC75BA" w:rsidRDefault="00FC75BA" w:rsidP="00FC75BA">
      <w:pPr>
        <w:spacing w:after="0" w:line="240" w:lineRule="auto"/>
        <w:ind w:left="720" w:right="-330" w:hanging="720"/>
        <w:jc w:val="right"/>
        <w:outlineLvl w:val="0"/>
        <w:rPr>
          <w:rFonts w:ascii="Arial" w:hAnsi="Arial" w:cs="Arial"/>
          <w:b/>
          <w:sz w:val="24"/>
          <w:szCs w:val="24"/>
        </w:rPr>
      </w:pPr>
      <w:r w:rsidRPr="00FC75BA">
        <w:rPr>
          <w:rFonts w:ascii="Arial" w:hAnsi="Arial" w:cs="Arial"/>
          <w:b/>
          <w:sz w:val="24"/>
          <w:szCs w:val="24"/>
        </w:rPr>
        <w:t>36/1/4/1/2017</w:t>
      </w:r>
    </w:p>
    <w:p w:rsidR="00FC75BA" w:rsidRPr="00FC75BA" w:rsidRDefault="00FC75BA" w:rsidP="00FC75BA">
      <w:pPr>
        <w:spacing w:after="0" w:line="240" w:lineRule="auto"/>
        <w:ind w:left="720" w:hanging="720"/>
        <w:jc w:val="center"/>
        <w:outlineLvl w:val="0"/>
        <w:rPr>
          <w:rFonts w:ascii="Arial" w:hAnsi="Arial" w:cs="Arial"/>
          <w:b/>
          <w:sz w:val="24"/>
          <w:szCs w:val="24"/>
          <w:u w:val="single"/>
        </w:rPr>
      </w:pPr>
      <w:r w:rsidRPr="00FC75BA">
        <w:rPr>
          <w:rFonts w:ascii="Arial" w:hAnsi="Arial" w:cs="Arial"/>
          <w:b/>
          <w:sz w:val="24"/>
          <w:szCs w:val="24"/>
        </w:rPr>
        <w:t>NATIONAL ASSEMBLY</w:t>
      </w:r>
    </w:p>
    <w:p w:rsidR="00FC75BA" w:rsidRPr="00FC75BA" w:rsidRDefault="00FC75BA" w:rsidP="00FC75BA">
      <w:pPr>
        <w:spacing w:after="0" w:line="240" w:lineRule="auto"/>
        <w:ind w:left="720" w:hanging="720"/>
        <w:jc w:val="both"/>
        <w:outlineLvl w:val="0"/>
        <w:rPr>
          <w:rFonts w:ascii="Arial" w:hAnsi="Arial" w:cs="Arial"/>
          <w:b/>
          <w:sz w:val="24"/>
          <w:szCs w:val="24"/>
          <w:u w:val="single"/>
        </w:rPr>
      </w:pPr>
      <w:r w:rsidRPr="00FC75BA">
        <w:rPr>
          <w:rFonts w:ascii="Arial" w:hAnsi="Arial" w:cs="Arial"/>
          <w:b/>
          <w:sz w:val="24"/>
          <w:szCs w:val="24"/>
          <w:u w:val="single"/>
        </w:rPr>
        <w:t>FOR WRITTEN REPLY</w:t>
      </w:r>
    </w:p>
    <w:p w:rsidR="00FC75BA" w:rsidRPr="00FC75BA" w:rsidRDefault="00FC75BA" w:rsidP="00FC75BA">
      <w:pPr>
        <w:spacing w:after="0" w:line="240" w:lineRule="auto"/>
        <w:ind w:left="720" w:hanging="720"/>
        <w:jc w:val="both"/>
        <w:outlineLvl w:val="0"/>
        <w:rPr>
          <w:rFonts w:ascii="Arial" w:hAnsi="Arial" w:cs="Arial"/>
          <w:b/>
          <w:sz w:val="24"/>
          <w:szCs w:val="24"/>
          <w:u w:val="single"/>
        </w:rPr>
      </w:pPr>
    </w:p>
    <w:p w:rsidR="00FC75BA" w:rsidRPr="00FC75BA" w:rsidRDefault="00FC75BA" w:rsidP="00FC75BA">
      <w:pPr>
        <w:spacing w:after="0" w:line="240" w:lineRule="auto"/>
        <w:ind w:left="720" w:hanging="720"/>
        <w:jc w:val="both"/>
        <w:outlineLvl w:val="0"/>
        <w:rPr>
          <w:rFonts w:ascii="Arial" w:hAnsi="Arial" w:cs="Arial"/>
          <w:b/>
          <w:sz w:val="24"/>
          <w:szCs w:val="24"/>
          <w:u w:val="single"/>
        </w:rPr>
      </w:pPr>
      <w:r w:rsidRPr="00FC75BA">
        <w:rPr>
          <w:rFonts w:ascii="Arial" w:hAnsi="Arial" w:cs="Arial"/>
          <w:b/>
          <w:sz w:val="24"/>
          <w:szCs w:val="24"/>
          <w:u w:val="single"/>
        </w:rPr>
        <w:t>QUESTION 542</w:t>
      </w:r>
    </w:p>
    <w:p w:rsidR="00FC75BA" w:rsidRPr="00FC75BA" w:rsidRDefault="00FC75BA" w:rsidP="00FC75BA">
      <w:pPr>
        <w:spacing w:after="0" w:line="240" w:lineRule="auto"/>
        <w:ind w:left="720" w:hanging="720"/>
        <w:jc w:val="both"/>
        <w:outlineLvl w:val="0"/>
        <w:rPr>
          <w:rFonts w:ascii="Arial" w:hAnsi="Arial" w:cs="Arial"/>
          <w:b/>
          <w:sz w:val="24"/>
          <w:szCs w:val="24"/>
          <w:u w:val="single"/>
        </w:rPr>
      </w:pPr>
    </w:p>
    <w:p w:rsidR="00FC75BA" w:rsidRPr="00FC75BA" w:rsidRDefault="00FC75BA" w:rsidP="00FC75BA">
      <w:pPr>
        <w:spacing w:after="0" w:line="240" w:lineRule="auto"/>
        <w:ind w:left="720" w:right="-188" w:hanging="720"/>
        <w:outlineLvl w:val="0"/>
        <w:rPr>
          <w:rFonts w:ascii="Arial" w:hAnsi="Arial" w:cs="Arial"/>
          <w:b/>
          <w:sz w:val="24"/>
          <w:szCs w:val="24"/>
          <w:u w:val="single"/>
        </w:rPr>
      </w:pPr>
      <w:r w:rsidRPr="00FC75BA">
        <w:rPr>
          <w:rFonts w:ascii="Arial" w:hAnsi="Arial" w:cs="Arial"/>
          <w:b/>
          <w:sz w:val="24"/>
          <w:szCs w:val="24"/>
          <w:u w:val="single"/>
        </w:rPr>
        <w:t>DATE OF PUBLICATION IN INTERNAL QUESTION PAPER: 10 MARCH 2017</w:t>
      </w:r>
    </w:p>
    <w:p w:rsidR="00FC75BA" w:rsidRPr="00FC75BA" w:rsidRDefault="00FC75BA" w:rsidP="00FC75BA">
      <w:pPr>
        <w:spacing w:after="0" w:line="240" w:lineRule="auto"/>
        <w:jc w:val="center"/>
        <w:rPr>
          <w:rFonts w:ascii="Arial" w:hAnsi="Arial" w:cs="Arial"/>
          <w:b/>
          <w:sz w:val="24"/>
          <w:szCs w:val="24"/>
          <w:u w:val="single"/>
        </w:rPr>
      </w:pPr>
      <w:r w:rsidRPr="00FC75BA">
        <w:rPr>
          <w:rFonts w:ascii="Arial" w:hAnsi="Arial" w:cs="Arial"/>
          <w:b/>
          <w:sz w:val="24"/>
          <w:szCs w:val="24"/>
          <w:u w:val="single"/>
        </w:rPr>
        <w:t>(INTERNAL QUESTION PAPER NO 9- 2017)</w:t>
      </w:r>
    </w:p>
    <w:p w:rsidR="00FC75BA" w:rsidRPr="00FC75BA" w:rsidRDefault="00FC75BA" w:rsidP="00FC75BA">
      <w:pPr>
        <w:spacing w:before="100" w:beforeAutospacing="1" w:after="100" w:afterAutospacing="1" w:line="240" w:lineRule="auto"/>
        <w:ind w:left="720" w:hanging="720"/>
        <w:jc w:val="both"/>
        <w:rPr>
          <w:rFonts w:ascii="Arial" w:hAnsi="Arial" w:cs="Arial"/>
          <w:b/>
          <w:sz w:val="24"/>
          <w:szCs w:val="24"/>
        </w:rPr>
      </w:pPr>
      <w:r w:rsidRPr="00FC75BA">
        <w:rPr>
          <w:rFonts w:ascii="Arial" w:hAnsi="Arial" w:cs="Arial"/>
          <w:b/>
          <w:sz w:val="24"/>
          <w:szCs w:val="24"/>
        </w:rPr>
        <w:t>542.</w:t>
      </w:r>
      <w:r w:rsidRPr="00FC75BA">
        <w:rPr>
          <w:rFonts w:ascii="Arial" w:hAnsi="Arial" w:cs="Arial"/>
          <w:b/>
          <w:sz w:val="24"/>
          <w:szCs w:val="24"/>
        </w:rPr>
        <w:tab/>
        <w:t>Mr M Waters (DA) to ask the Minister of Police:</w:t>
      </w:r>
    </w:p>
    <w:p w:rsidR="00FC75BA" w:rsidRPr="00FC75BA" w:rsidRDefault="00FC75BA" w:rsidP="00FC75BA">
      <w:pPr>
        <w:spacing w:before="100" w:beforeAutospacing="1" w:after="100" w:afterAutospacing="1" w:line="240" w:lineRule="auto"/>
        <w:ind w:left="720" w:hanging="720"/>
        <w:jc w:val="both"/>
        <w:outlineLvl w:val="0"/>
        <w:rPr>
          <w:rFonts w:ascii="Arial" w:hAnsi="Arial" w:cs="Arial"/>
          <w:sz w:val="24"/>
          <w:szCs w:val="24"/>
        </w:rPr>
      </w:pPr>
      <w:r w:rsidRPr="00FC75BA">
        <w:rPr>
          <w:rFonts w:ascii="Arial" w:hAnsi="Arial" w:cs="Arial"/>
          <w:sz w:val="24"/>
          <w:szCs w:val="24"/>
        </w:rPr>
        <w:t>(1)</w:t>
      </w:r>
      <w:r w:rsidRPr="00FC75BA">
        <w:rPr>
          <w:rFonts w:ascii="Arial" w:hAnsi="Arial" w:cs="Arial"/>
          <w:sz w:val="24"/>
          <w:szCs w:val="24"/>
        </w:rPr>
        <w:tab/>
        <w:t>What are the reasons for the insistence by the Station Commander at the Primrose Police Station that she is incapable of answering questions and that all questions relating to the functioning of the specified police station should be sent to the provincial office;</w:t>
      </w:r>
    </w:p>
    <w:p w:rsidR="00FC75BA" w:rsidRPr="00FC75BA" w:rsidRDefault="00FC75BA" w:rsidP="00FC75BA">
      <w:pPr>
        <w:spacing w:before="100" w:beforeAutospacing="1" w:after="100" w:afterAutospacing="1" w:line="240" w:lineRule="auto"/>
        <w:ind w:left="720" w:hanging="720"/>
        <w:jc w:val="both"/>
        <w:outlineLvl w:val="0"/>
        <w:rPr>
          <w:rFonts w:ascii="Arial" w:hAnsi="Arial" w:cs="Arial"/>
          <w:sz w:val="24"/>
          <w:szCs w:val="24"/>
        </w:rPr>
      </w:pPr>
      <w:r w:rsidRPr="00FC75BA">
        <w:rPr>
          <w:rFonts w:ascii="Arial" w:hAnsi="Arial" w:cs="Arial"/>
          <w:sz w:val="24"/>
          <w:szCs w:val="24"/>
        </w:rPr>
        <w:t>(2)</w:t>
      </w:r>
      <w:r w:rsidRPr="00FC75BA">
        <w:rPr>
          <w:rFonts w:ascii="Arial" w:hAnsi="Arial" w:cs="Arial"/>
          <w:sz w:val="24"/>
          <w:szCs w:val="24"/>
        </w:rPr>
        <w:tab/>
        <w:t>why does the specified station commander continuously refuse to meet with a delegation of public representatives who want to conduct an oversight visit in accordance with the principles of the Constitution of the Republic of South Africa, 1996?</w:t>
      </w:r>
      <w:r w:rsidRPr="00FC75BA">
        <w:rPr>
          <w:rFonts w:ascii="Arial" w:hAnsi="Arial" w:cs="Arial"/>
          <w:sz w:val="24"/>
          <w:szCs w:val="24"/>
        </w:rPr>
        <w:tab/>
      </w:r>
      <w:r w:rsidRPr="00FC75BA">
        <w:rPr>
          <w:rFonts w:ascii="Arial" w:hAnsi="Arial" w:cs="Arial"/>
          <w:sz w:val="24"/>
          <w:szCs w:val="24"/>
        </w:rPr>
        <w:tab/>
      </w:r>
      <w:r w:rsidRPr="00FC75BA">
        <w:rPr>
          <w:rFonts w:ascii="Arial" w:hAnsi="Arial" w:cs="Arial"/>
          <w:sz w:val="24"/>
          <w:szCs w:val="24"/>
        </w:rPr>
        <w:tab/>
      </w:r>
      <w:r w:rsidRPr="00FC75BA">
        <w:rPr>
          <w:rFonts w:ascii="Arial" w:hAnsi="Arial" w:cs="Arial"/>
          <w:sz w:val="24"/>
          <w:szCs w:val="24"/>
        </w:rPr>
        <w:tab/>
      </w:r>
      <w:r w:rsidRPr="00FC75BA">
        <w:rPr>
          <w:rFonts w:ascii="Arial" w:hAnsi="Arial" w:cs="Arial"/>
          <w:sz w:val="24"/>
          <w:szCs w:val="24"/>
        </w:rPr>
        <w:tab/>
      </w:r>
      <w:r w:rsidRPr="00FC75BA">
        <w:rPr>
          <w:rFonts w:ascii="Arial" w:hAnsi="Arial" w:cs="Arial"/>
          <w:sz w:val="24"/>
          <w:szCs w:val="24"/>
        </w:rPr>
        <w:tab/>
      </w:r>
      <w:r w:rsidRPr="00FC75BA">
        <w:rPr>
          <w:rFonts w:ascii="Arial" w:hAnsi="Arial" w:cs="Arial"/>
          <w:sz w:val="24"/>
          <w:szCs w:val="24"/>
        </w:rPr>
        <w:tab/>
      </w:r>
    </w:p>
    <w:p w:rsidR="00FC75BA" w:rsidRPr="00FC75BA" w:rsidRDefault="00FC75BA" w:rsidP="00FC75BA">
      <w:pPr>
        <w:spacing w:before="100" w:beforeAutospacing="1" w:after="100" w:afterAutospacing="1" w:line="240" w:lineRule="auto"/>
        <w:ind w:left="720" w:hanging="720"/>
        <w:jc w:val="right"/>
        <w:outlineLvl w:val="0"/>
        <w:rPr>
          <w:rFonts w:ascii="Arial" w:hAnsi="Arial" w:cs="Arial"/>
          <w:sz w:val="24"/>
          <w:szCs w:val="24"/>
        </w:rPr>
      </w:pPr>
      <w:r w:rsidRPr="00FC75BA">
        <w:rPr>
          <w:rFonts w:ascii="Arial" w:hAnsi="Arial" w:cs="Arial"/>
          <w:sz w:val="24"/>
          <w:szCs w:val="24"/>
        </w:rPr>
        <w:tab/>
        <w:t>NW599E</w:t>
      </w:r>
    </w:p>
    <w:p w:rsidR="005F35F9" w:rsidRDefault="00FC75BA" w:rsidP="00976472">
      <w:pPr>
        <w:spacing w:before="100" w:beforeAutospacing="1" w:after="100" w:afterAutospacing="1" w:line="240" w:lineRule="auto"/>
        <w:ind w:left="720" w:hanging="720"/>
        <w:jc w:val="both"/>
        <w:outlineLvl w:val="0"/>
        <w:rPr>
          <w:rFonts w:ascii="Arial" w:hAnsi="Arial" w:cs="Arial"/>
          <w:b/>
          <w:sz w:val="24"/>
          <w:szCs w:val="24"/>
        </w:rPr>
      </w:pPr>
      <w:r w:rsidRPr="00FC75BA">
        <w:rPr>
          <w:rFonts w:ascii="Arial" w:hAnsi="Arial" w:cs="Arial"/>
          <w:b/>
          <w:sz w:val="24"/>
          <w:szCs w:val="24"/>
        </w:rPr>
        <w:t>REPLY:</w:t>
      </w:r>
    </w:p>
    <w:p w:rsidR="00976472" w:rsidRDefault="00976472" w:rsidP="00930A3F">
      <w:pPr>
        <w:widowControl w:val="0"/>
        <w:numPr>
          <w:ilvl w:val="0"/>
          <w:numId w:val="5"/>
        </w:numPr>
        <w:tabs>
          <w:tab w:val="left" w:pos="709"/>
          <w:tab w:val="left" w:pos="1156"/>
          <w:tab w:val="left" w:pos="1276"/>
          <w:tab w:val="left" w:pos="2127"/>
          <w:tab w:val="left" w:pos="2312"/>
          <w:tab w:val="left" w:pos="2890"/>
          <w:tab w:val="left" w:pos="3468"/>
          <w:tab w:val="left" w:pos="4046"/>
          <w:tab w:val="left" w:pos="4624"/>
          <w:tab w:val="left" w:pos="5202"/>
          <w:tab w:val="left" w:pos="5780"/>
          <w:tab w:val="left" w:pos="6358"/>
          <w:tab w:val="left" w:pos="6936"/>
          <w:tab w:val="left" w:pos="7514"/>
          <w:tab w:val="left" w:pos="9248"/>
          <w:tab w:val="left" w:pos="9356"/>
        </w:tabs>
        <w:autoSpaceDE w:val="0"/>
        <w:autoSpaceDN w:val="0"/>
        <w:adjustRightInd w:val="0"/>
        <w:spacing w:after="0" w:line="360" w:lineRule="auto"/>
        <w:ind w:left="709" w:hanging="709"/>
        <w:contextualSpacing/>
        <w:mirrorIndents/>
        <w:jc w:val="both"/>
        <w:rPr>
          <w:rFonts w:ascii="Arial" w:hAnsi="Arial" w:cs="Arial"/>
          <w:sz w:val="24"/>
          <w:szCs w:val="24"/>
        </w:rPr>
      </w:pPr>
      <w:r w:rsidRPr="00976472">
        <w:rPr>
          <w:rFonts w:ascii="Arial" w:hAnsi="Arial" w:cs="Arial"/>
          <w:sz w:val="24"/>
          <w:szCs w:val="24"/>
        </w:rPr>
        <w:t>The Station Commander was contacted</w:t>
      </w:r>
      <w:r w:rsidR="008065ED">
        <w:rPr>
          <w:rFonts w:ascii="Arial" w:hAnsi="Arial" w:cs="Arial"/>
          <w:sz w:val="24"/>
          <w:szCs w:val="24"/>
        </w:rPr>
        <w:t xml:space="preserve"> </w:t>
      </w:r>
      <w:r w:rsidR="008065ED" w:rsidRPr="00976472">
        <w:rPr>
          <w:rFonts w:ascii="Arial" w:hAnsi="Arial" w:cs="Arial"/>
          <w:sz w:val="24"/>
          <w:szCs w:val="24"/>
        </w:rPr>
        <w:t>telephonically</w:t>
      </w:r>
      <w:r w:rsidR="008065ED">
        <w:rPr>
          <w:rFonts w:ascii="Arial" w:hAnsi="Arial" w:cs="Arial"/>
          <w:sz w:val="24"/>
          <w:szCs w:val="24"/>
        </w:rPr>
        <w:t xml:space="preserve"> by Councillor </w:t>
      </w:r>
      <w:proofErr w:type="spellStart"/>
      <w:r w:rsidR="008065ED">
        <w:rPr>
          <w:rFonts w:ascii="Arial" w:hAnsi="Arial" w:cs="Arial"/>
          <w:sz w:val="24"/>
          <w:szCs w:val="24"/>
        </w:rPr>
        <w:t>Tetzani</w:t>
      </w:r>
      <w:proofErr w:type="spellEnd"/>
      <w:r w:rsidR="008065ED">
        <w:rPr>
          <w:rFonts w:ascii="Arial" w:hAnsi="Arial" w:cs="Arial"/>
          <w:sz w:val="24"/>
          <w:szCs w:val="24"/>
        </w:rPr>
        <w:t xml:space="preserve">, on 2017-03-01, who indicated that </w:t>
      </w:r>
      <w:r w:rsidR="006F59EB">
        <w:rPr>
          <w:rFonts w:ascii="Arial" w:hAnsi="Arial" w:cs="Arial"/>
          <w:sz w:val="24"/>
          <w:szCs w:val="24"/>
        </w:rPr>
        <w:t>a</w:t>
      </w:r>
      <w:r w:rsidR="008065ED">
        <w:rPr>
          <w:rFonts w:ascii="Arial" w:hAnsi="Arial" w:cs="Arial"/>
          <w:sz w:val="24"/>
          <w:szCs w:val="24"/>
        </w:rPr>
        <w:t xml:space="preserve"> Democratic Alliance (DA) delegation intended visiting the station and </w:t>
      </w:r>
      <w:r w:rsidR="00F62B96">
        <w:rPr>
          <w:rFonts w:ascii="Arial" w:hAnsi="Arial" w:cs="Arial"/>
          <w:sz w:val="24"/>
          <w:szCs w:val="24"/>
        </w:rPr>
        <w:t xml:space="preserve">putting questions to </w:t>
      </w:r>
      <w:r w:rsidRPr="00976472">
        <w:rPr>
          <w:rFonts w:ascii="Arial" w:hAnsi="Arial" w:cs="Arial"/>
          <w:sz w:val="24"/>
          <w:szCs w:val="24"/>
        </w:rPr>
        <w:t>the Station Commander</w:t>
      </w:r>
      <w:r w:rsidR="00F62B96">
        <w:rPr>
          <w:rFonts w:ascii="Arial" w:hAnsi="Arial" w:cs="Arial"/>
          <w:sz w:val="24"/>
          <w:szCs w:val="24"/>
        </w:rPr>
        <w:t>,</w:t>
      </w:r>
      <w:r w:rsidRPr="00976472">
        <w:rPr>
          <w:rFonts w:ascii="Arial" w:hAnsi="Arial" w:cs="Arial"/>
          <w:sz w:val="24"/>
          <w:szCs w:val="24"/>
        </w:rPr>
        <w:t xml:space="preserve"> Colonel </w:t>
      </w:r>
      <w:proofErr w:type="spellStart"/>
      <w:r w:rsidRPr="00976472">
        <w:rPr>
          <w:rFonts w:ascii="Arial" w:hAnsi="Arial" w:cs="Arial"/>
          <w:sz w:val="24"/>
          <w:szCs w:val="24"/>
        </w:rPr>
        <w:t>Vesi</w:t>
      </w:r>
      <w:proofErr w:type="spellEnd"/>
      <w:r w:rsidR="00F62B96">
        <w:rPr>
          <w:rFonts w:ascii="Arial" w:hAnsi="Arial" w:cs="Arial"/>
          <w:sz w:val="24"/>
          <w:szCs w:val="24"/>
        </w:rPr>
        <w:t xml:space="preserve">. The Station Commander welcomes the visit, </w:t>
      </w:r>
      <w:r w:rsidRPr="00976472">
        <w:rPr>
          <w:rFonts w:ascii="Arial" w:hAnsi="Arial" w:cs="Arial"/>
          <w:sz w:val="24"/>
          <w:szCs w:val="24"/>
        </w:rPr>
        <w:t>but</w:t>
      </w:r>
      <w:r w:rsidR="00F62B96">
        <w:rPr>
          <w:rFonts w:ascii="Arial" w:hAnsi="Arial" w:cs="Arial"/>
          <w:sz w:val="24"/>
          <w:szCs w:val="24"/>
        </w:rPr>
        <w:t xml:space="preserve"> has </w:t>
      </w:r>
      <w:r w:rsidRPr="00976472">
        <w:rPr>
          <w:rFonts w:ascii="Arial" w:hAnsi="Arial" w:cs="Arial"/>
          <w:sz w:val="24"/>
          <w:szCs w:val="24"/>
        </w:rPr>
        <w:t>indicated that questions</w:t>
      </w:r>
      <w:r w:rsidR="00F62B96">
        <w:rPr>
          <w:rFonts w:ascii="Arial" w:hAnsi="Arial" w:cs="Arial"/>
          <w:sz w:val="24"/>
          <w:szCs w:val="24"/>
        </w:rPr>
        <w:t xml:space="preserve"> related to the station, </w:t>
      </w:r>
      <w:r w:rsidRPr="00976472">
        <w:rPr>
          <w:rFonts w:ascii="Arial" w:hAnsi="Arial" w:cs="Arial"/>
          <w:sz w:val="24"/>
          <w:szCs w:val="24"/>
        </w:rPr>
        <w:t xml:space="preserve">should be directed to the Provincial Office, </w:t>
      </w:r>
      <w:r w:rsidR="00F62B96">
        <w:rPr>
          <w:rFonts w:ascii="Arial" w:hAnsi="Arial" w:cs="Arial"/>
          <w:sz w:val="24"/>
          <w:szCs w:val="24"/>
        </w:rPr>
        <w:t>as this is standard practice in the South African Police Service (SAPS)</w:t>
      </w:r>
      <w:r>
        <w:rPr>
          <w:rFonts w:ascii="Arial" w:hAnsi="Arial" w:cs="Arial"/>
          <w:sz w:val="24"/>
          <w:szCs w:val="24"/>
        </w:rPr>
        <w:t>.</w:t>
      </w:r>
    </w:p>
    <w:p w:rsidR="00976472" w:rsidRDefault="00976472" w:rsidP="00930A3F">
      <w:pPr>
        <w:widowControl w:val="0"/>
        <w:tabs>
          <w:tab w:val="left" w:pos="709"/>
          <w:tab w:val="left" w:pos="1156"/>
          <w:tab w:val="left" w:pos="1276"/>
          <w:tab w:val="left" w:pos="2127"/>
          <w:tab w:val="left" w:pos="2312"/>
          <w:tab w:val="left" w:pos="2890"/>
          <w:tab w:val="left" w:pos="3468"/>
          <w:tab w:val="left" w:pos="4046"/>
          <w:tab w:val="left" w:pos="4624"/>
          <w:tab w:val="left" w:pos="5202"/>
          <w:tab w:val="left" w:pos="5780"/>
          <w:tab w:val="left" w:pos="6358"/>
          <w:tab w:val="left" w:pos="6936"/>
          <w:tab w:val="left" w:pos="7514"/>
          <w:tab w:val="left" w:pos="9248"/>
          <w:tab w:val="left" w:pos="9356"/>
        </w:tabs>
        <w:autoSpaceDE w:val="0"/>
        <w:autoSpaceDN w:val="0"/>
        <w:adjustRightInd w:val="0"/>
        <w:spacing w:after="0" w:line="360" w:lineRule="auto"/>
        <w:ind w:left="709"/>
        <w:contextualSpacing/>
        <w:mirrorIndents/>
        <w:jc w:val="both"/>
        <w:rPr>
          <w:rFonts w:ascii="Arial" w:hAnsi="Arial" w:cs="Arial"/>
          <w:sz w:val="24"/>
          <w:szCs w:val="24"/>
        </w:rPr>
      </w:pPr>
    </w:p>
    <w:p w:rsidR="00976472" w:rsidRPr="00930A3F" w:rsidRDefault="00976472" w:rsidP="00930A3F">
      <w:pPr>
        <w:widowControl w:val="0"/>
        <w:numPr>
          <w:ilvl w:val="0"/>
          <w:numId w:val="5"/>
        </w:numPr>
        <w:tabs>
          <w:tab w:val="left" w:pos="709"/>
          <w:tab w:val="left" w:pos="1156"/>
          <w:tab w:val="left" w:pos="1276"/>
          <w:tab w:val="left" w:pos="2127"/>
          <w:tab w:val="left" w:pos="2312"/>
          <w:tab w:val="left" w:pos="2890"/>
          <w:tab w:val="left" w:pos="3468"/>
          <w:tab w:val="left" w:pos="4046"/>
          <w:tab w:val="left" w:pos="4624"/>
          <w:tab w:val="left" w:pos="5202"/>
          <w:tab w:val="left" w:pos="5780"/>
          <w:tab w:val="left" w:pos="6358"/>
          <w:tab w:val="left" w:pos="6936"/>
          <w:tab w:val="left" w:pos="7514"/>
          <w:tab w:val="left" w:pos="9248"/>
          <w:tab w:val="left" w:pos="9356"/>
        </w:tabs>
        <w:autoSpaceDE w:val="0"/>
        <w:autoSpaceDN w:val="0"/>
        <w:adjustRightInd w:val="0"/>
        <w:spacing w:after="0" w:line="360" w:lineRule="auto"/>
        <w:ind w:left="720" w:hanging="709"/>
        <w:contextualSpacing/>
        <w:mirrorIndents/>
        <w:jc w:val="both"/>
        <w:rPr>
          <w:rFonts w:ascii="Arial" w:hAnsi="Arial" w:cs="Arial"/>
          <w:sz w:val="24"/>
          <w:szCs w:val="24"/>
          <w:lang w:val="en-GB"/>
        </w:rPr>
      </w:pPr>
      <w:r w:rsidRPr="00930A3F">
        <w:rPr>
          <w:rFonts w:ascii="Arial" w:hAnsi="Arial" w:cs="Arial"/>
          <w:sz w:val="24"/>
          <w:szCs w:val="24"/>
        </w:rPr>
        <w:t>The Station Commander</w:t>
      </w:r>
      <w:r w:rsidR="00F62B96" w:rsidRPr="00930A3F">
        <w:rPr>
          <w:rFonts w:ascii="Arial" w:hAnsi="Arial" w:cs="Arial"/>
          <w:sz w:val="24"/>
          <w:szCs w:val="24"/>
        </w:rPr>
        <w:t xml:space="preserve"> has</w:t>
      </w:r>
      <w:r w:rsidRPr="00930A3F">
        <w:rPr>
          <w:rFonts w:ascii="Arial" w:hAnsi="Arial" w:cs="Arial"/>
          <w:sz w:val="24"/>
          <w:szCs w:val="24"/>
        </w:rPr>
        <w:t xml:space="preserve"> never refused to meet with any political delegation. </w:t>
      </w:r>
      <w:r w:rsidR="00F62B96" w:rsidRPr="00930A3F">
        <w:rPr>
          <w:rFonts w:ascii="Arial" w:hAnsi="Arial" w:cs="Arial"/>
          <w:sz w:val="24"/>
          <w:szCs w:val="24"/>
        </w:rPr>
        <w:t>Please refer to the attached co</w:t>
      </w:r>
      <w:r w:rsidRPr="00930A3F">
        <w:rPr>
          <w:rFonts w:ascii="Arial" w:hAnsi="Arial" w:cs="Arial"/>
          <w:sz w:val="24"/>
          <w:szCs w:val="24"/>
        </w:rPr>
        <w:t>rrespondence</w:t>
      </w:r>
      <w:r w:rsidR="00F62B96" w:rsidRPr="00930A3F">
        <w:rPr>
          <w:rFonts w:ascii="Arial" w:hAnsi="Arial" w:cs="Arial"/>
          <w:sz w:val="24"/>
          <w:szCs w:val="24"/>
        </w:rPr>
        <w:t xml:space="preserve"> which documents a meeting conducted </w:t>
      </w:r>
      <w:r w:rsidR="00930A3F" w:rsidRPr="00930A3F">
        <w:rPr>
          <w:rFonts w:ascii="Arial" w:hAnsi="Arial" w:cs="Arial"/>
          <w:sz w:val="24"/>
          <w:szCs w:val="24"/>
        </w:rPr>
        <w:t>with the Station Commander on 27 May 2016</w:t>
      </w:r>
      <w:r w:rsidR="00930A3F">
        <w:rPr>
          <w:rFonts w:ascii="Arial" w:hAnsi="Arial" w:cs="Arial"/>
          <w:sz w:val="24"/>
          <w:szCs w:val="24"/>
        </w:rPr>
        <w:t>.</w:t>
      </w:r>
    </w:p>
    <w:p w:rsidR="00930A3F" w:rsidRDefault="00930A3F" w:rsidP="00930A3F">
      <w:pPr>
        <w:pStyle w:val="ListParagraph"/>
        <w:spacing w:after="0" w:line="240" w:lineRule="auto"/>
        <w:rPr>
          <w:rFonts w:ascii="Arial" w:hAnsi="Arial" w:cs="Arial"/>
          <w:sz w:val="24"/>
          <w:szCs w:val="24"/>
          <w:lang w:val="en-GB"/>
        </w:rPr>
      </w:pPr>
    </w:p>
    <w:p w:rsidR="00930A3F" w:rsidRDefault="00930A3F" w:rsidP="00930A3F">
      <w:pPr>
        <w:widowControl w:val="0"/>
        <w:tabs>
          <w:tab w:val="left" w:pos="709"/>
          <w:tab w:val="left" w:pos="1156"/>
          <w:tab w:val="left" w:pos="1276"/>
          <w:tab w:val="left" w:pos="2127"/>
          <w:tab w:val="left" w:pos="2312"/>
          <w:tab w:val="left" w:pos="2890"/>
          <w:tab w:val="left" w:pos="3468"/>
          <w:tab w:val="left" w:pos="4046"/>
          <w:tab w:val="left" w:pos="4624"/>
          <w:tab w:val="left" w:pos="5202"/>
          <w:tab w:val="left" w:pos="5780"/>
          <w:tab w:val="left" w:pos="6358"/>
          <w:tab w:val="left" w:pos="6936"/>
          <w:tab w:val="left" w:pos="7514"/>
          <w:tab w:val="left" w:pos="9248"/>
          <w:tab w:val="left" w:pos="9356"/>
        </w:tabs>
        <w:autoSpaceDE w:val="0"/>
        <w:autoSpaceDN w:val="0"/>
        <w:adjustRightInd w:val="0"/>
        <w:spacing w:after="0" w:line="240" w:lineRule="auto"/>
        <w:contextualSpacing/>
        <w:mirrorIndents/>
        <w:jc w:val="both"/>
        <w:rPr>
          <w:rFonts w:ascii="Arial" w:hAnsi="Arial" w:cs="Arial"/>
          <w:sz w:val="24"/>
          <w:szCs w:val="24"/>
          <w:lang w:val="en-GB"/>
        </w:rPr>
      </w:pPr>
    </w:p>
    <w:p w:rsidR="00930A3F" w:rsidRPr="00930A3F" w:rsidRDefault="00930A3F" w:rsidP="00930A3F">
      <w:pPr>
        <w:widowControl w:val="0"/>
        <w:tabs>
          <w:tab w:val="left" w:pos="709"/>
          <w:tab w:val="left" w:pos="1156"/>
          <w:tab w:val="left" w:pos="1276"/>
          <w:tab w:val="left" w:pos="2127"/>
          <w:tab w:val="left" w:pos="2312"/>
          <w:tab w:val="left" w:pos="2890"/>
          <w:tab w:val="left" w:pos="3468"/>
          <w:tab w:val="left" w:pos="4046"/>
          <w:tab w:val="left" w:pos="4624"/>
          <w:tab w:val="left" w:pos="5202"/>
          <w:tab w:val="left" w:pos="5780"/>
          <w:tab w:val="left" w:pos="6358"/>
          <w:tab w:val="left" w:pos="6936"/>
          <w:tab w:val="left" w:pos="7514"/>
          <w:tab w:val="left" w:pos="9248"/>
          <w:tab w:val="left" w:pos="9356"/>
        </w:tabs>
        <w:autoSpaceDE w:val="0"/>
        <w:autoSpaceDN w:val="0"/>
        <w:adjustRightInd w:val="0"/>
        <w:spacing w:after="0" w:line="240" w:lineRule="auto"/>
        <w:contextualSpacing/>
        <w:mirrorIndents/>
        <w:jc w:val="both"/>
        <w:rPr>
          <w:rFonts w:ascii="Arial" w:hAnsi="Arial" w:cs="Arial"/>
          <w:sz w:val="24"/>
          <w:szCs w:val="24"/>
          <w:lang w:val="en-GB"/>
        </w:rPr>
      </w:pPr>
    </w:p>
    <w:p w:rsidR="00976472" w:rsidRDefault="00976472" w:rsidP="00930A3F">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spacing w:after="0" w:line="240" w:lineRule="auto"/>
        <w:ind w:left="720"/>
        <w:contextualSpacing/>
        <w:mirrorIndents/>
        <w:jc w:val="both"/>
        <w:rPr>
          <w:rFonts w:ascii="Arial" w:hAnsi="Arial" w:cs="Arial"/>
          <w:sz w:val="24"/>
          <w:szCs w:val="24"/>
          <w:lang w:val="en-GB"/>
        </w:rPr>
      </w:pPr>
    </w:p>
    <w:sectPr w:rsidR="00976472" w:rsidSect="00976472">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2BB" w:rsidRDefault="00C562BB" w:rsidP="00976472">
      <w:pPr>
        <w:spacing w:after="0" w:line="240" w:lineRule="auto"/>
      </w:pPr>
      <w:r>
        <w:separator/>
      </w:r>
    </w:p>
  </w:endnote>
  <w:endnote w:type="continuationSeparator" w:id="0">
    <w:p w:rsidR="00C562BB" w:rsidRDefault="00C562BB" w:rsidP="00976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2BB" w:rsidRDefault="00C562BB" w:rsidP="00976472">
      <w:pPr>
        <w:spacing w:after="0" w:line="240" w:lineRule="auto"/>
      </w:pPr>
      <w:r>
        <w:separator/>
      </w:r>
    </w:p>
  </w:footnote>
  <w:footnote w:type="continuationSeparator" w:id="0">
    <w:p w:rsidR="00C562BB" w:rsidRDefault="00C562BB" w:rsidP="00976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72" w:rsidRDefault="00976472">
    <w:pPr>
      <w:pStyle w:val="Header"/>
      <w:jc w:val="center"/>
    </w:pPr>
    <w:fldSimple w:instr=" PAGE   \* MERGEFORMAT ">
      <w:r w:rsidR="00F918A3">
        <w:rPr>
          <w:noProof/>
        </w:rPr>
        <w:t>2</w:t>
      </w:r>
    </w:fldSimple>
  </w:p>
  <w:p w:rsidR="00976472" w:rsidRDefault="009764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7015"/>
    <w:multiLevelType w:val="hybridMultilevel"/>
    <w:tmpl w:val="53F2D298"/>
    <w:lvl w:ilvl="0" w:tplc="87347192">
      <w:start w:val="1"/>
      <w:numFmt w:val="decimal"/>
      <w:lvlText w:val="%1."/>
      <w:lvlJc w:val="left"/>
      <w:pPr>
        <w:ind w:left="1005" w:hanging="585"/>
      </w:pPr>
      <w:rPr>
        <w:rFonts w:hint="default"/>
        <w:sz w:val="22"/>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
    <w:nsid w:val="05C16042"/>
    <w:multiLevelType w:val="hybridMultilevel"/>
    <w:tmpl w:val="4A12254A"/>
    <w:lvl w:ilvl="0" w:tplc="EAA082CC">
      <w:start w:val="1"/>
      <w:numFmt w:val="decimal"/>
      <w:lvlText w:val="(%1)"/>
      <w:lvlJc w:val="left"/>
      <w:pPr>
        <w:ind w:left="1789"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2">
    <w:nsid w:val="3FE86480"/>
    <w:multiLevelType w:val="hybridMultilevel"/>
    <w:tmpl w:val="C6845A64"/>
    <w:lvl w:ilvl="0" w:tplc="213A210A">
      <w:start w:val="1"/>
      <w:numFmt w:val="decimal"/>
      <w:lvlText w:val="(%1)"/>
      <w:lvlJc w:val="left"/>
      <w:pPr>
        <w:ind w:left="5837" w:hanging="450"/>
      </w:pPr>
      <w:rPr>
        <w:rFonts w:hint="default"/>
      </w:rPr>
    </w:lvl>
    <w:lvl w:ilvl="1" w:tplc="1C090019" w:tentative="1">
      <w:start w:val="1"/>
      <w:numFmt w:val="lowerLetter"/>
      <w:lvlText w:val="%2."/>
      <w:lvlJc w:val="left"/>
      <w:pPr>
        <w:ind w:left="6467" w:hanging="360"/>
      </w:pPr>
    </w:lvl>
    <w:lvl w:ilvl="2" w:tplc="1C09001B" w:tentative="1">
      <w:start w:val="1"/>
      <w:numFmt w:val="lowerRoman"/>
      <w:lvlText w:val="%3."/>
      <w:lvlJc w:val="right"/>
      <w:pPr>
        <w:ind w:left="7187" w:hanging="180"/>
      </w:pPr>
    </w:lvl>
    <w:lvl w:ilvl="3" w:tplc="1C09000F" w:tentative="1">
      <w:start w:val="1"/>
      <w:numFmt w:val="decimal"/>
      <w:lvlText w:val="%4."/>
      <w:lvlJc w:val="left"/>
      <w:pPr>
        <w:ind w:left="7907" w:hanging="360"/>
      </w:pPr>
    </w:lvl>
    <w:lvl w:ilvl="4" w:tplc="1C090019" w:tentative="1">
      <w:start w:val="1"/>
      <w:numFmt w:val="lowerLetter"/>
      <w:lvlText w:val="%5."/>
      <w:lvlJc w:val="left"/>
      <w:pPr>
        <w:ind w:left="8627" w:hanging="360"/>
      </w:pPr>
    </w:lvl>
    <w:lvl w:ilvl="5" w:tplc="1C09001B" w:tentative="1">
      <w:start w:val="1"/>
      <w:numFmt w:val="lowerRoman"/>
      <w:lvlText w:val="%6."/>
      <w:lvlJc w:val="right"/>
      <w:pPr>
        <w:ind w:left="9347" w:hanging="180"/>
      </w:pPr>
    </w:lvl>
    <w:lvl w:ilvl="6" w:tplc="1C09000F" w:tentative="1">
      <w:start w:val="1"/>
      <w:numFmt w:val="decimal"/>
      <w:lvlText w:val="%7."/>
      <w:lvlJc w:val="left"/>
      <w:pPr>
        <w:ind w:left="10067" w:hanging="360"/>
      </w:pPr>
    </w:lvl>
    <w:lvl w:ilvl="7" w:tplc="1C090019" w:tentative="1">
      <w:start w:val="1"/>
      <w:numFmt w:val="lowerLetter"/>
      <w:lvlText w:val="%8."/>
      <w:lvlJc w:val="left"/>
      <w:pPr>
        <w:ind w:left="10787" w:hanging="360"/>
      </w:pPr>
    </w:lvl>
    <w:lvl w:ilvl="8" w:tplc="1C09001B" w:tentative="1">
      <w:start w:val="1"/>
      <w:numFmt w:val="lowerRoman"/>
      <w:lvlText w:val="%9."/>
      <w:lvlJc w:val="right"/>
      <w:pPr>
        <w:ind w:left="11507" w:hanging="180"/>
      </w:pPr>
    </w:lvl>
  </w:abstractNum>
  <w:abstractNum w:abstractNumId="3">
    <w:nsid w:val="4D4E646C"/>
    <w:multiLevelType w:val="hybridMultilevel"/>
    <w:tmpl w:val="905A59C4"/>
    <w:lvl w:ilvl="0" w:tplc="B38C9062">
      <w:start w:val="2"/>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nsid w:val="7A5305C6"/>
    <w:multiLevelType w:val="hybridMultilevel"/>
    <w:tmpl w:val="586A357E"/>
    <w:lvl w:ilvl="0" w:tplc="D2022122">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FC75BA"/>
    <w:rsid w:val="00080C49"/>
    <w:rsid w:val="00125002"/>
    <w:rsid w:val="003F68A1"/>
    <w:rsid w:val="005F35F9"/>
    <w:rsid w:val="006F59EB"/>
    <w:rsid w:val="008065ED"/>
    <w:rsid w:val="00930A3F"/>
    <w:rsid w:val="00937661"/>
    <w:rsid w:val="00976472"/>
    <w:rsid w:val="00B7635F"/>
    <w:rsid w:val="00C562BB"/>
    <w:rsid w:val="00ED6281"/>
    <w:rsid w:val="00F62B96"/>
    <w:rsid w:val="00F8675D"/>
    <w:rsid w:val="00F918A3"/>
    <w:rsid w:val="00FC75BA"/>
    <w:rsid w:val="00FD200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72"/>
    <w:pPr>
      <w:tabs>
        <w:tab w:val="center" w:pos="4513"/>
        <w:tab w:val="right" w:pos="9026"/>
      </w:tabs>
    </w:pPr>
  </w:style>
  <w:style w:type="character" w:customStyle="1" w:styleId="HeaderChar">
    <w:name w:val="Header Char"/>
    <w:link w:val="Header"/>
    <w:uiPriority w:val="99"/>
    <w:rsid w:val="00976472"/>
    <w:rPr>
      <w:sz w:val="22"/>
      <w:szCs w:val="22"/>
      <w:lang w:eastAsia="en-US"/>
    </w:rPr>
  </w:style>
  <w:style w:type="paragraph" w:styleId="Footer">
    <w:name w:val="footer"/>
    <w:basedOn w:val="Normal"/>
    <w:link w:val="FooterChar"/>
    <w:uiPriority w:val="99"/>
    <w:unhideWhenUsed/>
    <w:rsid w:val="00976472"/>
    <w:pPr>
      <w:tabs>
        <w:tab w:val="center" w:pos="4513"/>
        <w:tab w:val="right" w:pos="9026"/>
      </w:tabs>
    </w:pPr>
  </w:style>
  <w:style w:type="character" w:customStyle="1" w:styleId="FooterChar">
    <w:name w:val="Footer Char"/>
    <w:link w:val="Footer"/>
    <w:uiPriority w:val="99"/>
    <w:rsid w:val="00976472"/>
    <w:rPr>
      <w:sz w:val="22"/>
      <w:szCs w:val="22"/>
      <w:lang w:eastAsia="en-US"/>
    </w:rPr>
  </w:style>
  <w:style w:type="paragraph" w:styleId="ListParagraph">
    <w:name w:val="List Paragraph"/>
    <w:basedOn w:val="Normal"/>
    <w:uiPriority w:val="34"/>
    <w:qFormat/>
    <w:rsid w:val="00930A3F"/>
    <w:pPr>
      <w:ind w:left="720"/>
    </w:pPr>
  </w:style>
  <w:style w:type="paragraph" w:styleId="BalloonText">
    <w:name w:val="Balloon Text"/>
    <w:basedOn w:val="Normal"/>
    <w:link w:val="BalloonTextChar"/>
    <w:uiPriority w:val="99"/>
    <w:semiHidden/>
    <w:unhideWhenUsed/>
    <w:rsid w:val="006F59E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F59EB"/>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Naicker Prashika - Lieutenant Colonel</dc:creator>
  <cp:lastModifiedBy>PUMZA</cp:lastModifiedBy>
  <cp:revision>2</cp:revision>
  <cp:lastPrinted>2017-03-20T11:30:00Z</cp:lastPrinted>
  <dcterms:created xsi:type="dcterms:W3CDTF">2017-04-04T10:02:00Z</dcterms:created>
  <dcterms:modified xsi:type="dcterms:W3CDTF">2017-04-04T10:02:00Z</dcterms:modified>
</cp:coreProperties>
</file>