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C4611C"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QUESTION NUMBER</w:t>
      </w:r>
      <w:r w:rsidR="004E465A">
        <w:rPr>
          <w:rFonts w:ascii="Arial" w:hAnsi="Arial" w:cs="Arial"/>
          <w:b/>
          <w:bCs/>
          <w:lang w:val="en-GB"/>
        </w:rPr>
        <w:t xml:space="preserve"> 54</w:t>
      </w:r>
      <w:r w:rsidR="004E10BB">
        <w:rPr>
          <w:rFonts w:ascii="Arial" w:hAnsi="Arial" w:cs="Arial"/>
          <w:b/>
          <w:bCs/>
          <w:lang w:val="en-GB"/>
        </w:rPr>
        <w:t xml:space="preserve"> / 2020</w:t>
      </w:r>
    </w:p>
    <w:p w:rsidR="001056B0" w:rsidRDefault="001056B0" w:rsidP="001056B0">
      <w:pPr>
        <w:spacing w:line="360" w:lineRule="auto"/>
        <w:jc w:val="both"/>
        <w:rPr>
          <w:rFonts w:ascii="Arial" w:hAnsi="Arial" w:cs="Arial"/>
          <w:b/>
          <w:lang w:val="en-ZA"/>
        </w:rPr>
      </w:pPr>
    </w:p>
    <w:p w:rsidR="004E465A" w:rsidRPr="004E465A" w:rsidRDefault="004E465A" w:rsidP="004E465A">
      <w:pPr>
        <w:spacing w:line="360" w:lineRule="auto"/>
        <w:jc w:val="both"/>
        <w:rPr>
          <w:rFonts w:ascii="Arial" w:hAnsi="Arial" w:cs="Arial"/>
          <w:b/>
          <w:lang w:val="en-ZA"/>
        </w:rPr>
      </w:pPr>
      <w:r w:rsidRPr="004E465A">
        <w:rPr>
          <w:rFonts w:ascii="Arial" w:hAnsi="Arial" w:cs="Arial"/>
          <w:b/>
          <w:lang w:val="en-ZA"/>
        </w:rPr>
        <w:t>54.</w:t>
      </w:r>
      <w:r w:rsidRPr="004E465A">
        <w:rPr>
          <w:rFonts w:ascii="Arial" w:hAnsi="Arial" w:cs="Arial"/>
          <w:b/>
          <w:lang w:val="en-ZA"/>
        </w:rPr>
        <w:tab/>
        <w:t>Mr C Brink (DA) to ask the Minister of Cooperative Governance and Traditional Affairs:</w:t>
      </w:r>
    </w:p>
    <w:p w:rsidR="004E465A" w:rsidRPr="004E465A" w:rsidRDefault="004E465A" w:rsidP="004E465A">
      <w:pPr>
        <w:spacing w:line="360" w:lineRule="auto"/>
        <w:jc w:val="both"/>
        <w:rPr>
          <w:rFonts w:ascii="Arial" w:hAnsi="Arial" w:cs="Arial"/>
          <w:lang w:val="en-ZA"/>
        </w:rPr>
      </w:pPr>
      <w:r w:rsidRPr="004E465A">
        <w:rPr>
          <w:rFonts w:ascii="Arial" w:hAnsi="Arial" w:cs="Arial"/>
          <w:lang w:val="en-ZA"/>
        </w:rPr>
        <w:t>(1)</w:t>
      </w:r>
      <w:r w:rsidRPr="004E465A">
        <w:rPr>
          <w:rFonts w:ascii="Arial" w:hAnsi="Arial" w:cs="Arial"/>
          <w:lang w:val="en-ZA"/>
        </w:rPr>
        <w:tab/>
        <w:t xml:space="preserve">(a) In which municipalities and (b) on what dates did she exercise her powers to intervene in terms of section 139(7) of the Constitution of the Republic of South Africa, 1996, in the stead of the provincial executive since her appointment to the current portfolio; </w:t>
      </w:r>
    </w:p>
    <w:p w:rsidR="00223B7D" w:rsidRPr="004E465A" w:rsidRDefault="004E465A" w:rsidP="004E465A">
      <w:pPr>
        <w:spacing w:line="360" w:lineRule="auto"/>
        <w:jc w:val="both"/>
        <w:rPr>
          <w:rFonts w:ascii="Arial" w:hAnsi="Arial" w:cs="Arial"/>
          <w:lang w:val="en-ZA"/>
        </w:rPr>
      </w:pPr>
      <w:r w:rsidRPr="004E465A">
        <w:rPr>
          <w:rFonts w:ascii="Arial" w:hAnsi="Arial" w:cs="Arial"/>
          <w:lang w:val="en-ZA"/>
        </w:rPr>
        <w:t>(2)</w:t>
      </w:r>
      <w:r w:rsidRPr="004E465A">
        <w:rPr>
          <w:rFonts w:ascii="Arial" w:hAnsi="Arial" w:cs="Arial"/>
          <w:lang w:val="en-ZA"/>
        </w:rPr>
        <w:tab/>
        <w:t xml:space="preserve">what (a) was the purpose of each intervention, (b) form did each intervention take and (c) was the </w:t>
      </w:r>
      <w:r>
        <w:rPr>
          <w:rFonts w:ascii="Arial" w:hAnsi="Arial" w:cs="Arial"/>
          <w:lang w:val="en-ZA"/>
        </w:rPr>
        <w:t xml:space="preserve">outcome of each intervention? </w:t>
      </w:r>
      <w:r w:rsidRPr="004E465A">
        <w:rPr>
          <w:rFonts w:ascii="Arial" w:hAnsi="Arial" w:cs="Arial"/>
          <w:lang w:val="en-ZA"/>
        </w:rPr>
        <w:t>NW58E</w:t>
      </w:r>
    </w:p>
    <w:p w:rsidR="004E465A" w:rsidRDefault="004E465A"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7A" w:rsidRDefault="009E5F7A">
      <w:r>
        <w:separator/>
      </w:r>
    </w:p>
  </w:endnote>
  <w:endnote w:type="continuationSeparator" w:id="0">
    <w:p w:rsidR="009E5F7A" w:rsidRDefault="009E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7A" w:rsidRDefault="009E5F7A">
      <w:r>
        <w:separator/>
      </w:r>
    </w:p>
  </w:footnote>
  <w:footnote w:type="continuationSeparator" w:id="0">
    <w:p w:rsidR="009E5F7A" w:rsidRDefault="009E5F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56B0"/>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54A2"/>
    <w:rsid w:val="001D6ADE"/>
    <w:rsid w:val="001E3AD9"/>
    <w:rsid w:val="001E69BF"/>
    <w:rsid w:val="001E719B"/>
    <w:rsid w:val="001F1F29"/>
    <w:rsid w:val="0021288B"/>
    <w:rsid w:val="0021587B"/>
    <w:rsid w:val="00221E72"/>
    <w:rsid w:val="00223B7D"/>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465A"/>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1FFF"/>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DCA"/>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9E5F7A"/>
    <w:rsid w:val="009E7ED9"/>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4611C"/>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1A2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4D10"/>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DA5C9D-97E5-48D4-996B-BAB93E72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ACCF-D2B2-4BED-90B3-9322045D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2020-04-16T14:43:00Z</dcterms:created>
  <dcterms:modified xsi:type="dcterms:W3CDTF">2020-04-16T14:43:00Z</dcterms:modified>
</cp:coreProperties>
</file>