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45C76">
        <w:rPr>
          <w:b/>
          <w:bCs/>
          <w:sz w:val="24"/>
          <w:u w:val="single"/>
        </w:rPr>
        <w:t>5</w:t>
      </w:r>
      <w:r w:rsidR="0005758A">
        <w:rPr>
          <w:b/>
          <w:bCs/>
          <w:sz w:val="24"/>
          <w:u w:val="single"/>
        </w:rPr>
        <w:t>37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13A4E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>2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05758A" w:rsidRPr="00C95D04" w:rsidRDefault="0005758A" w:rsidP="0005758A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C95D04">
        <w:rPr>
          <w:b/>
          <w:sz w:val="24"/>
          <w:u w:val="single"/>
        </w:rPr>
        <w:t xml:space="preserve">Dr S SThembekwayo (EFF) to </w:t>
      </w:r>
      <w:r w:rsidRPr="00C95D04">
        <w:rPr>
          <w:b/>
          <w:sz w:val="24"/>
          <w:u w:val="single"/>
          <w:lang w:val="en-US"/>
        </w:rPr>
        <w:t>ask</w:t>
      </w:r>
      <w:r w:rsidRPr="00C95D04">
        <w:rPr>
          <w:b/>
          <w:sz w:val="24"/>
          <w:u w:val="single"/>
        </w:rPr>
        <w:t xml:space="preserve"> the Minister of Health:</w:t>
      </w:r>
    </w:p>
    <w:p w:rsidR="001D714B" w:rsidRPr="001D714B" w:rsidRDefault="0005758A" w:rsidP="0005758A">
      <w:pPr>
        <w:spacing w:before="100" w:beforeAutospacing="1" w:after="100" w:afterAutospacing="1"/>
        <w:ind w:firstLine="11"/>
        <w:jc w:val="both"/>
        <w:rPr>
          <w:sz w:val="24"/>
        </w:rPr>
      </w:pPr>
      <w:r w:rsidRPr="0005758A">
        <w:rPr>
          <w:sz w:val="24"/>
        </w:rPr>
        <w:t>(a) What is the (i) name, (ii) location and (iii) patient capacity of each clinic which does not offer TB treatment services and (b) why?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C95D04">
        <w:rPr>
          <w:color w:val="000000"/>
        </w:rPr>
        <w:t>605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05758A" w:rsidRDefault="0005758A" w:rsidP="005E7BF6">
      <w:pPr>
        <w:pStyle w:val="BodyText"/>
        <w:rPr>
          <w:sz w:val="24"/>
          <w:lang w:val="en-GB"/>
        </w:rPr>
      </w:pPr>
    </w:p>
    <w:p w:rsidR="0005758A" w:rsidRDefault="00C95D04" w:rsidP="00C95D04">
      <w:pPr>
        <w:pStyle w:val="BodyText"/>
        <w:ind w:left="1418" w:hanging="1418"/>
        <w:rPr>
          <w:sz w:val="24"/>
          <w:lang w:val="en-GB"/>
        </w:rPr>
      </w:pPr>
      <w:r>
        <w:rPr>
          <w:sz w:val="24"/>
          <w:lang w:val="en-GB"/>
        </w:rPr>
        <w:t>(a) and (b)</w:t>
      </w:r>
      <w:r>
        <w:rPr>
          <w:sz w:val="24"/>
          <w:lang w:val="en-GB"/>
        </w:rPr>
        <w:tab/>
        <w:t>All public clinics do offer TB services as part of the routine services offered as a component of the primary health care package.</w:t>
      </w:r>
    </w:p>
    <w:p w:rsidR="0005758A" w:rsidRDefault="0005758A" w:rsidP="005E7BF6">
      <w:pPr>
        <w:pStyle w:val="BodyText"/>
        <w:rPr>
          <w:sz w:val="24"/>
          <w:lang w:val="en-GB"/>
        </w:rPr>
      </w:pPr>
    </w:p>
    <w:p w:rsidR="0005758A" w:rsidRDefault="0005758A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33" w:rsidRDefault="00B64D33">
      <w:r>
        <w:separator/>
      </w:r>
    </w:p>
  </w:endnote>
  <w:endnote w:type="continuationSeparator" w:id="1">
    <w:p w:rsidR="00B64D33" w:rsidRDefault="00B6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30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30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05758A">
      <w:rPr>
        <w:rStyle w:val="PageNumber"/>
        <w:noProof/>
        <w:lang w:val="en-US"/>
      </w:rPr>
      <w:t>5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33" w:rsidRDefault="00B64D33">
      <w:r>
        <w:separator/>
      </w:r>
    </w:p>
  </w:footnote>
  <w:footnote w:type="continuationSeparator" w:id="1">
    <w:p w:rsidR="00B64D33" w:rsidRDefault="00B64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30D20"/>
    <w:rsid w:val="00431756"/>
    <w:rsid w:val="00432AF7"/>
    <w:rsid w:val="0043313B"/>
    <w:rsid w:val="00434530"/>
    <w:rsid w:val="0043501B"/>
    <w:rsid w:val="00435FC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60C3"/>
    <w:rsid w:val="00735915"/>
    <w:rsid w:val="00740BE5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64D33"/>
    <w:rsid w:val="00B85B77"/>
    <w:rsid w:val="00B87D92"/>
    <w:rsid w:val="00B9163D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0F60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95D04"/>
    <w:rsid w:val="00CA0E36"/>
    <w:rsid w:val="00CA6C1E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2018-03-28T12:38:00Z</cp:lastPrinted>
  <dcterms:created xsi:type="dcterms:W3CDTF">2018-03-28T12:38:00Z</dcterms:created>
  <dcterms:modified xsi:type="dcterms:W3CDTF">2018-04-11T20:16:00Z</dcterms:modified>
</cp:coreProperties>
</file>