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A57759">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566567">
        <w:rPr>
          <w:rFonts w:ascii="Arial" w:hAnsi="Arial" w:cs="Arial"/>
          <w:b/>
          <w:sz w:val="24"/>
          <w:szCs w:val="24"/>
        </w:rPr>
        <w:t xml:space="preserve">.: </w:t>
      </w:r>
      <w:r w:rsidR="00C22E4D">
        <w:rPr>
          <w:rFonts w:ascii="Arial" w:hAnsi="Arial" w:cs="Arial"/>
          <w:b/>
          <w:sz w:val="24"/>
          <w:szCs w:val="24"/>
        </w:rPr>
        <w:t xml:space="preserve"> 5</w:t>
      </w:r>
      <w:r w:rsidR="00C22E4D" w:rsidRPr="00C22E4D">
        <w:rPr>
          <w:rFonts w:ascii="Arial" w:hAnsi="Arial" w:cs="Arial"/>
          <w:b/>
          <w:sz w:val="24"/>
          <w:szCs w:val="24"/>
        </w:rPr>
        <w:t>35.</w:t>
      </w:r>
      <w:r w:rsidR="00A0326A" w:rsidRPr="00A250F5">
        <w:rPr>
          <w:rFonts w:ascii="Arial" w:hAnsi="Arial" w:cs="Arial"/>
          <w:b/>
          <w:sz w:val="24"/>
          <w:szCs w:val="24"/>
        </w:rPr>
        <w:tab/>
      </w:r>
      <w:r w:rsidR="00417319" w:rsidRPr="00A250F5">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936D26">
      <w:pPr>
        <w:spacing w:line="276" w:lineRule="auto"/>
        <w:ind w:left="709" w:hanging="709"/>
        <w:jc w:val="both"/>
        <w:rPr>
          <w:rFonts w:ascii="Arial" w:hAnsi="Arial" w:cs="Arial"/>
          <w:b/>
        </w:rPr>
      </w:pPr>
    </w:p>
    <w:p w:rsidR="00C22E4D" w:rsidRPr="00C22E4D" w:rsidRDefault="00C22E4D" w:rsidP="00C22E4D">
      <w:pPr>
        <w:spacing w:before="100" w:beforeAutospacing="1" w:after="100" w:afterAutospacing="1" w:line="276" w:lineRule="auto"/>
        <w:jc w:val="both"/>
        <w:outlineLvl w:val="0"/>
        <w:rPr>
          <w:rFonts w:ascii="Arial" w:eastAsia="Calibri" w:hAnsi="Arial" w:cs="Arial"/>
          <w:b/>
          <w:lang w:val="af-ZA"/>
        </w:rPr>
      </w:pPr>
      <w:r w:rsidRPr="00C22E4D">
        <w:rPr>
          <w:rFonts w:ascii="Arial" w:eastAsia="Calibri" w:hAnsi="Arial" w:cs="Arial"/>
          <w:b/>
          <w:lang w:val="af-ZA"/>
        </w:rPr>
        <w:t>Ms A T Love</w:t>
      </w:r>
      <w:r>
        <w:rPr>
          <w:rFonts w:ascii="Arial" w:eastAsia="Calibri" w:hAnsi="Arial" w:cs="Arial"/>
          <w:b/>
          <w:lang w:val="af-ZA"/>
        </w:rPr>
        <w:t>more (DA) to ask the Minister for</w:t>
      </w:r>
      <w:r w:rsidRPr="00C22E4D">
        <w:rPr>
          <w:rFonts w:ascii="Arial" w:eastAsia="Calibri" w:hAnsi="Arial" w:cs="Arial"/>
          <w:b/>
          <w:lang w:val="af-ZA"/>
        </w:rPr>
        <w:t xml:space="preserve"> Public Service and Administration:</w:t>
      </w:r>
    </w:p>
    <w:p w:rsidR="00C22E4D" w:rsidRPr="00C22E4D" w:rsidRDefault="00C22E4D" w:rsidP="00C22E4D">
      <w:pPr>
        <w:spacing w:before="100" w:beforeAutospacing="1" w:after="100" w:afterAutospacing="1" w:line="276" w:lineRule="auto"/>
        <w:jc w:val="both"/>
        <w:outlineLvl w:val="0"/>
        <w:rPr>
          <w:rFonts w:ascii="Arial" w:eastAsia="Calibri" w:hAnsi="Arial" w:cs="Arial"/>
          <w:b/>
          <w:lang w:val="af-ZA"/>
        </w:rPr>
      </w:pPr>
      <w:r w:rsidRPr="00C22E4D">
        <w:rPr>
          <w:rFonts w:ascii="Arial" w:eastAsia="Calibri" w:hAnsi="Arial" w:cs="Arial"/>
          <w:lang w:val="af-ZA"/>
        </w:rPr>
        <w:t>With reference to his department’s Budget Vote speech on 13 May 2015, what are the full relevant details of the progress made to date with his department’s commitments to (a) address gaps in efficiency and effectiveness of measures through improving performance measurement instruments in the 2015-16 financial year, (b) strengthen both the (i) Head of Department evaluation system and (ii) performance management system for all employees to ensure service quantity outputs and service quality outcomes are met and that the Government gets value for money and (c)(i) justify the number of employees recruited to the senior management level and (ii) review the post provisioning norms in order to ensure optimal utilisation of employees and personnel spend?</w:t>
      </w:r>
      <w:r w:rsidRPr="00C22E4D">
        <w:rPr>
          <w:rFonts w:ascii="Arial" w:eastAsia="Calibri" w:hAnsi="Arial" w:cs="Arial"/>
          <w:lang w:val="af-ZA"/>
        </w:rPr>
        <w:tab/>
      </w:r>
      <w:r w:rsidRPr="00C22E4D">
        <w:rPr>
          <w:rFonts w:ascii="Arial" w:eastAsia="Calibri" w:hAnsi="Arial" w:cs="Arial"/>
          <w:lang w:val="af-ZA"/>
        </w:rPr>
        <w:tab/>
      </w:r>
      <w:r w:rsidRPr="00C22E4D">
        <w:rPr>
          <w:rFonts w:ascii="Arial" w:eastAsia="Calibri" w:hAnsi="Arial" w:cs="Arial"/>
          <w:lang w:val="af-ZA"/>
        </w:rPr>
        <w:tab/>
      </w:r>
      <w:r w:rsidRPr="00C22E4D">
        <w:rPr>
          <w:rFonts w:ascii="Arial" w:eastAsia="Calibri" w:hAnsi="Arial" w:cs="Arial"/>
          <w:lang w:val="af-ZA"/>
        </w:rPr>
        <w:tab/>
      </w:r>
      <w:r w:rsidRPr="00C22E4D">
        <w:rPr>
          <w:rFonts w:ascii="Arial" w:eastAsia="Calibri" w:hAnsi="Arial" w:cs="Arial"/>
          <w:lang w:val="af-ZA"/>
        </w:rPr>
        <w:tab/>
      </w:r>
      <w:r w:rsidRPr="00C22E4D">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sidRPr="00C22E4D">
        <w:rPr>
          <w:rFonts w:ascii="Arial" w:eastAsia="Calibri" w:hAnsi="Arial" w:cs="Arial"/>
          <w:lang w:val="af-ZA"/>
        </w:rPr>
        <w:t>NW641E</w:t>
      </w:r>
    </w:p>
    <w:p w:rsidR="00566567" w:rsidRDefault="00566567" w:rsidP="00DF3458">
      <w:pPr>
        <w:rPr>
          <w:rFonts w:eastAsia="Calibri"/>
          <w:lang w:val="af-ZA"/>
        </w:rPr>
      </w:pP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FF737F" w:rsidRDefault="00FF737F" w:rsidP="00DF3458">
      <w:pPr>
        <w:numPr>
          <w:ilvl w:val="0"/>
          <w:numId w:val="7"/>
        </w:numPr>
        <w:spacing w:line="276" w:lineRule="auto"/>
        <w:ind w:hanging="720"/>
        <w:jc w:val="both"/>
        <w:rPr>
          <w:rFonts w:ascii="Arial" w:eastAsia="Arial" w:hAnsi="Arial" w:cs="Arial"/>
        </w:rPr>
      </w:pPr>
      <w:r w:rsidRPr="00FF737F">
        <w:rPr>
          <w:rFonts w:ascii="Arial" w:eastAsia="Arial" w:hAnsi="Arial" w:cs="Arial"/>
        </w:rPr>
        <w:t>The Department of Public Service and Administration has undertaken a systemic review and revision of the performance management and development systems (PMDS) applicable to all levels of staff. The focus of the exercise was to align organisational performance with employee performance whilst also bringing administrative efficiency to the processes. These revisions have been consulted extensively with national departments and provincial administrations as well as at various Public Service Consultative forums</w:t>
      </w:r>
    </w:p>
    <w:p w:rsidR="00FF737F" w:rsidRDefault="00FF737F" w:rsidP="00FF737F">
      <w:pPr>
        <w:spacing w:line="276" w:lineRule="auto"/>
        <w:jc w:val="both"/>
        <w:rPr>
          <w:rFonts w:ascii="Arial" w:eastAsia="Arial" w:hAnsi="Arial" w:cs="Arial"/>
        </w:rPr>
      </w:pPr>
    </w:p>
    <w:p w:rsidR="00FF737F" w:rsidRDefault="00FF737F" w:rsidP="00FF737F">
      <w:pPr>
        <w:spacing w:line="276" w:lineRule="auto"/>
        <w:jc w:val="both"/>
        <w:rPr>
          <w:rFonts w:ascii="Arial" w:eastAsia="Arial" w:hAnsi="Arial" w:cs="Arial"/>
        </w:rPr>
      </w:pPr>
    </w:p>
    <w:p w:rsidR="00FF737F" w:rsidRDefault="00FF737F" w:rsidP="00DF3458">
      <w:pPr>
        <w:tabs>
          <w:tab w:val="left" w:pos="720"/>
        </w:tabs>
        <w:spacing w:line="276" w:lineRule="auto"/>
        <w:ind w:left="1440" w:hanging="1440"/>
        <w:jc w:val="both"/>
        <w:rPr>
          <w:rFonts w:ascii="Arial" w:eastAsia="Arial" w:hAnsi="Arial" w:cs="Arial"/>
        </w:rPr>
      </w:pPr>
      <w:r>
        <w:rPr>
          <w:rFonts w:ascii="Arial" w:eastAsia="Arial" w:hAnsi="Arial" w:cs="Arial"/>
        </w:rPr>
        <w:lastRenderedPageBreak/>
        <w:t xml:space="preserve">(b)  </w:t>
      </w:r>
      <w:r>
        <w:rPr>
          <w:rFonts w:ascii="Arial" w:eastAsia="Arial" w:hAnsi="Arial" w:cs="Arial"/>
        </w:rPr>
        <w:tab/>
        <w:t xml:space="preserve">(i) </w:t>
      </w:r>
      <w:r>
        <w:rPr>
          <w:rFonts w:ascii="Arial" w:eastAsia="Arial" w:hAnsi="Arial" w:cs="Arial"/>
        </w:rPr>
        <w:tab/>
      </w:r>
      <w:r w:rsidRPr="00FF737F">
        <w:rPr>
          <w:rFonts w:ascii="Arial" w:eastAsia="Arial" w:hAnsi="Arial" w:cs="Arial"/>
        </w:rPr>
        <w:t>Head</w:t>
      </w:r>
      <w:r w:rsidR="00DF3458">
        <w:rPr>
          <w:rFonts w:ascii="Arial" w:eastAsia="Arial" w:hAnsi="Arial" w:cs="Arial"/>
        </w:rPr>
        <w:t>s</w:t>
      </w:r>
      <w:r w:rsidRPr="00FF737F">
        <w:rPr>
          <w:rFonts w:ascii="Arial" w:eastAsia="Arial" w:hAnsi="Arial" w:cs="Arial"/>
        </w:rPr>
        <w:t xml:space="preserve"> of Department (HOD</w:t>
      </w:r>
      <w:r w:rsidR="00DF3458">
        <w:rPr>
          <w:rFonts w:ascii="Arial" w:eastAsia="Arial" w:hAnsi="Arial" w:cs="Arial"/>
        </w:rPr>
        <w:t>s</w:t>
      </w:r>
      <w:r w:rsidRPr="00FF737F">
        <w:rPr>
          <w:rFonts w:ascii="Arial" w:eastAsia="Arial" w:hAnsi="Arial" w:cs="Arial"/>
        </w:rPr>
        <w:t>) Ev</w:t>
      </w:r>
      <w:r w:rsidR="00B22AC3">
        <w:rPr>
          <w:rFonts w:ascii="Arial" w:eastAsia="Arial" w:hAnsi="Arial" w:cs="Arial"/>
        </w:rPr>
        <w:t>aluation system is at an</w:t>
      </w:r>
      <w:r w:rsidR="00324285">
        <w:rPr>
          <w:rFonts w:ascii="Arial" w:eastAsia="Arial" w:hAnsi="Arial" w:cs="Arial"/>
        </w:rPr>
        <w:t xml:space="preserve"> advance stages of finalization for approval</w:t>
      </w:r>
      <w:r w:rsidRPr="00FF737F">
        <w:rPr>
          <w:rFonts w:ascii="Arial" w:eastAsia="Arial" w:hAnsi="Arial" w:cs="Arial"/>
        </w:rPr>
        <w:t>, with increased focus on dep</w:t>
      </w:r>
      <w:r w:rsidR="00DF3458">
        <w:rPr>
          <w:rFonts w:ascii="Arial" w:eastAsia="Arial" w:hAnsi="Arial" w:cs="Arial"/>
        </w:rPr>
        <w:t>artmental programme performance,</w:t>
      </w:r>
      <w:r w:rsidRPr="00FF737F">
        <w:rPr>
          <w:rFonts w:ascii="Arial" w:eastAsia="Arial" w:hAnsi="Arial" w:cs="Arial"/>
        </w:rPr>
        <w:t xml:space="preserve"> performance against the Annual Performance Plan and the audit findings and opinions of the Auditor-General. The policy is in the final stages of consultation for concurrence with the Presidency and the Public Service C</w:t>
      </w:r>
      <w:r w:rsidR="00324285">
        <w:rPr>
          <w:rFonts w:ascii="Arial" w:eastAsia="Arial" w:hAnsi="Arial" w:cs="Arial"/>
        </w:rPr>
        <w:t>ommission before being tabled at</w:t>
      </w:r>
      <w:r w:rsidRPr="00FF737F">
        <w:rPr>
          <w:rFonts w:ascii="Arial" w:eastAsia="Arial" w:hAnsi="Arial" w:cs="Arial"/>
        </w:rPr>
        <w:t xml:space="preserve"> Cabinet</w:t>
      </w:r>
      <w:r w:rsidR="00B22AC3">
        <w:rPr>
          <w:rFonts w:ascii="Arial" w:eastAsia="Arial" w:hAnsi="Arial" w:cs="Arial"/>
        </w:rPr>
        <w:t xml:space="preserve"> for approval</w:t>
      </w:r>
      <w:r w:rsidRPr="00FF737F">
        <w:rPr>
          <w:rFonts w:ascii="Arial" w:eastAsia="Arial" w:hAnsi="Arial" w:cs="Arial"/>
        </w:rPr>
        <w:t>.</w:t>
      </w:r>
    </w:p>
    <w:p w:rsidR="00FF737F" w:rsidRDefault="00FF737F" w:rsidP="00FF737F">
      <w:pPr>
        <w:spacing w:line="276" w:lineRule="auto"/>
        <w:jc w:val="both"/>
        <w:rPr>
          <w:rFonts w:ascii="Arial" w:eastAsia="Arial" w:hAnsi="Arial" w:cs="Arial"/>
        </w:rPr>
      </w:pPr>
    </w:p>
    <w:p w:rsidR="00FF737F" w:rsidRPr="00FF737F" w:rsidRDefault="00FF737F" w:rsidP="00FF737F">
      <w:pPr>
        <w:spacing w:line="276" w:lineRule="auto"/>
        <w:ind w:left="1440" w:hanging="720"/>
        <w:jc w:val="both"/>
        <w:rPr>
          <w:rFonts w:ascii="Arial" w:eastAsia="Arial" w:hAnsi="Arial" w:cs="Arial"/>
        </w:rPr>
      </w:pPr>
      <w:r w:rsidRPr="00FF737F">
        <w:rPr>
          <w:rFonts w:ascii="Arial" w:eastAsia="Arial" w:hAnsi="Arial" w:cs="Arial"/>
        </w:rPr>
        <w:t xml:space="preserve">(ii)  </w:t>
      </w:r>
      <w:r w:rsidRPr="00FF737F">
        <w:rPr>
          <w:rFonts w:ascii="Arial" w:eastAsia="Arial" w:hAnsi="Arial" w:cs="Arial"/>
        </w:rPr>
        <w:tab/>
        <w:t>On a similar vein, the department has structured revised performance management and development systems for each of the other levels of the Senior Management Service (SMS), which will be communicated and implemented subject to the approval of the HOD PMDS.</w:t>
      </w:r>
    </w:p>
    <w:p w:rsidR="00FF737F" w:rsidRDefault="00FF737F" w:rsidP="00FF737F">
      <w:pPr>
        <w:spacing w:line="276" w:lineRule="auto"/>
        <w:jc w:val="both"/>
        <w:rPr>
          <w:rFonts w:ascii="Arial" w:eastAsia="Arial" w:hAnsi="Arial" w:cs="Arial"/>
        </w:rPr>
      </w:pPr>
    </w:p>
    <w:p w:rsidR="00FF737F" w:rsidRPr="00FF737F" w:rsidRDefault="00DF3458" w:rsidP="00DF3458">
      <w:pPr>
        <w:tabs>
          <w:tab w:val="left" w:pos="720"/>
        </w:tabs>
        <w:spacing w:line="276" w:lineRule="auto"/>
        <w:ind w:left="1440" w:hanging="1440"/>
        <w:jc w:val="both"/>
        <w:rPr>
          <w:rFonts w:ascii="Arial" w:eastAsia="Arial" w:hAnsi="Arial" w:cs="Arial"/>
        </w:rPr>
      </w:pPr>
      <w:r>
        <w:rPr>
          <w:rFonts w:ascii="Arial" w:eastAsia="Arial" w:hAnsi="Arial" w:cs="Arial"/>
        </w:rPr>
        <w:tab/>
      </w:r>
      <w:r>
        <w:rPr>
          <w:rFonts w:ascii="Arial" w:eastAsia="Arial" w:hAnsi="Arial" w:cs="Arial"/>
        </w:rPr>
        <w:tab/>
      </w:r>
      <w:r w:rsidR="00FF737F" w:rsidRPr="00FF737F">
        <w:rPr>
          <w:rFonts w:ascii="Arial" w:eastAsia="Arial" w:hAnsi="Arial" w:cs="Arial"/>
        </w:rPr>
        <w:t>In addition, as per Public Service Coordinating Bargaining Council (PSCBC) Resolution 1 of 2012, the department has crafted revisions to the Employee Performance and Development System (EPMDS) for non-SMS staff. These revisions have been published in the Government Gazette: 3 August 2015, Notice 800 of 2015 as part of the Draft Public Service Regulations, 2015: Invitation for public comment. The department has received comments which are being processed</w:t>
      </w:r>
      <w:r w:rsidR="00B22AC3">
        <w:rPr>
          <w:rFonts w:ascii="Arial" w:eastAsia="Arial" w:hAnsi="Arial" w:cs="Arial"/>
        </w:rPr>
        <w:t xml:space="preserve"> for finalisation and submission for approval</w:t>
      </w:r>
      <w:r w:rsidR="00FF737F" w:rsidRPr="00FF737F">
        <w:rPr>
          <w:rFonts w:ascii="Arial" w:eastAsia="Arial" w:hAnsi="Arial" w:cs="Arial"/>
        </w:rPr>
        <w:t>.</w:t>
      </w:r>
    </w:p>
    <w:p w:rsidR="00EA4FD5" w:rsidRDefault="00EA4FD5" w:rsidP="004B1243">
      <w:pPr>
        <w:pStyle w:val="NoSpacing"/>
        <w:rPr>
          <w:rFonts w:ascii="Arial" w:hAnsi="Arial" w:cs="Arial"/>
          <w:b/>
          <w:sz w:val="24"/>
          <w:szCs w:val="24"/>
          <w:u w:val="single"/>
        </w:rPr>
      </w:pPr>
    </w:p>
    <w:p w:rsidR="00FF737F" w:rsidRDefault="00FF737F" w:rsidP="00FF737F">
      <w:pPr>
        <w:spacing w:after="232" w:line="20" w:lineRule="exact"/>
      </w:pPr>
    </w:p>
    <w:p w:rsidR="008D215F" w:rsidRDefault="00DF3458" w:rsidP="00DF3458">
      <w:pPr>
        <w:tabs>
          <w:tab w:val="left" w:pos="720"/>
        </w:tabs>
        <w:spacing w:before="240" w:line="276" w:lineRule="auto"/>
        <w:ind w:left="1440" w:right="72" w:hanging="1440"/>
        <w:jc w:val="both"/>
        <w:textAlignment w:val="baseline"/>
        <w:rPr>
          <w:rFonts w:ascii="Arial" w:eastAsia="Arial" w:hAnsi="Arial"/>
          <w:color w:val="000000"/>
        </w:rPr>
      </w:pPr>
      <w:r w:rsidRPr="00DF3458">
        <w:rPr>
          <w:rFonts w:ascii="Arial" w:eastAsia="Arial" w:hAnsi="Arial"/>
          <w:color w:val="000000"/>
        </w:rPr>
        <w:t xml:space="preserve">(c)  </w:t>
      </w:r>
      <w:r w:rsidRPr="00DF3458">
        <w:rPr>
          <w:rFonts w:ascii="Arial" w:eastAsia="Arial" w:hAnsi="Arial"/>
          <w:color w:val="000000"/>
        </w:rPr>
        <w:tab/>
        <w:t xml:space="preserve">(i) </w:t>
      </w:r>
      <w:r w:rsidRPr="00DF3458">
        <w:rPr>
          <w:rFonts w:ascii="Arial" w:eastAsia="Arial" w:hAnsi="Arial"/>
          <w:color w:val="000000"/>
        </w:rPr>
        <w:tab/>
      </w:r>
      <w:r w:rsidR="00FF737F" w:rsidRPr="00DF3458">
        <w:rPr>
          <w:rFonts w:ascii="Arial" w:eastAsia="Arial" w:hAnsi="Arial"/>
          <w:color w:val="000000"/>
        </w:rPr>
        <w:t>Since the powers to perform organisational review and redesign process are decentralized to de</w:t>
      </w:r>
      <w:r w:rsidR="00324285">
        <w:rPr>
          <w:rFonts w:ascii="Arial" w:eastAsia="Arial" w:hAnsi="Arial"/>
          <w:color w:val="000000"/>
        </w:rPr>
        <w:t>partments. The competency of Executive Authorities</w:t>
      </w:r>
      <w:r w:rsidR="00FF737F" w:rsidRPr="00DF3458">
        <w:rPr>
          <w:rFonts w:ascii="Arial" w:eastAsia="Arial" w:hAnsi="Arial"/>
          <w:color w:val="000000"/>
        </w:rPr>
        <w:t xml:space="preserve"> regarding the internal organisation of depar</w:t>
      </w:r>
      <w:r w:rsidR="008D215F">
        <w:rPr>
          <w:rFonts w:ascii="Arial" w:eastAsia="Arial" w:hAnsi="Arial"/>
          <w:color w:val="000000"/>
        </w:rPr>
        <w:t>tments is exercised within the Norms and Standards issued</w:t>
      </w:r>
      <w:r w:rsidR="00FF737F" w:rsidRPr="00DF3458">
        <w:rPr>
          <w:rFonts w:ascii="Arial" w:eastAsia="Arial" w:hAnsi="Arial"/>
          <w:color w:val="000000"/>
        </w:rPr>
        <w:t xml:space="preserve"> by the </w:t>
      </w:r>
      <w:r w:rsidR="008D215F">
        <w:rPr>
          <w:rFonts w:ascii="Arial" w:eastAsia="Arial" w:hAnsi="Arial"/>
          <w:color w:val="000000"/>
        </w:rPr>
        <w:t>Minister for Public Service and Administration (</w:t>
      </w:r>
      <w:r w:rsidR="00FF737F" w:rsidRPr="00DF3458">
        <w:rPr>
          <w:rFonts w:ascii="Arial" w:eastAsia="Arial" w:hAnsi="Arial"/>
          <w:color w:val="000000"/>
        </w:rPr>
        <w:t>MPSA</w:t>
      </w:r>
      <w:r w:rsidR="008D215F">
        <w:rPr>
          <w:rFonts w:ascii="Arial" w:eastAsia="Arial" w:hAnsi="Arial"/>
          <w:color w:val="000000"/>
        </w:rPr>
        <w:t>)</w:t>
      </w:r>
      <w:r w:rsidR="00FF737F" w:rsidRPr="00DF3458">
        <w:rPr>
          <w:rFonts w:ascii="Arial" w:eastAsia="Arial" w:hAnsi="Arial"/>
          <w:color w:val="000000"/>
        </w:rPr>
        <w:t>. The MPSA gives effec</w:t>
      </w:r>
      <w:r w:rsidR="008D215F">
        <w:rPr>
          <w:rFonts w:ascii="Arial" w:eastAsia="Arial" w:hAnsi="Arial"/>
          <w:color w:val="000000"/>
        </w:rPr>
        <w:t>t to the organisational design Norms and S</w:t>
      </w:r>
      <w:r w:rsidR="00FF737F" w:rsidRPr="00DF3458">
        <w:rPr>
          <w:rFonts w:ascii="Arial" w:eastAsia="Arial" w:hAnsi="Arial"/>
          <w:color w:val="000000"/>
        </w:rPr>
        <w:t xml:space="preserve">tandards through the </w:t>
      </w:r>
      <w:r w:rsidR="008D215F">
        <w:rPr>
          <w:rFonts w:ascii="Arial" w:eastAsia="Arial" w:hAnsi="Arial"/>
          <w:color w:val="000000"/>
        </w:rPr>
        <w:t>Public Service Act (</w:t>
      </w:r>
      <w:r w:rsidR="00FF737F" w:rsidRPr="00DF3458">
        <w:rPr>
          <w:rFonts w:ascii="Arial" w:eastAsia="Arial" w:hAnsi="Arial"/>
          <w:color w:val="000000"/>
        </w:rPr>
        <w:t>PSA</w:t>
      </w:r>
      <w:r w:rsidR="008D215F">
        <w:rPr>
          <w:rFonts w:ascii="Arial" w:eastAsia="Arial" w:hAnsi="Arial"/>
          <w:color w:val="000000"/>
        </w:rPr>
        <w:t>)</w:t>
      </w:r>
      <w:r w:rsidR="00FF737F" w:rsidRPr="00DF3458">
        <w:rPr>
          <w:rFonts w:ascii="Arial" w:eastAsia="Arial" w:hAnsi="Arial"/>
          <w:color w:val="000000"/>
        </w:rPr>
        <w:t xml:space="preserve">, 1994, the </w:t>
      </w:r>
      <w:r w:rsidR="008D215F">
        <w:rPr>
          <w:rFonts w:ascii="Arial" w:eastAsia="Arial" w:hAnsi="Arial"/>
          <w:color w:val="000000"/>
        </w:rPr>
        <w:t>Public Service Regulations (</w:t>
      </w:r>
      <w:r w:rsidR="008D215F" w:rsidRPr="008D215F">
        <w:rPr>
          <w:rFonts w:ascii="Arial" w:eastAsia="Arial" w:hAnsi="Arial"/>
          <w:color w:val="000000"/>
        </w:rPr>
        <w:t>PSR</w:t>
      </w:r>
      <w:r w:rsidR="008D215F">
        <w:rPr>
          <w:rFonts w:ascii="Arial" w:eastAsia="Arial" w:hAnsi="Arial"/>
          <w:color w:val="000000"/>
        </w:rPr>
        <w:t>) (2001),</w:t>
      </w:r>
      <w:r w:rsidR="00FF737F" w:rsidRPr="00DF3458">
        <w:rPr>
          <w:rFonts w:ascii="Arial" w:eastAsia="Arial" w:hAnsi="Arial"/>
          <w:color w:val="000000"/>
        </w:rPr>
        <w:t xml:space="preserve"> Guidelines, D</w:t>
      </w:r>
      <w:r w:rsidR="00B22AC3">
        <w:rPr>
          <w:rFonts w:ascii="Arial" w:eastAsia="Arial" w:hAnsi="Arial"/>
          <w:color w:val="000000"/>
        </w:rPr>
        <w:t xml:space="preserve">irectives and Frameworks. </w:t>
      </w:r>
    </w:p>
    <w:p w:rsidR="00FF737F" w:rsidRPr="00DF3458" w:rsidRDefault="008D215F" w:rsidP="00DF3458">
      <w:pPr>
        <w:tabs>
          <w:tab w:val="left" w:pos="720"/>
        </w:tabs>
        <w:spacing w:before="240" w:line="276" w:lineRule="auto"/>
        <w:ind w:left="1440" w:right="72" w:hanging="1440"/>
        <w:jc w:val="both"/>
        <w:textAlignment w:val="baseline"/>
        <w:rPr>
          <w:rFonts w:ascii="Arial" w:eastAsia="Arial" w:hAnsi="Arial"/>
          <w:color w:val="000000"/>
        </w:rPr>
      </w:pPr>
      <w:r>
        <w:rPr>
          <w:rFonts w:ascii="Arial" w:eastAsia="Arial" w:hAnsi="Arial"/>
          <w:color w:val="000000"/>
        </w:rPr>
        <w:tab/>
      </w:r>
      <w:r>
        <w:rPr>
          <w:rFonts w:ascii="Arial" w:eastAsia="Arial" w:hAnsi="Arial"/>
          <w:color w:val="000000"/>
        </w:rPr>
        <w:tab/>
      </w:r>
      <w:r w:rsidR="00324285">
        <w:rPr>
          <w:rFonts w:ascii="Arial" w:eastAsia="Arial" w:hAnsi="Arial"/>
          <w:color w:val="000000"/>
        </w:rPr>
        <w:t>Furthermore, t</w:t>
      </w:r>
      <w:r>
        <w:rPr>
          <w:rFonts w:ascii="Arial" w:eastAsia="Arial" w:hAnsi="Arial"/>
          <w:color w:val="000000"/>
        </w:rPr>
        <w:t xml:space="preserve">he </w:t>
      </w:r>
      <w:r w:rsidR="00FF737F" w:rsidRPr="00DF3458">
        <w:rPr>
          <w:rFonts w:ascii="Arial" w:eastAsia="Arial" w:hAnsi="Arial"/>
          <w:color w:val="000000"/>
        </w:rPr>
        <w:t>D</w:t>
      </w:r>
      <w:r>
        <w:rPr>
          <w:rFonts w:ascii="Arial" w:eastAsia="Arial" w:hAnsi="Arial"/>
          <w:color w:val="000000"/>
        </w:rPr>
        <w:t>epartment of Public Service and Administration (DPSA) for example,</w:t>
      </w:r>
      <w:r w:rsidR="00FF737F" w:rsidRPr="00DF3458">
        <w:rPr>
          <w:rFonts w:ascii="Arial" w:eastAsia="Arial" w:hAnsi="Arial"/>
          <w:color w:val="000000"/>
        </w:rPr>
        <w:t xml:space="preserve"> has</w:t>
      </w:r>
      <w:r>
        <w:rPr>
          <w:rFonts w:ascii="Arial" w:eastAsia="Arial" w:hAnsi="Arial"/>
          <w:color w:val="000000"/>
        </w:rPr>
        <w:t xml:space="preserve"> recently</w:t>
      </w:r>
      <w:r w:rsidR="00FF737F" w:rsidRPr="00DF3458">
        <w:rPr>
          <w:rFonts w:ascii="Arial" w:eastAsia="Arial" w:hAnsi="Arial"/>
          <w:color w:val="000000"/>
        </w:rPr>
        <w:t xml:space="preserve"> conducted a study on the Minim</w:t>
      </w:r>
      <w:r>
        <w:rPr>
          <w:rFonts w:ascii="Arial" w:eastAsia="Arial" w:hAnsi="Arial"/>
          <w:color w:val="000000"/>
        </w:rPr>
        <w:t>um Norms and Standards for the p</w:t>
      </w:r>
      <w:r w:rsidR="00FF737F" w:rsidRPr="00DF3458">
        <w:rPr>
          <w:rFonts w:ascii="Arial" w:eastAsia="Arial" w:hAnsi="Arial"/>
          <w:color w:val="000000"/>
        </w:rPr>
        <w:t>rovisioning</w:t>
      </w:r>
      <w:r>
        <w:rPr>
          <w:rFonts w:ascii="Arial" w:eastAsia="Arial" w:hAnsi="Arial"/>
          <w:color w:val="000000"/>
        </w:rPr>
        <w:t xml:space="preserve"> of SMS posts for provincial a</w:t>
      </w:r>
      <w:r w:rsidR="00FF737F" w:rsidRPr="00DF3458">
        <w:rPr>
          <w:rFonts w:ascii="Arial" w:eastAsia="Arial" w:hAnsi="Arial"/>
          <w:color w:val="000000"/>
        </w:rPr>
        <w:t>dministrations</w:t>
      </w:r>
      <w:r>
        <w:rPr>
          <w:rFonts w:ascii="Arial" w:eastAsia="Arial" w:hAnsi="Arial"/>
          <w:color w:val="000000"/>
        </w:rPr>
        <w:t>, which is</w:t>
      </w:r>
      <w:r w:rsidR="00FF737F" w:rsidRPr="00DF3458">
        <w:rPr>
          <w:rFonts w:ascii="Arial" w:eastAsia="Arial" w:hAnsi="Arial"/>
          <w:color w:val="000000"/>
        </w:rPr>
        <w:t xml:space="preserve"> calculated on citizen segmentation factors, geographic accessibili</w:t>
      </w:r>
      <w:r>
        <w:rPr>
          <w:rFonts w:ascii="Arial" w:eastAsia="Arial" w:hAnsi="Arial"/>
          <w:color w:val="000000"/>
        </w:rPr>
        <w:t>ty and spatial norms</w:t>
      </w:r>
      <w:r w:rsidR="00FF737F" w:rsidRPr="00DF3458">
        <w:rPr>
          <w:rFonts w:ascii="Arial" w:eastAsia="Arial" w:hAnsi="Arial"/>
          <w:color w:val="000000"/>
        </w:rPr>
        <w:t>, reasonable minimum span of control and the complexity of the job role.</w:t>
      </w:r>
    </w:p>
    <w:p w:rsidR="00DF3458" w:rsidRDefault="00DF3458" w:rsidP="00DF3458">
      <w:pPr>
        <w:tabs>
          <w:tab w:val="left" w:pos="720"/>
        </w:tabs>
        <w:spacing w:before="240" w:line="268" w:lineRule="exact"/>
        <w:ind w:left="1440" w:right="72" w:hanging="1440"/>
        <w:jc w:val="both"/>
        <w:textAlignment w:val="baseline"/>
        <w:rPr>
          <w:rFonts w:ascii="Arial" w:eastAsia="Arial" w:hAnsi="Arial"/>
          <w:color w:val="000000"/>
        </w:rPr>
      </w:pPr>
    </w:p>
    <w:p w:rsidR="00FF737F" w:rsidRPr="00DF3458" w:rsidRDefault="00DF3458" w:rsidP="00DF3458">
      <w:pPr>
        <w:spacing w:line="276" w:lineRule="auto"/>
        <w:ind w:left="1440" w:hanging="720"/>
        <w:jc w:val="both"/>
        <w:rPr>
          <w:rFonts w:ascii="Arial" w:eastAsia="Arial" w:hAnsi="Arial" w:cs="Arial"/>
        </w:rPr>
      </w:pPr>
      <w:r w:rsidRPr="00DF3458">
        <w:rPr>
          <w:rFonts w:ascii="Arial" w:eastAsia="Arial" w:hAnsi="Arial" w:cs="Arial"/>
        </w:rPr>
        <w:t>(ii)</w:t>
      </w:r>
      <w:r w:rsidRPr="00DF3458">
        <w:rPr>
          <w:rFonts w:ascii="Arial" w:eastAsia="Arial" w:hAnsi="Arial" w:cs="Arial"/>
        </w:rPr>
        <w:tab/>
      </w:r>
      <w:r w:rsidR="00B22AC3">
        <w:rPr>
          <w:rFonts w:ascii="Arial" w:eastAsia="Arial" w:hAnsi="Arial" w:cs="Arial"/>
        </w:rPr>
        <w:t>The N</w:t>
      </w:r>
      <w:r w:rsidR="00FF737F" w:rsidRPr="00DF3458">
        <w:rPr>
          <w:rFonts w:ascii="Arial" w:eastAsia="Arial" w:hAnsi="Arial" w:cs="Arial"/>
        </w:rPr>
        <w:t>orm</w:t>
      </w:r>
      <w:r w:rsidR="008D215F">
        <w:rPr>
          <w:rFonts w:ascii="Arial" w:eastAsia="Arial" w:hAnsi="Arial" w:cs="Arial"/>
        </w:rPr>
        <w:t>s</w:t>
      </w:r>
      <w:r w:rsidR="00B22AC3">
        <w:rPr>
          <w:rFonts w:ascii="Arial" w:eastAsia="Arial" w:hAnsi="Arial" w:cs="Arial"/>
        </w:rPr>
        <w:t xml:space="preserve"> and Standards</w:t>
      </w:r>
      <w:r w:rsidR="00FF737F" w:rsidRPr="00DF3458">
        <w:rPr>
          <w:rFonts w:ascii="Arial" w:eastAsia="Arial" w:hAnsi="Arial" w:cs="Arial"/>
        </w:rPr>
        <w:t xml:space="preserve"> will also</w:t>
      </w:r>
      <w:r w:rsidR="008D215F">
        <w:rPr>
          <w:rFonts w:ascii="Arial" w:eastAsia="Arial" w:hAnsi="Arial" w:cs="Arial"/>
        </w:rPr>
        <w:t xml:space="preserve"> assist in</w:t>
      </w:r>
      <w:r w:rsidR="00FF737F" w:rsidRPr="00DF3458">
        <w:rPr>
          <w:rFonts w:ascii="Arial" w:eastAsia="Arial" w:hAnsi="Arial" w:cs="Arial"/>
        </w:rPr>
        <w:t xml:space="preserve"> determi</w:t>
      </w:r>
      <w:r w:rsidR="008D215F">
        <w:rPr>
          <w:rFonts w:ascii="Arial" w:eastAsia="Arial" w:hAnsi="Arial" w:cs="Arial"/>
        </w:rPr>
        <w:t>ning an</w:t>
      </w:r>
      <w:r w:rsidR="00FF737F" w:rsidRPr="00DF3458">
        <w:rPr>
          <w:rFonts w:ascii="Arial" w:eastAsia="Arial" w:hAnsi="Arial" w:cs="Arial"/>
        </w:rPr>
        <w:t xml:space="preserve"> ideal split between how many SMS posts as a</w:t>
      </w:r>
      <w:r>
        <w:rPr>
          <w:rFonts w:ascii="Arial" w:eastAsia="Arial" w:hAnsi="Arial" w:cs="Arial"/>
        </w:rPr>
        <w:t xml:space="preserve"> </w:t>
      </w:r>
      <w:r w:rsidR="00FF737F" w:rsidRPr="00DF3458">
        <w:rPr>
          <w:rFonts w:ascii="Arial" w:eastAsia="Arial" w:hAnsi="Arial" w:cs="Arial"/>
          <w:spacing w:val="4"/>
        </w:rPr>
        <w:t xml:space="preserve">maximum should be located at a national level and how many SMS posts should be located at a provincial level. Furthermore, the MPSA has issued a Directive on the process to coordinate the grading of an entire occupational category or certain level within an occupation category that is utilised by more than one </w:t>
      </w:r>
      <w:r w:rsidR="00FF737F" w:rsidRPr="00DF3458">
        <w:rPr>
          <w:rFonts w:ascii="Arial" w:eastAsia="Arial" w:hAnsi="Arial" w:cs="Arial"/>
          <w:spacing w:val="4"/>
        </w:rPr>
        <w:lastRenderedPageBreak/>
        <w:t>department. The aim of the Directive is to ensure consistence in the provision and grading of posts.</w:t>
      </w:r>
    </w:p>
    <w:p w:rsidR="00FF737F" w:rsidRDefault="00FF737F" w:rsidP="004B1243">
      <w:pPr>
        <w:pStyle w:val="NoSpacing"/>
        <w:rPr>
          <w:rFonts w:ascii="Arial" w:hAnsi="Arial" w:cs="Arial"/>
          <w:b/>
          <w:sz w:val="24"/>
          <w:szCs w:val="24"/>
          <w:u w:val="single"/>
        </w:rPr>
      </w:pPr>
    </w:p>
    <w:sectPr w:rsidR="00FF737F"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278" w:rsidRDefault="00087278">
      <w:r>
        <w:separator/>
      </w:r>
    </w:p>
  </w:endnote>
  <w:endnote w:type="continuationSeparator" w:id="0">
    <w:p w:rsidR="00087278" w:rsidRDefault="000872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p w:rsidR="00630AE3" w:rsidRPr="0039423E" w:rsidRDefault="00630AE3" w:rsidP="00630AE3">
    <w:pPr>
      <w:pStyle w:val="Footer"/>
      <w:jc w:val="both"/>
      <w:rPr>
        <w:rFonts w:ascii="Arial" w:hAnsi="Arial" w:cs="Arial"/>
        <w:color w:val="80808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FF737F" w:rsidRDefault="0066183B" w:rsidP="00FF737F">
    <w:pPr>
      <w:pStyle w:val="Footer"/>
    </w:pPr>
    <w:r w:rsidRPr="00FF737F">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278" w:rsidRDefault="00087278">
      <w:r>
        <w:separator/>
      </w:r>
    </w:p>
  </w:footnote>
  <w:footnote w:type="continuationSeparator" w:id="0">
    <w:p w:rsidR="00087278" w:rsidRDefault="00087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367B9F"/>
    <w:multiLevelType w:val="hybridMultilevel"/>
    <w:tmpl w:val="08782A62"/>
    <w:lvl w:ilvl="0" w:tplc="13AAB3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87278"/>
    <w:rsid w:val="00090BB5"/>
    <w:rsid w:val="00091605"/>
    <w:rsid w:val="000A4CD1"/>
    <w:rsid w:val="000C5477"/>
    <w:rsid w:val="000E1301"/>
    <w:rsid w:val="000F02A3"/>
    <w:rsid w:val="000F2F1D"/>
    <w:rsid w:val="000F7628"/>
    <w:rsid w:val="00105C50"/>
    <w:rsid w:val="00110D4F"/>
    <w:rsid w:val="00111C9D"/>
    <w:rsid w:val="00111E45"/>
    <w:rsid w:val="001147C9"/>
    <w:rsid w:val="001520C6"/>
    <w:rsid w:val="001605C8"/>
    <w:rsid w:val="00182ABC"/>
    <w:rsid w:val="00186AD6"/>
    <w:rsid w:val="00191C29"/>
    <w:rsid w:val="001B7A14"/>
    <w:rsid w:val="001B7FDD"/>
    <w:rsid w:val="001C1511"/>
    <w:rsid w:val="001C16B3"/>
    <w:rsid w:val="001E0D95"/>
    <w:rsid w:val="001F7080"/>
    <w:rsid w:val="00243AE3"/>
    <w:rsid w:val="002441DB"/>
    <w:rsid w:val="00273458"/>
    <w:rsid w:val="00273D81"/>
    <w:rsid w:val="0028475F"/>
    <w:rsid w:val="00285C47"/>
    <w:rsid w:val="00290529"/>
    <w:rsid w:val="002A06C8"/>
    <w:rsid w:val="002C432E"/>
    <w:rsid w:val="002D31E7"/>
    <w:rsid w:val="002E0EE8"/>
    <w:rsid w:val="002E7AA8"/>
    <w:rsid w:val="002F75AA"/>
    <w:rsid w:val="003028D3"/>
    <w:rsid w:val="00324285"/>
    <w:rsid w:val="00333EED"/>
    <w:rsid w:val="003343BC"/>
    <w:rsid w:val="00340C82"/>
    <w:rsid w:val="003439B4"/>
    <w:rsid w:val="00347EC3"/>
    <w:rsid w:val="00355A09"/>
    <w:rsid w:val="00362E1C"/>
    <w:rsid w:val="0038183B"/>
    <w:rsid w:val="0039218B"/>
    <w:rsid w:val="0039423E"/>
    <w:rsid w:val="003A33F5"/>
    <w:rsid w:val="003B0723"/>
    <w:rsid w:val="003B727B"/>
    <w:rsid w:val="003C35D3"/>
    <w:rsid w:val="003D107F"/>
    <w:rsid w:val="003D22E2"/>
    <w:rsid w:val="003E2A0B"/>
    <w:rsid w:val="00410A00"/>
    <w:rsid w:val="00417319"/>
    <w:rsid w:val="00422DFC"/>
    <w:rsid w:val="00424CEF"/>
    <w:rsid w:val="0042667A"/>
    <w:rsid w:val="00435FEA"/>
    <w:rsid w:val="0045003C"/>
    <w:rsid w:val="00476121"/>
    <w:rsid w:val="00492D7D"/>
    <w:rsid w:val="004B1243"/>
    <w:rsid w:val="004B1BEF"/>
    <w:rsid w:val="004B61E6"/>
    <w:rsid w:val="004D2B26"/>
    <w:rsid w:val="004F1A9B"/>
    <w:rsid w:val="004F32B5"/>
    <w:rsid w:val="00514FC4"/>
    <w:rsid w:val="005207DE"/>
    <w:rsid w:val="00536A20"/>
    <w:rsid w:val="005450F6"/>
    <w:rsid w:val="00566567"/>
    <w:rsid w:val="00577EA4"/>
    <w:rsid w:val="00591B49"/>
    <w:rsid w:val="00593E40"/>
    <w:rsid w:val="005975FE"/>
    <w:rsid w:val="005B0C33"/>
    <w:rsid w:val="005B7040"/>
    <w:rsid w:val="005C79AB"/>
    <w:rsid w:val="005D5448"/>
    <w:rsid w:val="005F0736"/>
    <w:rsid w:val="005F1512"/>
    <w:rsid w:val="006163C2"/>
    <w:rsid w:val="0061719E"/>
    <w:rsid w:val="00617849"/>
    <w:rsid w:val="00621486"/>
    <w:rsid w:val="00625B6A"/>
    <w:rsid w:val="00630AE3"/>
    <w:rsid w:val="0066183B"/>
    <w:rsid w:val="00685F47"/>
    <w:rsid w:val="00694661"/>
    <w:rsid w:val="006966E1"/>
    <w:rsid w:val="006B2E97"/>
    <w:rsid w:val="006B4F8A"/>
    <w:rsid w:val="006D7E05"/>
    <w:rsid w:val="006F0B6A"/>
    <w:rsid w:val="00703A2C"/>
    <w:rsid w:val="0071348D"/>
    <w:rsid w:val="007201AD"/>
    <w:rsid w:val="0072142B"/>
    <w:rsid w:val="00741C9B"/>
    <w:rsid w:val="007777AE"/>
    <w:rsid w:val="007816EA"/>
    <w:rsid w:val="007853B3"/>
    <w:rsid w:val="00794504"/>
    <w:rsid w:val="007A3CF9"/>
    <w:rsid w:val="007B2B03"/>
    <w:rsid w:val="007C6706"/>
    <w:rsid w:val="007F0DC6"/>
    <w:rsid w:val="00811AA5"/>
    <w:rsid w:val="008123E9"/>
    <w:rsid w:val="00825A9B"/>
    <w:rsid w:val="008312F6"/>
    <w:rsid w:val="00851106"/>
    <w:rsid w:val="00853808"/>
    <w:rsid w:val="008662B7"/>
    <w:rsid w:val="00877C40"/>
    <w:rsid w:val="00892247"/>
    <w:rsid w:val="008A593D"/>
    <w:rsid w:val="008A60EC"/>
    <w:rsid w:val="008B39C7"/>
    <w:rsid w:val="008C284A"/>
    <w:rsid w:val="008D12CF"/>
    <w:rsid w:val="008D215F"/>
    <w:rsid w:val="008E42C8"/>
    <w:rsid w:val="008E4ECE"/>
    <w:rsid w:val="008E5FF5"/>
    <w:rsid w:val="008F29A1"/>
    <w:rsid w:val="00906716"/>
    <w:rsid w:val="009073FC"/>
    <w:rsid w:val="009148C5"/>
    <w:rsid w:val="00936D26"/>
    <w:rsid w:val="009410F4"/>
    <w:rsid w:val="00945680"/>
    <w:rsid w:val="00960CFF"/>
    <w:rsid w:val="00961D75"/>
    <w:rsid w:val="0096273C"/>
    <w:rsid w:val="00984C68"/>
    <w:rsid w:val="00993FD3"/>
    <w:rsid w:val="009B42E4"/>
    <w:rsid w:val="009C18C8"/>
    <w:rsid w:val="00A0326A"/>
    <w:rsid w:val="00A14834"/>
    <w:rsid w:val="00A250F5"/>
    <w:rsid w:val="00A27D6C"/>
    <w:rsid w:val="00A35A9D"/>
    <w:rsid w:val="00A430B6"/>
    <w:rsid w:val="00A57759"/>
    <w:rsid w:val="00A62CD4"/>
    <w:rsid w:val="00A64AA5"/>
    <w:rsid w:val="00A727DC"/>
    <w:rsid w:val="00AA65D6"/>
    <w:rsid w:val="00AA777C"/>
    <w:rsid w:val="00AB0CAB"/>
    <w:rsid w:val="00AE1A6B"/>
    <w:rsid w:val="00B13267"/>
    <w:rsid w:val="00B22AC3"/>
    <w:rsid w:val="00B3002A"/>
    <w:rsid w:val="00B31933"/>
    <w:rsid w:val="00B366BD"/>
    <w:rsid w:val="00B6462B"/>
    <w:rsid w:val="00B66676"/>
    <w:rsid w:val="00B81207"/>
    <w:rsid w:val="00BA1F25"/>
    <w:rsid w:val="00BA7B88"/>
    <w:rsid w:val="00BC69E2"/>
    <w:rsid w:val="00BD33FC"/>
    <w:rsid w:val="00BE14EA"/>
    <w:rsid w:val="00C007DD"/>
    <w:rsid w:val="00C22E4D"/>
    <w:rsid w:val="00C27D2F"/>
    <w:rsid w:val="00CB53A4"/>
    <w:rsid w:val="00CB5A7E"/>
    <w:rsid w:val="00CC0E45"/>
    <w:rsid w:val="00CF40C2"/>
    <w:rsid w:val="00CF4CF3"/>
    <w:rsid w:val="00D24D11"/>
    <w:rsid w:val="00D27283"/>
    <w:rsid w:val="00D27D47"/>
    <w:rsid w:val="00D30C68"/>
    <w:rsid w:val="00D66467"/>
    <w:rsid w:val="00DD1BD0"/>
    <w:rsid w:val="00DD515B"/>
    <w:rsid w:val="00DD708B"/>
    <w:rsid w:val="00DE6E86"/>
    <w:rsid w:val="00DF1F78"/>
    <w:rsid w:val="00DF3458"/>
    <w:rsid w:val="00DF7F34"/>
    <w:rsid w:val="00E05FEB"/>
    <w:rsid w:val="00E25438"/>
    <w:rsid w:val="00E26E52"/>
    <w:rsid w:val="00E47D4F"/>
    <w:rsid w:val="00E52271"/>
    <w:rsid w:val="00EA4FD5"/>
    <w:rsid w:val="00EB073A"/>
    <w:rsid w:val="00EB47E2"/>
    <w:rsid w:val="00EF6692"/>
    <w:rsid w:val="00F0191A"/>
    <w:rsid w:val="00F139C0"/>
    <w:rsid w:val="00F21DC6"/>
    <w:rsid w:val="00F24F08"/>
    <w:rsid w:val="00F25394"/>
    <w:rsid w:val="00F328A7"/>
    <w:rsid w:val="00F42909"/>
    <w:rsid w:val="00F43C45"/>
    <w:rsid w:val="00F45438"/>
    <w:rsid w:val="00F610BE"/>
    <w:rsid w:val="00F752DD"/>
    <w:rsid w:val="00F77A0D"/>
    <w:rsid w:val="00F92F09"/>
    <w:rsid w:val="00FB4973"/>
    <w:rsid w:val="00FB6857"/>
    <w:rsid w:val="00FE62AF"/>
    <w:rsid w:val="00FF55ED"/>
    <w:rsid w:val="00FF73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2016-05-06T13:49:00Z</dcterms:created>
  <dcterms:modified xsi:type="dcterms:W3CDTF">2016-05-06T13:49:00Z</dcterms:modified>
</cp:coreProperties>
</file>