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14EB1">
        <w:rPr>
          <w:b/>
          <w:bCs/>
          <w:sz w:val="24"/>
          <w:u w:val="single"/>
        </w:rPr>
        <w:t>5</w:t>
      </w:r>
      <w:r w:rsidR="00044EFC">
        <w:rPr>
          <w:b/>
          <w:bCs/>
          <w:sz w:val="24"/>
          <w:u w:val="single"/>
        </w:rPr>
        <w:t>32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70B4C">
        <w:rPr>
          <w:b/>
          <w:bCs/>
          <w:sz w:val="24"/>
          <w:u w:val="single"/>
        </w:rPr>
        <w:t>26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670B4C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044EFC" w:rsidRPr="00044EFC" w:rsidRDefault="00044EFC" w:rsidP="00044EFC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US"/>
        </w:rPr>
      </w:pPr>
      <w:r w:rsidRPr="00044EFC">
        <w:rPr>
          <w:b/>
          <w:sz w:val="24"/>
          <w:u w:val="single"/>
        </w:rPr>
        <w:t>Ms</w:t>
      </w:r>
      <w:r w:rsidRPr="00044EFC">
        <w:rPr>
          <w:b/>
          <w:bCs/>
          <w:sz w:val="24"/>
          <w:u w:val="single"/>
          <w:lang w:val="en-US"/>
        </w:rPr>
        <w:t xml:space="preserve"> H Ismail (DA) to </w:t>
      </w:r>
      <w:r w:rsidRPr="00044EFC">
        <w:rPr>
          <w:b/>
          <w:bCs/>
          <w:sz w:val="24"/>
          <w:u w:val="single"/>
        </w:rPr>
        <w:t xml:space="preserve">ask </w:t>
      </w:r>
      <w:r w:rsidRPr="00044EFC">
        <w:rPr>
          <w:b/>
          <w:bCs/>
          <w:sz w:val="24"/>
          <w:u w:val="single"/>
          <w:lang w:val="en-US"/>
        </w:rPr>
        <w:t>the Minister of Health</w:t>
      </w:r>
      <w:r w:rsidR="007C6F9D" w:rsidRPr="00044EFC">
        <w:rPr>
          <w:b/>
          <w:bCs/>
          <w:sz w:val="24"/>
          <w:u w:val="single"/>
          <w:lang w:val="en-US"/>
        </w:rPr>
        <w:fldChar w:fldCharType="begin"/>
      </w:r>
      <w:r w:rsidRPr="00044EFC">
        <w:rPr>
          <w:u w:val="single"/>
        </w:rPr>
        <w:instrText xml:space="preserve"> XE "</w:instrText>
      </w:r>
      <w:r w:rsidRPr="00044EFC">
        <w:rPr>
          <w:b/>
          <w:sz w:val="24"/>
          <w:u w:val="single"/>
        </w:rPr>
        <w:instrText>Health</w:instrText>
      </w:r>
      <w:r w:rsidRPr="00044EFC">
        <w:rPr>
          <w:u w:val="single"/>
        </w:rPr>
        <w:instrText xml:space="preserve">" </w:instrText>
      </w:r>
      <w:r w:rsidR="007C6F9D" w:rsidRPr="00044EFC">
        <w:rPr>
          <w:b/>
          <w:bCs/>
          <w:sz w:val="24"/>
          <w:u w:val="single"/>
          <w:lang w:val="en-US"/>
        </w:rPr>
        <w:fldChar w:fldCharType="end"/>
      </w:r>
      <w:r w:rsidRPr="00044EFC">
        <w:rPr>
          <w:b/>
          <w:bCs/>
          <w:sz w:val="24"/>
          <w:u w:val="single"/>
          <w:lang w:val="en-US"/>
        </w:rPr>
        <w:t xml:space="preserve">: </w:t>
      </w:r>
    </w:p>
    <w:p w:rsidR="00044EFC" w:rsidRPr="00044EFC" w:rsidRDefault="00044EFC" w:rsidP="00044EFC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044EFC">
        <w:rPr>
          <w:sz w:val="24"/>
        </w:rPr>
        <w:t>(1)</w:t>
      </w:r>
      <w:r w:rsidRPr="00044EFC">
        <w:rPr>
          <w:sz w:val="24"/>
        </w:rPr>
        <w:tab/>
        <w:t>(</w:t>
      </w:r>
      <w:proofErr w:type="gramStart"/>
      <w:r w:rsidRPr="00044EFC">
        <w:rPr>
          <w:sz w:val="24"/>
        </w:rPr>
        <w:t>a</w:t>
      </w:r>
      <w:proofErr w:type="gramEnd"/>
      <w:r w:rsidRPr="00044EFC">
        <w:rPr>
          <w:sz w:val="24"/>
        </w:rPr>
        <w:t xml:space="preserve">) Whether he will furnish Ms H Ismail with a list of all the additional sites that are being used to administer the vaccines; </w:t>
      </w:r>
    </w:p>
    <w:p w:rsidR="00044EFC" w:rsidRPr="00044EFC" w:rsidRDefault="00044EFC" w:rsidP="00044EFC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044EFC">
        <w:rPr>
          <w:sz w:val="24"/>
        </w:rPr>
        <w:t>(2)</w:t>
      </w:r>
      <w:r w:rsidRPr="00044EFC">
        <w:rPr>
          <w:sz w:val="24"/>
        </w:rPr>
        <w:tab/>
      </w:r>
      <w:proofErr w:type="gramStart"/>
      <w:r w:rsidRPr="00044EFC">
        <w:rPr>
          <w:sz w:val="24"/>
        </w:rPr>
        <w:t>what</w:t>
      </w:r>
      <w:proofErr w:type="gramEnd"/>
      <w:r w:rsidRPr="00044EFC">
        <w:rPr>
          <w:sz w:val="24"/>
        </w:rPr>
        <w:t xml:space="preserve"> are the reasons that children are not prioritised in the vaccine roll-out plan;</w:t>
      </w:r>
    </w:p>
    <w:p w:rsidR="004434B5" w:rsidRPr="006847A0" w:rsidRDefault="00044EFC" w:rsidP="00044EFC">
      <w:pPr>
        <w:pStyle w:val="Default"/>
        <w:spacing w:before="100" w:beforeAutospacing="1" w:after="100" w:afterAutospacing="1"/>
        <w:ind w:left="709" w:hanging="709"/>
        <w:jc w:val="both"/>
      </w:pPr>
      <w:r w:rsidRPr="00044EFC">
        <w:t>(3)</w:t>
      </w:r>
      <w:r w:rsidRPr="00044EFC">
        <w:tab/>
        <w:t xml:space="preserve">whether he has found that the vaccines that have already been developed will be effective against the different variants of the </w:t>
      </w:r>
      <w:proofErr w:type="spellStart"/>
      <w:r w:rsidRPr="00044EFC">
        <w:t>Coronavirus</w:t>
      </w:r>
      <w:proofErr w:type="spellEnd"/>
      <w:r w:rsidRPr="00044EFC">
        <w:t xml:space="preserve"> that is estimated to be 50% more transmissible; if not, what is the position in this regard;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4EB1">
        <w:rPr>
          <w:color w:val="000000"/>
        </w:rPr>
        <w:t>5</w:t>
      </w:r>
      <w:r w:rsidR="006847A0">
        <w:rPr>
          <w:color w:val="000000"/>
        </w:rPr>
        <w:t>8</w:t>
      </w:r>
      <w:r w:rsidR="00044EFC">
        <w:rPr>
          <w:color w:val="000000"/>
        </w:rPr>
        <w:t>8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C48AC" w:rsidRDefault="00AC48AC" w:rsidP="00C47DA6">
      <w:pPr>
        <w:jc w:val="both"/>
        <w:outlineLvl w:val="0"/>
        <w:rPr>
          <w:sz w:val="24"/>
        </w:rPr>
      </w:pPr>
    </w:p>
    <w:p w:rsidR="00FA4DF2" w:rsidRDefault="00FA4DF2" w:rsidP="00FA4DF2">
      <w:pPr>
        <w:pStyle w:val="ListParagraph"/>
        <w:numPr>
          <w:ilvl w:val="0"/>
          <w:numId w:val="49"/>
        </w:numPr>
        <w:ind w:left="709"/>
        <w:jc w:val="both"/>
        <w:outlineLvl w:val="0"/>
        <w:rPr>
          <w:sz w:val="24"/>
          <w:lang w:val="en-ZA"/>
        </w:rPr>
      </w:pPr>
      <w:r w:rsidRPr="00FA4DF2">
        <w:rPr>
          <w:sz w:val="24"/>
          <w:lang w:val="en-ZA"/>
        </w:rPr>
        <w:t>The list of vaccination sites for the Sis</w:t>
      </w:r>
      <w:r>
        <w:rPr>
          <w:sz w:val="24"/>
          <w:lang w:val="en-ZA"/>
        </w:rPr>
        <w:t>onke phase 3b study is attached;</w:t>
      </w:r>
    </w:p>
    <w:p w:rsidR="00FA4DF2" w:rsidRDefault="00FA4DF2" w:rsidP="00FA4DF2">
      <w:pPr>
        <w:pStyle w:val="ListParagraph"/>
        <w:ind w:left="709"/>
        <w:jc w:val="both"/>
        <w:outlineLvl w:val="0"/>
        <w:rPr>
          <w:sz w:val="24"/>
          <w:lang w:val="en-ZA"/>
        </w:rPr>
      </w:pPr>
    </w:p>
    <w:p w:rsidR="00FA4DF2" w:rsidRDefault="00FA4DF2" w:rsidP="00FA4DF2">
      <w:pPr>
        <w:pStyle w:val="ListParagraph"/>
        <w:numPr>
          <w:ilvl w:val="0"/>
          <w:numId w:val="49"/>
        </w:numPr>
        <w:ind w:left="709"/>
        <w:jc w:val="both"/>
        <w:outlineLvl w:val="0"/>
        <w:rPr>
          <w:sz w:val="24"/>
          <w:lang w:val="en-ZA"/>
        </w:rPr>
      </w:pPr>
      <w:r w:rsidRPr="00FA4DF2">
        <w:rPr>
          <w:sz w:val="24"/>
          <w:lang w:val="en-ZA"/>
        </w:rPr>
        <w:t>The vaccine has not been study in children hence we are not sure about the efficacy and safety of these vaccines in children</w:t>
      </w:r>
      <w:r>
        <w:rPr>
          <w:sz w:val="24"/>
          <w:lang w:val="en-ZA"/>
        </w:rPr>
        <w:t>;</w:t>
      </w:r>
    </w:p>
    <w:p w:rsidR="00FA4DF2" w:rsidRPr="00FA4DF2" w:rsidRDefault="00FA4DF2" w:rsidP="00FA4DF2">
      <w:pPr>
        <w:pStyle w:val="ListParagraph"/>
        <w:rPr>
          <w:sz w:val="24"/>
          <w:lang w:val="en-ZA"/>
        </w:rPr>
      </w:pPr>
    </w:p>
    <w:p w:rsidR="00FA4DF2" w:rsidRPr="00FA4DF2" w:rsidRDefault="00FA4DF2" w:rsidP="00FA4DF2">
      <w:pPr>
        <w:pStyle w:val="ListParagraph"/>
        <w:numPr>
          <w:ilvl w:val="0"/>
          <w:numId w:val="49"/>
        </w:numPr>
        <w:ind w:left="709"/>
        <w:jc w:val="both"/>
        <w:outlineLvl w:val="0"/>
        <w:rPr>
          <w:sz w:val="24"/>
          <w:lang w:val="en-ZA"/>
        </w:rPr>
      </w:pPr>
      <w:r w:rsidRPr="00FA4DF2">
        <w:rPr>
          <w:sz w:val="24"/>
          <w:lang w:val="en-ZA"/>
        </w:rPr>
        <w:t>We have good evidence from clinical trials</w:t>
      </w:r>
      <w:proofErr w:type="gramStart"/>
      <w:r w:rsidRPr="00FA4DF2">
        <w:rPr>
          <w:sz w:val="24"/>
          <w:lang w:val="en-ZA"/>
        </w:rPr>
        <w:t>  to</w:t>
      </w:r>
      <w:proofErr w:type="gramEnd"/>
      <w:r w:rsidRPr="00FA4DF2">
        <w:rPr>
          <w:sz w:val="24"/>
          <w:lang w:val="en-ZA"/>
        </w:rPr>
        <w:t xml:space="preserve"> support the efficacy of the </w:t>
      </w:r>
      <w:proofErr w:type="spellStart"/>
      <w:r w:rsidRPr="00FA4DF2">
        <w:rPr>
          <w:sz w:val="24"/>
          <w:lang w:val="en-ZA"/>
        </w:rPr>
        <w:t>Johnson</w:t>
      </w:r>
      <w:r>
        <w:rPr>
          <w:sz w:val="24"/>
          <w:lang w:val="en-ZA"/>
        </w:rPr>
        <w:t>&amp;</w:t>
      </w:r>
      <w:r w:rsidRPr="00FA4DF2">
        <w:rPr>
          <w:sz w:val="24"/>
          <w:lang w:val="en-ZA"/>
        </w:rPr>
        <w:t>Johnson</w:t>
      </w:r>
      <w:proofErr w:type="spellEnd"/>
      <w:r w:rsidRPr="00FA4DF2">
        <w:rPr>
          <w:sz w:val="24"/>
          <w:lang w:val="en-ZA"/>
        </w:rPr>
        <w:t xml:space="preserve"> vaccine against the 501Y.V2 variant. In vitro studies suggest that the Pfizer and </w:t>
      </w:r>
      <w:proofErr w:type="spellStart"/>
      <w:r w:rsidRPr="00FA4DF2">
        <w:rPr>
          <w:sz w:val="24"/>
          <w:lang w:val="en-ZA"/>
        </w:rPr>
        <w:t>Moderna</w:t>
      </w:r>
      <w:proofErr w:type="spellEnd"/>
      <w:r w:rsidRPr="00FA4DF2">
        <w:rPr>
          <w:sz w:val="24"/>
          <w:lang w:val="en-ZA"/>
        </w:rPr>
        <w:t xml:space="preserve"> vaccines are effective as well against the 501Y.V2. We are awaiting the data relating to the effectiveness of the </w:t>
      </w:r>
      <w:proofErr w:type="spellStart"/>
      <w:r w:rsidRPr="00FA4DF2">
        <w:rPr>
          <w:sz w:val="24"/>
          <w:lang w:val="en-ZA"/>
        </w:rPr>
        <w:t>Sinopharm</w:t>
      </w:r>
      <w:proofErr w:type="spellEnd"/>
      <w:r w:rsidRPr="00FA4DF2">
        <w:rPr>
          <w:sz w:val="24"/>
          <w:lang w:val="en-ZA"/>
        </w:rPr>
        <w:t xml:space="preserve">, </w:t>
      </w:r>
      <w:proofErr w:type="spellStart"/>
      <w:r w:rsidRPr="00FA4DF2">
        <w:rPr>
          <w:sz w:val="24"/>
          <w:lang w:val="en-ZA"/>
        </w:rPr>
        <w:t>Sinovac</w:t>
      </w:r>
      <w:proofErr w:type="spellEnd"/>
      <w:r w:rsidRPr="00FA4DF2">
        <w:rPr>
          <w:sz w:val="24"/>
          <w:lang w:val="en-ZA"/>
        </w:rPr>
        <w:t xml:space="preserve"> and Sputnik V vaccines against the 501Y.V2. In terms of Astra Zeneca and </w:t>
      </w:r>
      <w:proofErr w:type="spellStart"/>
      <w:r w:rsidRPr="00FA4DF2">
        <w:rPr>
          <w:sz w:val="24"/>
          <w:lang w:val="en-ZA"/>
        </w:rPr>
        <w:t>Novovax</w:t>
      </w:r>
      <w:proofErr w:type="spellEnd"/>
      <w:r w:rsidRPr="00FA4DF2">
        <w:rPr>
          <w:sz w:val="24"/>
          <w:lang w:val="en-ZA"/>
        </w:rPr>
        <w:t xml:space="preserve"> the studies to date suggest these vaccines have diminished effectiveness and the Ministerial Advisory Committee does not support the use of these vaccines at this stage.</w:t>
      </w:r>
    </w:p>
    <w:p w:rsidR="00FA4DF2" w:rsidRPr="00023BF4" w:rsidRDefault="00FA4DF2" w:rsidP="00C47DA6">
      <w:pPr>
        <w:jc w:val="both"/>
        <w:outlineLvl w:val="0"/>
        <w:rPr>
          <w:b/>
          <w:sz w:val="24"/>
        </w:rPr>
      </w:pPr>
    </w:p>
    <w:p w:rsidR="005A32BC" w:rsidRDefault="005A32B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  <w:bookmarkStart w:id="0" w:name="_GoBack"/>
      <w:bookmarkEnd w:id="0"/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6B" w:rsidRDefault="00033D6B">
      <w:r>
        <w:separator/>
      </w:r>
    </w:p>
  </w:endnote>
  <w:endnote w:type="continuationSeparator" w:id="0">
    <w:p w:rsidR="00033D6B" w:rsidRDefault="0003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C6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C6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759D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6B" w:rsidRDefault="00033D6B">
      <w:r>
        <w:separator/>
      </w:r>
    </w:p>
  </w:footnote>
  <w:footnote w:type="continuationSeparator" w:id="0">
    <w:p w:rsidR="00033D6B" w:rsidRDefault="00033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87B"/>
    <w:multiLevelType w:val="hybridMultilevel"/>
    <w:tmpl w:val="D90C3D34"/>
    <w:lvl w:ilvl="0" w:tplc="C32885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33D6B"/>
    <w:rsid w:val="0004183B"/>
    <w:rsid w:val="00042D5E"/>
    <w:rsid w:val="00044EFC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735C4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C6F9D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1E3A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14EB1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4957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4DF2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D6F8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2021-03-14T15:22:00Z</dcterms:created>
  <dcterms:modified xsi:type="dcterms:W3CDTF">2021-03-14T15:22:00Z</dcterms:modified>
</cp:coreProperties>
</file>