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8406F5">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5F71F0">
        <w:rPr>
          <w:rFonts w:ascii="Arial" w:eastAsia="Times New Roman" w:hAnsi="Arial" w:cs="Arial"/>
          <w:b/>
          <w:snapToGrid w:val="0"/>
          <w:sz w:val="40"/>
          <w:szCs w:val="40"/>
          <w:lang w:val="en-GB"/>
        </w:rPr>
        <w:t>530</w:t>
      </w:r>
      <w:r w:rsidR="00E556BF" w:rsidRPr="0099694C">
        <w:rPr>
          <w:rFonts w:ascii="Arial" w:eastAsia="Times New Roman" w:hAnsi="Arial" w:cs="Arial"/>
          <w:b/>
          <w:snapToGrid w:val="0"/>
          <w:sz w:val="40"/>
          <w:szCs w:val="40"/>
          <w:lang w:val="en-GB"/>
        </w:rPr>
        <w:tab/>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5F71F0">
        <w:rPr>
          <w:rFonts w:ascii="Arial" w:eastAsia="Times New Roman" w:hAnsi="Arial" w:cs="Arial"/>
          <w:b/>
          <w:snapToGrid w:val="0"/>
          <w:sz w:val="40"/>
          <w:szCs w:val="40"/>
          <w:lang w:val="en-GB"/>
        </w:rPr>
        <w:t>16 APRIL</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E7540">
        <w:rPr>
          <w:rFonts w:ascii="Arial" w:eastAsia="Times New Roman" w:hAnsi="Arial" w:cs="Arial"/>
          <w:b/>
          <w:snapToGrid w:val="0"/>
          <w:sz w:val="40"/>
          <w:szCs w:val="40"/>
          <w:lang w:val="en-GB"/>
        </w:rPr>
        <w:t>0</w:t>
      </w:r>
      <w:r w:rsidR="005F71F0">
        <w:rPr>
          <w:rFonts w:ascii="Arial" w:eastAsia="Times New Roman" w:hAnsi="Arial" w:cs="Arial"/>
          <w:b/>
          <w:snapToGrid w:val="0"/>
          <w:sz w:val="40"/>
          <w:szCs w:val="40"/>
          <w:lang w:val="en-GB"/>
        </w:rPr>
        <w:t>4</w:t>
      </w:r>
      <w:r w:rsidR="009E7540">
        <w:rPr>
          <w:rFonts w:ascii="Arial" w:eastAsia="Times New Roman" w:hAnsi="Arial" w:cs="Arial"/>
          <w:b/>
          <w:snapToGrid w:val="0"/>
          <w:sz w:val="40"/>
          <w:szCs w:val="40"/>
          <w:lang w:val="en-GB"/>
        </w:rPr>
        <w:t xml:space="preserve"> - 2020</w:t>
      </w:r>
    </w:p>
    <w:p w:rsidR="003F46EA" w:rsidRPr="003F46EA" w:rsidRDefault="008D4874" w:rsidP="005F71F0">
      <w:pPr>
        <w:tabs>
          <w:tab w:val="left" w:pos="851"/>
        </w:tabs>
        <w:spacing w:before="100" w:beforeAutospacing="1" w:after="100" w:afterAutospacing="1" w:line="240" w:lineRule="auto"/>
        <w:ind w:left="720" w:hanging="720"/>
        <w:jc w:val="both"/>
        <w:outlineLvl w:val="0"/>
        <w:rPr>
          <w:rFonts w:ascii="Arial" w:eastAsia="Times New Roman" w:hAnsi="Arial" w:cs="Arial"/>
          <w:sz w:val="40"/>
          <w:szCs w:val="40"/>
          <w:lang w:val="en-US"/>
        </w:rPr>
      </w:pPr>
      <w:r>
        <w:rPr>
          <w:rFonts w:ascii="Arial" w:eastAsia="Times New Roman" w:hAnsi="Arial" w:cs="Arial"/>
          <w:b/>
          <w:sz w:val="40"/>
          <w:szCs w:val="40"/>
          <w:lang w:val="en-US"/>
        </w:rPr>
        <w:t>530</w:t>
      </w:r>
      <w:r w:rsidR="003F46EA" w:rsidRPr="003F46EA">
        <w:rPr>
          <w:rFonts w:ascii="Arial" w:eastAsia="Times New Roman" w:hAnsi="Arial" w:cs="Arial"/>
          <w:b/>
          <w:sz w:val="40"/>
          <w:szCs w:val="40"/>
          <w:lang w:val="en-US"/>
        </w:rPr>
        <w:t>.</w:t>
      </w:r>
      <w:r w:rsidR="003F46EA" w:rsidRPr="003F46EA">
        <w:rPr>
          <w:rFonts w:ascii="Arial" w:eastAsia="Times New Roman" w:hAnsi="Arial" w:cs="Arial"/>
          <w:b/>
          <w:sz w:val="40"/>
          <w:szCs w:val="40"/>
          <w:lang w:val="en-US"/>
        </w:rPr>
        <w:tab/>
        <w:t xml:space="preserve">Ms B S </w:t>
      </w:r>
      <w:r w:rsidR="003F46EA" w:rsidRPr="003F46EA">
        <w:rPr>
          <w:rFonts w:ascii="Arial" w:hAnsi="Arial" w:cs="Arial"/>
          <w:b/>
          <w:sz w:val="40"/>
          <w:szCs w:val="40"/>
        </w:rPr>
        <w:t>Masango</w:t>
      </w:r>
      <w:r w:rsidR="003F46EA" w:rsidRPr="003F46EA">
        <w:rPr>
          <w:rFonts w:ascii="Arial" w:eastAsia="Times New Roman" w:hAnsi="Arial" w:cs="Arial"/>
          <w:b/>
          <w:sz w:val="40"/>
          <w:szCs w:val="40"/>
          <w:lang w:val="en-US"/>
        </w:rPr>
        <w:t xml:space="preserve"> (DA) to ask the Minister of Social Development:</w:t>
      </w:r>
    </w:p>
    <w:p w:rsidR="003F46EA" w:rsidRPr="003F46EA" w:rsidRDefault="003F46EA" w:rsidP="003F46EA">
      <w:pPr>
        <w:spacing w:before="100" w:beforeAutospacing="1" w:after="100" w:afterAutospacing="1" w:line="240" w:lineRule="auto"/>
        <w:ind w:left="1440" w:hanging="720"/>
        <w:jc w:val="both"/>
        <w:rPr>
          <w:rFonts w:ascii="Arial" w:eastAsia="Times New Roman" w:hAnsi="Arial" w:cs="Arial"/>
          <w:color w:val="000000"/>
          <w:sz w:val="40"/>
          <w:szCs w:val="40"/>
          <w:lang w:val="en-US" w:eastAsia="en-ZA"/>
        </w:rPr>
      </w:pPr>
      <w:r w:rsidRPr="003F46EA">
        <w:rPr>
          <w:rFonts w:ascii="Arial" w:eastAsia="Times New Roman" w:hAnsi="Arial" w:cs="Arial"/>
          <w:sz w:val="40"/>
          <w:szCs w:val="40"/>
          <w:lang w:val="en-US"/>
        </w:rPr>
        <w:t>(1)</w:t>
      </w:r>
      <w:r w:rsidRPr="003F46EA">
        <w:rPr>
          <w:rFonts w:ascii="Arial" w:eastAsia="Times New Roman" w:hAnsi="Arial" w:cs="Arial"/>
          <w:sz w:val="40"/>
          <w:szCs w:val="40"/>
          <w:lang w:val="en-US"/>
        </w:rPr>
        <w:tab/>
      </w:r>
      <w:r w:rsidR="005F71F0">
        <w:rPr>
          <w:rFonts w:ascii="Arial" w:eastAsia="Times New Roman" w:hAnsi="Arial" w:cs="Arial"/>
          <w:sz w:val="40"/>
          <w:szCs w:val="40"/>
          <w:lang w:val="en-US"/>
        </w:rPr>
        <w:t>Did she make the decision to appoint the current SA Social Security Agency Chief Executive Officer (SASSA CEO) alone; if not, who else was part of the decision making when appointing the CEO;</w:t>
      </w:r>
    </w:p>
    <w:p w:rsidR="003F46EA" w:rsidRPr="003F46EA" w:rsidRDefault="003F46EA" w:rsidP="003F46EA">
      <w:pPr>
        <w:spacing w:before="100" w:beforeAutospacing="1" w:after="100" w:afterAutospacing="1" w:line="240" w:lineRule="auto"/>
        <w:ind w:left="1440" w:hanging="720"/>
        <w:jc w:val="both"/>
        <w:rPr>
          <w:rFonts w:ascii="Arial" w:eastAsia="Times New Roman" w:hAnsi="Arial" w:cs="Arial"/>
          <w:color w:val="000000"/>
          <w:sz w:val="40"/>
          <w:szCs w:val="40"/>
          <w:lang w:val="en-US" w:eastAsia="en-ZA"/>
        </w:rPr>
      </w:pPr>
      <w:r w:rsidRPr="003F46EA">
        <w:rPr>
          <w:rFonts w:ascii="Arial" w:eastAsia="Times New Roman" w:hAnsi="Arial" w:cs="Arial"/>
          <w:color w:val="000000"/>
          <w:sz w:val="40"/>
          <w:szCs w:val="40"/>
          <w:lang w:val="en-US" w:eastAsia="en-ZA"/>
        </w:rPr>
        <w:t>(2)</w:t>
      </w:r>
      <w:r w:rsidRPr="003F46EA">
        <w:rPr>
          <w:rFonts w:ascii="Arial" w:eastAsia="Times New Roman" w:hAnsi="Arial" w:cs="Arial"/>
          <w:color w:val="000000"/>
          <w:sz w:val="40"/>
          <w:szCs w:val="40"/>
          <w:lang w:val="en-US" w:eastAsia="en-ZA"/>
        </w:rPr>
        <w:tab/>
      </w:r>
      <w:r w:rsidR="005F71F0">
        <w:rPr>
          <w:rFonts w:ascii="Arial" w:eastAsia="Times New Roman" w:hAnsi="Arial" w:cs="Arial"/>
          <w:color w:val="000000"/>
          <w:sz w:val="40"/>
          <w:szCs w:val="40"/>
          <w:lang w:val="en-US" w:eastAsia="en-ZA"/>
        </w:rPr>
        <w:t>(a)(i) on what date and (ii) where were interviews held for the position of the SASSA CEO and (b) who were the candidates that were interviewed;</w:t>
      </w:r>
    </w:p>
    <w:p w:rsidR="005F71F0" w:rsidRDefault="003F46EA" w:rsidP="003F46EA">
      <w:pPr>
        <w:spacing w:before="100" w:beforeAutospacing="1" w:after="100" w:afterAutospacing="1" w:line="240" w:lineRule="auto"/>
        <w:ind w:left="1440" w:hanging="720"/>
        <w:jc w:val="both"/>
        <w:rPr>
          <w:rFonts w:ascii="Arial" w:eastAsia="Times New Roman" w:hAnsi="Arial" w:cs="Arial"/>
          <w:color w:val="000000"/>
          <w:sz w:val="40"/>
          <w:szCs w:val="40"/>
          <w:lang w:val="en-US" w:eastAsia="en-ZA"/>
        </w:rPr>
      </w:pPr>
      <w:r w:rsidRPr="003F46EA">
        <w:rPr>
          <w:rFonts w:ascii="Arial" w:eastAsia="Times New Roman" w:hAnsi="Arial" w:cs="Arial"/>
          <w:color w:val="000000"/>
          <w:sz w:val="40"/>
          <w:szCs w:val="40"/>
          <w:lang w:val="en-US" w:eastAsia="en-ZA"/>
        </w:rPr>
        <w:lastRenderedPageBreak/>
        <w:t>(3)</w:t>
      </w:r>
      <w:r w:rsidRPr="003F46EA">
        <w:rPr>
          <w:rFonts w:ascii="Arial" w:eastAsia="Times New Roman" w:hAnsi="Arial" w:cs="Arial"/>
          <w:color w:val="000000"/>
          <w:sz w:val="40"/>
          <w:szCs w:val="40"/>
          <w:lang w:val="en-US" w:eastAsia="en-ZA"/>
        </w:rPr>
        <w:tab/>
      </w:r>
      <w:r w:rsidR="005F71F0">
        <w:rPr>
          <w:rFonts w:ascii="Arial" w:eastAsia="Times New Roman" w:hAnsi="Arial" w:cs="Arial"/>
          <w:color w:val="000000"/>
          <w:sz w:val="40"/>
          <w:szCs w:val="40"/>
          <w:lang w:val="en-US" w:eastAsia="en-ZA"/>
        </w:rPr>
        <w:t>who formed part of the interview panel for the CEO position;</w:t>
      </w:r>
    </w:p>
    <w:p w:rsidR="003F46EA" w:rsidRPr="003F46EA" w:rsidRDefault="005F71F0" w:rsidP="003F46EA">
      <w:pPr>
        <w:spacing w:before="100" w:beforeAutospacing="1" w:after="100" w:afterAutospacing="1" w:line="240" w:lineRule="auto"/>
        <w:ind w:left="1440" w:hanging="720"/>
        <w:jc w:val="both"/>
        <w:rPr>
          <w:rFonts w:ascii="Arial" w:hAnsi="Arial" w:cs="Arial"/>
          <w:sz w:val="40"/>
          <w:szCs w:val="40"/>
        </w:rPr>
      </w:pPr>
      <w:r>
        <w:rPr>
          <w:rFonts w:ascii="Arial" w:eastAsia="Times New Roman" w:hAnsi="Arial" w:cs="Arial"/>
          <w:color w:val="000000"/>
          <w:sz w:val="40"/>
          <w:szCs w:val="40"/>
          <w:lang w:val="en-US" w:eastAsia="en-ZA"/>
        </w:rPr>
        <w:t>(4)</w:t>
      </w:r>
      <w:r w:rsidR="003F46EA" w:rsidRPr="003F46EA">
        <w:rPr>
          <w:rFonts w:ascii="Arial" w:eastAsia="Times New Roman" w:hAnsi="Arial" w:cs="Arial"/>
          <w:sz w:val="40"/>
          <w:szCs w:val="40"/>
          <w:lang w:val="af-ZA"/>
        </w:rPr>
        <w:tab/>
      </w:r>
      <w:r>
        <w:rPr>
          <w:rFonts w:ascii="Arial" w:eastAsia="Times New Roman" w:hAnsi="Arial" w:cs="Arial"/>
          <w:sz w:val="40"/>
          <w:szCs w:val="40"/>
          <w:lang w:val="af-ZA"/>
        </w:rPr>
        <w:t>(a) what are the determining factors considered for the salary of this position, and (b)(i) what is the salary scale used for the CEO’s salary and (ii) when last did the salary scale change and (III) what changes were made to the salary scale?</w:t>
      </w:r>
      <w:r w:rsidR="003F46EA" w:rsidRPr="003F46EA">
        <w:rPr>
          <w:rFonts w:ascii="Arial" w:eastAsia="Times New Roman" w:hAnsi="Arial" w:cs="Arial"/>
          <w:sz w:val="40"/>
          <w:szCs w:val="40"/>
          <w:lang w:val="af-ZA"/>
        </w:rPr>
        <w:tab/>
        <w:t>NW</w:t>
      </w:r>
      <w:r w:rsidR="00BB23B4">
        <w:rPr>
          <w:rFonts w:ascii="Arial" w:eastAsia="Times New Roman" w:hAnsi="Arial" w:cs="Arial"/>
          <w:sz w:val="40"/>
          <w:szCs w:val="40"/>
          <w:lang w:val="af-ZA"/>
        </w:rPr>
        <w:t>717</w:t>
      </w:r>
      <w:r w:rsidR="003F46EA" w:rsidRPr="003F46EA">
        <w:rPr>
          <w:rFonts w:ascii="Arial" w:eastAsia="Times New Roman" w:hAnsi="Arial" w:cs="Arial"/>
          <w:sz w:val="40"/>
          <w:szCs w:val="40"/>
          <w:lang w:val="af-ZA"/>
        </w:rPr>
        <w:t>E</w:t>
      </w:r>
    </w:p>
    <w:p w:rsidR="00C91C34" w:rsidRPr="00C91C34" w:rsidRDefault="00C91C34" w:rsidP="00C91C34">
      <w:pPr>
        <w:spacing w:before="100" w:beforeAutospacing="1" w:after="100" w:afterAutospacing="1" w:line="240" w:lineRule="auto"/>
        <w:ind w:left="1440" w:hanging="720"/>
        <w:jc w:val="both"/>
        <w:rPr>
          <w:rFonts w:ascii="Arial" w:hAnsi="Arial" w:cs="Arial"/>
          <w:sz w:val="40"/>
          <w:szCs w:val="40"/>
        </w:rPr>
      </w:pP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9D6BF1" w:rsidRDefault="00DE2ABF" w:rsidP="00F1527A">
      <w:pPr>
        <w:pStyle w:val="ListParagraph"/>
        <w:numPr>
          <w:ilvl w:val="0"/>
          <w:numId w:val="17"/>
        </w:numPr>
        <w:spacing w:after="0"/>
        <w:ind w:left="709" w:hanging="709"/>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No, </w:t>
      </w:r>
      <w:r w:rsidR="009D6BF1">
        <w:rPr>
          <w:rFonts w:ascii="Arial" w:eastAsia="Times New Roman" w:hAnsi="Arial" w:cs="Arial"/>
          <w:snapToGrid w:val="0"/>
          <w:color w:val="000000"/>
          <w:sz w:val="40"/>
          <w:szCs w:val="40"/>
          <w:lang w:val="en-GB"/>
        </w:rPr>
        <w:t xml:space="preserve">The SASSA CEO was appointed before my deployment in this portfolio. </w:t>
      </w:r>
    </w:p>
    <w:p w:rsidR="009F3035" w:rsidRPr="00DE2ABF" w:rsidRDefault="009D6BF1" w:rsidP="009D6BF1">
      <w:pPr>
        <w:pStyle w:val="ListParagraph"/>
        <w:spacing w:after="0"/>
        <w:ind w:left="709"/>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According to the available records t</w:t>
      </w:r>
      <w:r w:rsidR="00F1527A" w:rsidRPr="00DE2ABF">
        <w:rPr>
          <w:rFonts w:ascii="Arial" w:eastAsia="Times New Roman" w:hAnsi="Arial" w:cs="Arial"/>
          <w:snapToGrid w:val="0"/>
          <w:color w:val="000000"/>
          <w:sz w:val="40"/>
          <w:szCs w:val="40"/>
          <w:lang w:val="en-GB"/>
        </w:rPr>
        <w:t>he recommendation to appoint the CEO of SASSA was made by an interview panel chaired by Ms Shabangu, the former Minister of Social Development. The interviewing panel comprised</w:t>
      </w:r>
      <w:r w:rsidR="009F3035" w:rsidRPr="00DE2ABF">
        <w:rPr>
          <w:rFonts w:ascii="Arial" w:eastAsia="Times New Roman" w:hAnsi="Arial" w:cs="Arial"/>
          <w:snapToGrid w:val="0"/>
          <w:color w:val="000000"/>
          <w:sz w:val="40"/>
          <w:szCs w:val="40"/>
          <w:lang w:val="en-GB"/>
        </w:rPr>
        <w:t>:</w:t>
      </w:r>
    </w:p>
    <w:p w:rsidR="009F3035" w:rsidRDefault="00F1527A" w:rsidP="009F3035">
      <w:pPr>
        <w:pStyle w:val="ListParagraph"/>
        <w:spacing w:after="0"/>
        <w:ind w:left="141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Mr T Nxesi, former Minister of Public Works, </w:t>
      </w:r>
    </w:p>
    <w:p w:rsidR="009F3035" w:rsidRDefault="009F3035" w:rsidP="009F3035">
      <w:pPr>
        <w:pStyle w:val="ListParagraph"/>
        <w:spacing w:after="0"/>
        <w:ind w:left="141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Mrs A Motshekga, Minister of Basic Education; and</w:t>
      </w:r>
    </w:p>
    <w:p w:rsidR="009F3035" w:rsidRDefault="009F3035" w:rsidP="009F3035">
      <w:pPr>
        <w:pStyle w:val="ListParagraph"/>
        <w:spacing w:after="0"/>
        <w:ind w:left="141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Mr V Madonsela, former Director-General: Justice and Constitutional Development.</w:t>
      </w:r>
    </w:p>
    <w:p w:rsidR="001E418B" w:rsidRPr="00F1527A" w:rsidRDefault="00F1527A" w:rsidP="009F3035">
      <w:pPr>
        <w:pStyle w:val="ListParagraph"/>
        <w:spacing w:after="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Furthermore, </w:t>
      </w:r>
      <w:r w:rsidR="00BB23B4" w:rsidRPr="00F1527A">
        <w:rPr>
          <w:rFonts w:ascii="Arial" w:eastAsia="Times New Roman" w:hAnsi="Arial" w:cs="Arial"/>
          <w:snapToGrid w:val="0"/>
          <w:color w:val="000000"/>
          <w:sz w:val="40"/>
          <w:szCs w:val="40"/>
          <w:lang w:val="en-GB"/>
        </w:rPr>
        <w:t>concurrence was obtainedfrom Cabinet for the intended appointment of the CEO</w:t>
      </w:r>
      <w:r w:rsidR="001E418B" w:rsidRPr="00F1527A">
        <w:rPr>
          <w:rFonts w:ascii="Arial" w:eastAsia="Times New Roman" w:hAnsi="Arial" w:cs="Arial"/>
          <w:snapToGrid w:val="0"/>
          <w:color w:val="000000"/>
          <w:sz w:val="40"/>
          <w:szCs w:val="40"/>
          <w:lang w:val="en-GB"/>
        </w:rPr>
        <w:t xml:space="preserve">. </w:t>
      </w:r>
    </w:p>
    <w:p w:rsidR="001E418B" w:rsidRPr="005B4633" w:rsidRDefault="001E418B" w:rsidP="001E418B">
      <w:pPr>
        <w:spacing w:after="0"/>
        <w:jc w:val="both"/>
        <w:rPr>
          <w:rFonts w:ascii="Arial" w:eastAsia="Times New Roman" w:hAnsi="Arial" w:cs="Arial"/>
          <w:snapToGrid w:val="0"/>
          <w:color w:val="000000"/>
          <w:sz w:val="40"/>
          <w:szCs w:val="40"/>
          <w:lang w:val="en-GB"/>
        </w:rPr>
      </w:pPr>
    </w:p>
    <w:p w:rsidR="009D6BF1" w:rsidRDefault="004478F3" w:rsidP="004478F3">
      <w:pPr>
        <w:tabs>
          <w:tab w:val="left" w:pos="1418"/>
        </w:tabs>
        <w:spacing w:after="0"/>
        <w:ind w:left="1418" w:hanging="141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w:t>
      </w:r>
      <w:r w:rsidR="009D6BF1">
        <w:rPr>
          <w:rFonts w:ascii="Arial" w:eastAsia="Times New Roman" w:hAnsi="Arial" w:cs="Arial"/>
          <w:snapToGrid w:val="0"/>
          <w:color w:val="000000"/>
          <w:sz w:val="40"/>
          <w:szCs w:val="40"/>
          <w:lang w:val="en-GB"/>
        </w:rPr>
        <w:t xml:space="preserve"> According to the available records the below:</w:t>
      </w:r>
    </w:p>
    <w:p w:rsidR="001E418B" w:rsidRPr="004478F3" w:rsidRDefault="009D6BF1" w:rsidP="004478F3">
      <w:pPr>
        <w:tabs>
          <w:tab w:val="left" w:pos="1418"/>
        </w:tabs>
        <w:spacing w:after="0"/>
        <w:ind w:left="1418" w:hanging="141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t xml:space="preserve">2 </w:t>
      </w:r>
      <w:r w:rsidR="00BB23B4" w:rsidRPr="004478F3">
        <w:rPr>
          <w:rFonts w:ascii="Arial" w:eastAsia="Times New Roman" w:hAnsi="Arial" w:cs="Arial"/>
          <w:snapToGrid w:val="0"/>
          <w:color w:val="000000"/>
          <w:sz w:val="40"/>
          <w:szCs w:val="40"/>
          <w:lang w:val="en-GB"/>
        </w:rPr>
        <w:t>(a)(i)</w:t>
      </w:r>
      <w:r w:rsidR="00BB23B4" w:rsidRPr="004478F3">
        <w:rPr>
          <w:rFonts w:ascii="Arial" w:eastAsia="Times New Roman" w:hAnsi="Arial" w:cs="Arial"/>
          <w:snapToGrid w:val="0"/>
          <w:color w:val="000000"/>
          <w:sz w:val="40"/>
          <w:szCs w:val="40"/>
          <w:lang w:val="en-GB"/>
        </w:rPr>
        <w:tab/>
      </w:r>
      <w:r w:rsidR="009F3035">
        <w:rPr>
          <w:rFonts w:ascii="Arial" w:eastAsia="Times New Roman" w:hAnsi="Arial" w:cs="Arial"/>
          <w:snapToGrid w:val="0"/>
          <w:color w:val="000000"/>
          <w:sz w:val="40"/>
          <w:szCs w:val="40"/>
          <w:lang w:val="en-GB"/>
        </w:rPr>
        <w:t>18 December 2018</w:t>
      </w:r>
      <w:r w:rsidR="001E418B" w:rsidRPr="004478F3">
        <w:rPr>
          <w:rFonts w:ascii="Arial" w:eastAsia="Times New Roman" w:hAnsi="Arial" w:cs="Arial"/>
          <w:snapToGrid w:val="0"/>
          <w:color w:val="000000"/>
          <w:sz w:val="40"/>
          <w:szCs w:val="40"/>
          <w:lang w:val="en-GB"/>
        </w:rPr>
        <w:t>.</w:t>
      </w:r>
    </w:p>
    <w:p w:rsidR="00BB23B4" w:rsidRDefault="009D6BF1" w:rsidP="00BB23B4">
      <w:pPr>
        <w:tabs>
          <w:tab w:val="left" w:pos="1701"/>
        </w:tabs>
        <w:spacing w:after="0"/>
        <w:ind w:left="1701" w:hanging="1134"/>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r w:rsidR="00BB23B4">
        <w:rPr>
          <w:rFonts w:ascii="Arial" w:eastAsia="Times New Roman" w:hAnsi="Arial" w:cs="Arial"/>
          <w:snapToGrid w:val="0"/>
          <w:color w:val="000000"/>
          <w:sz w:val="40"/>
          <w:szCs w:val="40"/>
          <w:lang w:val="en-GB"/>
        </w:rPr>
        <w:t>(a)(ii)</w:t>
      </w:r>
      <w:r w:rsidR="00BB23B4">
        <w:rPr>
          <w:rFonts w:ascii="Arial" w:eastAsia="Times New Roman" w:hAnsi="Arial" w:cs="Arial"/>
          <w:snapToGrid w:val="0"/>
          <w:color w:val="000000"/>
          <w:sz w:val="40"/>
          <w:szCs w:val="40"/>
          <w:lang w:val="en-GB"/>
        </w:rPr>
        <w:tab/>
        <w:t>National Department of Social Development, HSRC Building, 134 Pretorius Street, Pretoria.</w:t>
      </w:r>
    </w:p>
    <w:p w:rsidR="004478F3" w:rsidRPr="00BB23B4" w:rsidRDefault="004478F3" w:rsidP="00BB23B4">
      <w:pPr>
        <w:tabs>
          <w:tab w:val="left" w:pos="1701"/>
        </w:tabs>
        <w:spacing w:after="0"/>
        <w:ind w:left="1701" w:hanging="1134"/>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(2)(b)</w:t>
      </w:r>
      <w:r>
        <w:rPr>
          <w:rFonts w:ascii="Arial" w:eastAsia="Times New Roman" w:hAnsi="Arial" w:cs="Arial"/>
          <w:snapToGrid w:val="0"/>
          <w:color w:val="000000"/>
          <w:sz w:val="40"/>
          <w:szCs w:val="40"/>
          <w:lang w:val="en-GB"/>
        </w:rPr>
        <w:tab/>
      </w:r>
      <w:r w:rsidR="009D6BF1">
        <w:rPr>
          <w:rFonts w:ascii="Arial" w:eastAsia="Times New Roman" w:hAnsi="Arial" w:cs="Arial"/>
          <w:snapToGrid w:val="0"/>
          <w:color w:val="000000"/>
          <w:sz w:val="40"/>
          <w:szCs w:val="40"/>
          <w:lang w:val="en-GB"/>
        </w:rPr>
        <w:t xml:space="preserve">According to the available records the following were candidates: </w:t>
      </w:r>
      <w:r>
        <w:rPr>
          <w:rFonts w:ascii="Arial" w:eastAsia="Times New Roman" w:hAnsi="Arial" w:cs="Arial"/>
          <w:snapToGrid w:val="0"/>
          <w:color w:val="000000"/>
          <w:sz w:val="40"/>
          <w:szCs w:val="40"/>
          <w:lang w:val="en-GB"/>
        </w:rPr>
        <w:t>Ms SD Ntukwana, Ms BJ Memela-Khambula and Mr AS Mahlangu</w:t>
      </w:r>
    </w:p>
    <w:p w:rsidR="001E418B" w:rsidRPr="005B4633" w:rsidRDefault="001E418B" w:rsidP="001E418B">
      <w:pPr>
        <w:spacing w:after="0"/>
        <w:jc w:val="both"/>
        <w:rPr>
          <w:rFonts w:ascii="Arial" w:eastAsia="Times New Roman" w:hAnsi="Arial" w:cs="Arial"/>
          <w:snapToGrid w:val="0"/>
          <w:color w:val="000000"/>
          <w:sz w:val="40"/>
          <w:szCs w:val="40"/>
          <w:lang w:val="en-GB"/>
        </w:rPr>
      </w:pPr>
    </w:p>
    <w:p w:rsidR="004478F3" w:rsidRPr="009F3035" w:rsidRDefault="009D6BF1" w:rsidP="009F3035">
      <w:pPr>
        <w:pStyle w:val="ListParagraph"/>
        <w:numPr>
          <w:ilvl w:val="0"/>
          <w:numId w:val="18"/>
        </w:numPr>
        <w:tabs>
          <w:tab w:val="left" w:pos="709"/>
        </w:tabs>
        <w:spacing w:after="0"/>
        <w:ind w:left="709" w:hanging="709"/>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As Indicated above, the CEO appointed was before my deployment to the portfolio and therefore I am referring to the details.</w:t>
      </w:r>
    </w:p>
    <w:p w:rsidR="001E418B" w:rsidRPr="00063462" w:rsidRDefault="001E418B" w:rsidP="001E418B">
      <w:pPr>
        <w:spacing w:after="0"/>
        <w:jc w:val="both"/>
        <w:rPr>
          <w:rFonts w:ascii="Arial" w:eastAsia="Times New Roman" w:hAnsi="Arial" w:cs="Arial"/>
          <w:snapToGrid w:val="0"/>
          <w:color w:val="000000"/>
          <w:sz w:val="40"/>
          <w:szCs w:val="40"/>
          <w:lang w:val="en-US"/>
        </w:rPr>
      </w:pPr>
    </w:p>
    <w:p w:rsidR="00F674F4" w:rsidRDefault="001E418B" w:rsidP="002B6286">
      <w:pPr>
        <w:spacing w:after="0"/>
        <w:ind w:left="1560" w:hanging="1418"/>
        <w:jc w:val="both"/>
        <w:rPr>
          <w:rFonts w:ascii="Arial" w:eastAsia="Times New Roman" w:hAnsi="Arial" w:cs="Arial"/>
          <w:snapToGrid w:val="0"/>
          <w:color w:val="000000"/>
          <w:sz w:val="40"/>
          <w:szCs w:val="40"/>
          <w:lang w:val="en-GB"/>
        </w:rPr>
      </w:pPr>
      <w:r w:rsidRPr="00063462">
        <w:rPr>
          <w:rFonts w:ascii="Arial" w:eastAsia="Times New Roman" w:hAnsi="Arial" w:cs="Arial"/>
          <w:snapToGrid w:val="0"/>
          <w:color w:val="000000"/>
          <w:sz w:val="40"/>
          <w:szCs w:val="40"/>
          <w:lang w:val="en-US"/>
        </w:rPr>
        <w:lastRenderedPageBreak/>
        <w:t>(</w:t>
      </w:r>
      <w:r w:rsidR="00F674F4">
        <w:rPr>
          <w:rFonts w:ascii="Arial" w:eastAsia="Times New Roman" w:hAnsi="Arial" w:cs="Arial"/>
          <w:snapToGrid w:val="0"/>
          <w:color w:val="000000"/>
          <w:sz w:val="40"/>
          <w:szCs w:val="40"/>
          <w:lang w:val="en-US"/>
        </w:rPr>
        <w:t>4</w:t>
      </w:r>
      <w:r>
        <w:rPr>
          <w:rFonts w:ascii="Arial" w:eastAsia="Times New Roman" w:hAnsi="Arial" w:cs="Arial"/>
          <w:snapToGrid w:val="0"/>
          <w:color w:val="000000"/>
          <w:sz w:val="40"/>
          <w:szCs w:val="40"/>
          <w:lang w:val="en-US"/>
        </w:rPr>
        <w:t>)(</w:t>
      </w:r>
      <w:r w:rsidR="00F674F4">
        <w:rPr>
          <w:rFonts w:ascii="Arial" w:eastAsia="Times New Roman" w:hAnsi="Arial" w:cs="Arial"/>
          <w:snapToGrid w:val="0"/>
          <w:color w:val="000000"/>
          <w:sz w:val="40"/>
          <w:szCs w:val="40"/>
          <w:lang w:val="en-US"/>
        </w:rPr>
        <w:t>a</w:t>
      </w:r>
      <w:r>
        <w:rPr>
          <w:rFonts w:ascii="Arial" w:eastAsia="Times New Roman" w:hAnsi="Arial" w:cs="Arial"/>
          <w:snapToGrid w:val="0"/>
          <w:color w:val="000000"/>
          <w:sz w:val="40"/>
          <w:szCs w:val="40"/>
          <w:lang w:val="en-US"/>
        </w:rPr>
        <w:t>)</w:t>
      </w:r>
      <w:r>
        <w:rPr>
          <w:rFonts w:ascii="Arial" w:eastAsia="Times New Roman" w:hAnsi="Arial" w:cs="Arial"/>
          <w:snapToGrid w:val="0"/>
          <w:color w:val="000000"/>
          <w:sz w:val="40"/>
          <w:szCs w:val="40"/>
          <w:lang w:val="en-US"/>
        </w:rPr>
        <w:tab/>
      </w:r>
      <w:r w:rsidR="001452D1">
        <w:rPr>
          <w:rFonts w:ascii="Arial" w:eastAsia="Times New Roman" w:hAnsi="Arial" w:cs="Arial"/>
          <w:snapToGrid w:val="0"/>
          <w:color w:val="000000"/>
          <w:sz w:val="40"/>
          <w:szCs w:val="40"/>
          <w:lang w:val="en-US"/>
        </w:rPr>
        <w:t>The determining factors for the salary include amongst others, the level of responsibility, accountability and leadership capabilities,</w:t>
      </w:r>
      <w:r w:rsidR="007A60FA">
        <w:rPr>
          <w:rFonts w:ascii="Arial" w:eastAsia="Times New Roman" w:hAnsi="Arial" w:cs="Arial"/>
          <w:snapToGrid w:val="0"/>
          <w:color w:val="000000"/>
          <w:sz w:val="40"/>
          <w:szCs w:val="40"/>
          <w:lang w:val="en-US"/>
        </w:rPr>
        <w:t xml:space="preserve"> equivalent to that of a National Head of Department.</w:t>
      </w:r>
    </w:p>
    <w:p w:rsidR="00F674F4" w:rsidRDefault="00F674F4" w:rsidP="007A60FA">
      <w:pPr>
        <w:tabs>
          <w:tab w:val="left" w:pos="1701"/>
        </w:tabs>
        <w:spacing w:after="0"/>
        <w:ind w:left="1560" w:hanging="1418"/>
        <w:jc w:val="both"/>
        <w:rPr>
          <w:rFonts w:ascii="Arial" w:eastAsia="Times New Roman" w:hAnsi="Arial" w:cs="Arial"/>
          <w:snapToGrid w:val="0"/>
          <w:color w:val="000000"/>
          <w:sz w:val="40"/>
          <w:szCs w:val="40"/>
          <w:lang w:val="en-US"/>
        </w:rPr>
      </w:pPr>
      <w:r>
        <w:rPr>
          <w:rFonts w:ascii="Arial" w:eastAsia="Times New Roman" w:hAnsi="Arial" w:cs="Arial"/>
          <w:snapToGrid w:val="0"/>
          <w:color w:val="000000"/>
          <w:sz w:val="40"/>
          <w:szCs w:val="40"/>
          <w:lang w:val="en-US"/>
        </w:rPr>
        <w:t>(4)(b)(i)</w:t>
      </w:r>
      <w:r w:rsidR="00F41AEA">
        <w:rPr>
          <w:rFonts w:ascii="Arial" w:eastAsia="Times New Roman" w:hAnsi="Arial" w:cs="Arial"/>
          <w:snapToGrid w:val="0"/>
          <w:color w:val="000000"/>
          <w:sz w:val="40"/>
          <w:szCs w:val="40"/>
          <w:lang w:val="en-US"/>
        </w:rPr>
        <w:tab/>
      </w:r>
      <w:r w:rsidR="007A60FA">
        <w:rPr>
          <w:rFonts w:ascii="Arial" w:eastAsia="Times New Roman" w:hAnsi="Arial" w:cs="Arial"/>
          <w:snapToGrid w:val="0"/>
          <w:color w:val="000000"/>
          <w:sz w:val="40"/>
          <w:szCs w:val="40"/>
          <w:lang w:val="en-US"/>
        </w:rPr>
        <w:t xml:space="preserve">SMS </w:t>
      </w:r>
      <w:r w:rsidR="001452D1">
        <w:rPr>
          <w:rFonts w:ascii="Arial" w:eastAsia="Times New Roman" w:hAnsi="Arial" w:cs="Arial"/>
          <w:snapToGrid w:val="0"/>
          <w:color w:val="000000"/>
          <w:sz w:val="40"/>
          <w:szCs w:val="40"/>
          <w:lang w:val="en-US"/>
        </w:rPr>
        <w:t xml:space="preserve">salary </w:t>
      </w:r>
      <w:r w:rsidR="007A60FA">
        <w:rPr>
          <w:rFonts w:ascii="Arial" w:eastAsia="Times New Roman" w:hAnsi="Arial" w:cs="Arial"/>
          <w:snapToGrid w:val="0"/>
          <w:color w:val="000000"/>
          <w:sz w:val="40"/>
          <w:szCs w:val="40"/>
          <w:lang w:val="en-US"/>
        </w:rPr>
        <w:t xml:space="preserve">level 16 </w:t>
      </w:r>
      <w:r w:rsidR="001452D1">
        <w:rPr>
          <w:rFonts w:ascii="Arial" w:eastAsia="Times New Roman" w:hAnsi="Arial" w:cs="Arial"/>
          <w:snapToGrid w:val="0"/>
          <w:color w:val="000000"/>
          <w:sz w:val="40"/>
          <w:szCs w:val="40"/>
          <w:lang w:val="en-US"/>
        </w:rPr>
        <w:t xml:space="preserve">was </w:t>
      </w:r>
      <w:r w:rsidR="007A60FA">
        <w:rPr>
          <w:rFonts w:ascii="Arial" w:eastAsia="Times New Roman" w:hAnsi="Arial" w:cs="Arial"/>
          <w:snapToGrid w:val="0"/>
          <w:color w:val="000000"/>
          <w:sz w:val="40"/>
          <w:szCs w:val="40"/>
          <w:lang w:val="en-US"/>
        </w:rPr>
        <w:t>used for the CEO’s salary</w:t>
      </w:r>
      <w:r w:rsidR="001452D1">
        <w:rPr>
          <w:rFonts w:ascii="Arial" w:eastAsia="Times New Roman" w:hAnsi="Arial" w:cs="Arial"/>
          <w:snapToGrid w:val="0"/>
          <w:color w:val="000000"/>
          <w:sz w:val="40"/>
          <w:szCs w:val="40"/>
          <w:lang w:val="en-US"/>
        </w:rPr>
        <w:t xml:space="preserve"> (R 1 880 736</w:t>
      </w:r>
      <w:r w:rsidR="007A60FA">
        <w:rPr>
          <w:rFonts w:ascii="Arial" w:eastAsia="Times New Roman" w:hAnsi="Arial" w:cs="Arial"/>
          <w:snapToGrid w:val="0"/>
          <w:color w:val="000000"/>
          <w:sz w:val="40"/>
          <w:szCs w:val="40"/>
          <w:lang w:val="en-US"/>
        </w:rPr>
        <w:t>.</w:t>
      </w:r>
      <w:r w:rsidR="001452D1">
        <w:rPr>
          <w:rFonts w:ascii="Arial" w:eastAsia="Times New Roman" w:hAnsi="Arial" w:cs="Arial"/>
          <w:snapToGrid w:val="0"/>
          <w:color w:val="000000"/>
          <w:sz w:val="40"/>
          <w:szCs w:val="40"/>
          <w:lang w:val="en-US"/>
        </w:rPr>
        <w:t>00 per annum).</w:t>
      </w:r>
    </w:p>
    <w:p w:rsidR="007A60FA" w:rsidRDefault="007A60FA" w:rsidP="007A60FA">
      <w:pPr>
        <w:tabs>
          <w:tab w:val="left" w:pos="1701"/>
        </w:tabs>
        <w:spacing w:after="0"/>
        <w:ind w:left="1701" w:hanging="1559"/>
        <w:jc w:val="both"/>
        <w:rPr>
          <w:rFonts w:ascii="Arial" w:eastAsia="Times New Roman" w:hAnsi="Arial" w:cs="Arial"/>
          <w:snapToGrid w:val="0"/>
          <w:color w:val="000000"/>
          <w:sz w:val="40"/>
          <w:szCs w:val="40"/>
          <w:lang w:val="en-US"/>
        </w:rPr>
      </w:pPr>
      <w:r>
        <w:rPr>
          <w:rFonts w:ascii="Arial" w:eastAsia="Times New Roman" w:hAnsi="Arial" w:cs="Arial"/>
          <w:snapToGrid w:val="0"/>
          <w:color w:val="000000"/>
          <w:sz w:val="40"/>
          <w:szCs w:val="40"/>
          <w:lang w:val="en-US"/>
        </w:rPr>
        <w:t>(4)(b)(ii)</w:t>
      </w:r>
      <w:r>
        <w:rPr>
          <w:rFonts w:ascii="Arial" w:eastAsia="Times New Roman" w:hAnsi="Arial" w:cs="Arial"/>
          <w:snapToGrid w:val="0"/>
          <w:color w:val="000000"/>
          <w:sz w:val="40"/>
          <w:szCs w:val="40"/>
          <w:lang w:val="en-US"/>
        </w:rPr>
        <w:tab/>
      </w:r>
      <w:r w:rsidR="001452D1">
        <w:rPr>
          <w:rFonts w:ascii="Arial" w:eastAsia="Times New Roman" w:hAnsi="Arial" w:cs="Arial"/>
          <w:snapToGrid w:val="0"/>
          <w:color w:val="000000"/>
          <w:sz w:val="40"/>
          <w:szCs w:val="40"/>
          <w:lang w:val="en-US"/>
        </w:rPr>
        <w:t xml:space="preserve">1 April 2019, with the </w:t>
      </w:r>
      <w:r>
        <w:rPr>
          <w:rFonts w:ascii="Arial" w:eastAsia="Times New Roman" w:hAnsi="Arial" w:cs="Arial"/>
          <w:snapToGrid w:val="0"/>
          <w:color w:val="000000"/>
          <w:sz w:val="40"/>
          <w:szCs w:val="40"/>
          <w:lang w:val="en-US"/>
        </w:rPr>
        <w:t>cost of living adjustment.</w:t>
      </w:r>
    </w:p>
    <w:p w:rsidR="007A60FA" w:rsidRPr="00063462" w:rsidRDefault="007A60FA" w:rsidP="007A60FA">
      <w:pPr>
        <w:tabs>
          <w:tab w:val="left" w:pos="1701"/>
        </w:tabs>
        <w:spacing w:after="0"/>
        <w:ind w:left="1560" w:hanging="1418"/>
        <w:jc w:val="both"/>
        <w:rPr>
          <w:rFonts w:ascii="Arial" w:eastAsia="Times New Roman" w:hAnsi="Arial" w:cs="Arial"/>
          <w:snapToGrid w:val="0"/>
          <w:color w:val="000000"/>
          <w:sz w:val="40"/>
          <w:szCs w:val="40"/>
          <w:lang w:val="en-US"/>
        </w:rPr>
      </w:pPr>
      <w:r>
        <w:rPr>
          <w:rFonts w:ascii="Arial" w:eastAsia="Times New Roman" w:hAnsi="Arial" w:cs="Arial"/>
          <w:snapToGrid w:val="0"/>
          <w:color w:val="000000"/>
          <w:sz w:val="40"/>
          <w:szCs w:val="40"/>
          <w:lang w:val="en-US"/>
        </w:rPr>
        <w:t>(4)(b)(iii)</w:t>
      </w:r>
      <w:r>
        <w:rPr>
          <w:rFonts w:ascii="Arial" w:eastAsia="Times New Roman" w:hAnsi="Arial" w:cs="Arial"/>
          <w:snapToGrid w:val="0"/>
          <w:color w:val="000000"/>
          <w:sz w:val="40"/>
          <w:szCs w:val="40"/>
          <w:lang w:val="en-US"/>
        </w:rPr>
        <w:tab/>
        <w:t>A</w:t>
      </w:r>
      <w:r w:rsidR="006A34FA">
        <w:rPr>
          <w:rFonts w:ascii="Arial" w:eastAsia="Times New Roman" w:hAnsi="Arial" w:cs="Arial"/>
          <w:snapToGrid w:val="0"/>
          <w:color w:val="000000"/>
          <w:sz w:val="40"/>
          <w:szCs w:val="40"/>
          <w:lang w:val="en-US"/>
        </w:rPr>
        <w:t xml:space="preserve">warding of a </w:t>
      </w:r>
      <w:r>
        <w:rPr>
          <w:rFonts w:ascii="Arial" w:eastAsia="Times New Roman" w:hAnsi="Arial" w:cs="Arial"/>
          <w:snapToGrid w:val="0"/>
          <w:color w:val="000000"/>
          <w:sz w:val="40"/>
          <w:szCs w:val="40"/>
          <w:lang w:val="en-US"/>
        </w:rPr>
        <w:t xml:space="preserve">total cost to employer package </w:t>
      </w:r>
      <w:r w:rsidR="00390691">
        <w:rPr>
          <w:rFonts w:ascii="Arial" w:eastAsia="Times New Roman" w:hAnsi="Arial" w:cs="Arial"/>
          <w:snapToGrid w:val="0"/>
          <w:color w:val="000000"/>
          <w:sz w:val="40"/>
          <w:szCs w:val="40"/>
          <w:lang w:val="en-US"/>
        </w:rPr>
        <w:t xml:space="preserve">of R 2 650 000.00 per annum </w:t>
      </w:r>
      <w:r>
        <w:rPr>
          <w:rFonts w:ascii="Arial" w:eastAsia="Times New Roman" w:hAnsi="Arial" w:cs="Arial"/>
          <w:snapToGrid w:val="0"/>
          <w:color w:val="000000"/>
          <w:sz w:val="40"/>
          <w:szCs w:val="40"/>
          <w:lang w:val="en-US"/>
        </w:rPr>
        <w:t>was offered</w:t>
      </w:r>
      <w:r w:rsidR="008406F5">
        <w:rPr>
          <w:rFonts w:ascii="Arial" w:eastAsia="Times New Roman" w:hAnsi="Arial" w:cs="Arial"/>
          <w:snapToGrid w:val="0"/>
          <w:color w:val="000000"/>
          <w:sz w:val="40"/>
          <w:szCs w:val="40"/>
          <w:lang w:val="en-US"/>
        </w:rPr>
        <w:t xml:space="preserve">in line </w:t>
      </w:r>
      <w:r w:rsidR="009D6BF1">
        <w:rPr>
          <w:rFonts w:ascii="Arial" w:eastAsia="Times New Roman" w:hAnsi="Arial" w:cs="Arial"/>
          <w:snapToGrid w:val="0"/>
          <w:color w:val="000000"/>
          <w:sz w:val="40"/>
          <w:szCs w:val="40"/>
          <w:lang w:val="en-US"/>
        </w:rPr>
        <w:t>to the preferred candidate.</w:t>
      </w:r>
    </w:p>
    <w:p w:rsidR="008406F5" w:rsidRDefault="008406F5" w:rsidP="008406F5">
      <w:pPr>
        <w:spacing w:after="0" w:line="240" w:lineRule="auto"/>
        <w:jc w:val="both"/>
        <w:rPr>
          <w:rFonts w:ascii="Arial" w:eastAsia="Times New Roman" w:hAnsi="Arial" w:cs="Arial"/>
          <w:b/>
          <w:snapToGrid w:val="0"/>
          <w:color w:val="000000"/>
          <w:sz w:val="40"/>
          <w:szCs w:val="40"/>
        </w:rPr>
      </w:pPr>
      <w:bookmarkStart w:id="0" w:name="_GoBack"/>
      <w:bookmarkEnd w:id="0"/>
    </w:p>
    <w:sectPr w:rsidR="008406F5" w:rsidSect="00C972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05" w:rsidRDefault="00AF7D05">
      <w:pPr>
        <w:spacing w:after="0" w:line="240" w:lineRule="auto"/>
      </w:pPr>
      <w:r>
        <w:separator/>
      </w:r>
    </w:p>
  </w:endnote>
  <w:endnote w:type="continuationSeparator" w:id="1">
    <w:p w:rsidR="00AF7D05" w:rsidRDefault="00AF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69886"/>
      <w:docPartObj>
        <w:docPartGallery w:val="Page Numbers (Bottom of Page)"/>
        <w:docPartUnique/>
      </w:docPartObj>
    </w:sdtPr>
    <w:sdtEndPr>
      <w:rPr>
        <w:noProof/>
      </w:rPr>
    </w:sdtEndPr>
    <w:sdtContent>
      <w:p w:rsidR="008406F5" w:rsidRDefault="00C97262">
        <w:pPr>
          <w:pStyle w:val="Footer"/>
          <w:jc w:val="right"/>
        </w:pPr>
        <w:r>
          <w:fldChar w:fldCharType="begin"/>
        </w:r>
        <w:r w:rsidR="008406F5">
          <w:instrText xml:space="preserve"> PAGE   \* MERGEFORMAT </w:instrText>
        </w:r>
        <w:r>
          <w:fldChar w:fldCharType="separate"/>
        </w:r>
        <w:r w:rsidR="00DA2C92">
          <w:rPr>
            <w:noProof/>
          </w:rPr>
          <w:t>1</w:t>
        </w:r>
        <w:r>
          <w:rPr>
            <w:noProof/>
          </w:rPr>
          <w:fldChar w:fldCharType="end"/>
        </w:r>
      </w:p>
    </w:sdtContent>
  </w:sdt>
  <w:p w:rsidR="008406F5" w:rsidRDefault="00840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05" w:rsidRDefault="00AF7D05">
      <w:pPr>
        <w:spacing w:after="0" w:line="240" w:lineRule="auto"/>
      </w:pPr>
      <w:r>
        <w:separator/>
      </w:r>
    </w:p>
  </w:footnote>
  <w:footnote w:type="continuationSeparator" w:id="1">
    <w:p w:rsidR="00AF7D05" w:rsidRDefault="00AF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0EC601A"/>
    <w:multiLevelType w:val="hybridMultilevel"/>
    <w:tmpl w:val="7E5E48E0"/>
    <w:lvl w:ilvl="0" w:tplc="8C144702">
      <w:start w:val="3"/>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8BE61E7"/>
    <w:multiLevelType w:val="hybridMultilevel"/>
    <w:tmpl w:val="216A44E0"/>
    <w:lvl w:ilvl="0" w:tplc="A5649986">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65C"/>
    <w:rsid w:val="0011699F"/>
    <w:rsid w:val="00123D9A"/>
    <w:rsid w:val="0012418C"/>
    <w:rsid w:val="00131148"/>
    <w:rsid w:val="00132534"/>
    <w:rsid w:val="00136AE7"/>
    <w:rsid w:val="00144A54"/>
    <w:rsid w:val="001452D1"/>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E418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286"/>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68AB"/>
    <w:rsid w:val="003677F8"/>
    <w:rsid w:val="003733A0"/>
    <w:rsid w:val="00373532"/>
    <w:rsid w:val="00390691"/>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5E05"/>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478F3"/>
    <w:rsid w:val="00454D2A"/>
    <w:rsid w:val="00477E8D"/>
    <w:rsid w:val="0048059F"/>
    <w:rsid w:val="00482785"/>
    <w:rsid w:val="00483449"/>
    <w:rsid w:val="004837E7"/>
    <w:rsid w:val="00483E25"/>
    <w:rsid w:val="00484173"/>
    <w:rsid w:val="004916AB"/>
    <w:rsid w:val="0049183A"/>
    <w:rsid w:val="004952C8"/>
    <w:rsid w:val="004B0E92"/>
    <w:rsid w:val="004B2779"/>
    <w:rsid w:val="004B3426"/>
    <w:rsid w:val="004C568F"/>
    <w:rsid w:val="004C75CF"/>
    <w:rsid w:val="004D27C4"/>
    <w:rsid w:val="004D2F24"/>
    <w:rsid w:val="004D56FC"/>
    <w:rsid w:val="004E0A72"/>
    <w:rsid w:val="004E33EB"/>
    <w:rsid w:val="004E7C2C"/>
    <w:rsid w:val="004F5481"/>
    <w:rsid w:val="004F58F7"/>
    <w:rsid w:val="004F7BD3"/>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2BE6"/>
    <w:rsid w:val="005D3DDE"/>
    <w:rsid w:val="005D5EBD"/>
    <w:rsid w:val="005D7EF1"/>
    <w:rsid w:val="005E4916"/>
    <w:rsid w:val="005F2C98"/>
    <w:rsid w:val="005F71F0"/>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572C5"/>
    <w:rsid w:val="00661786"/>
    <w:rsid w:val="00676187"/>
    <w:rsid w:val="0068260E"/>
    <w:rsid w:val="00682F8C"/>
    <w:rsid w:val="00685F7F"/>
    <w:rsid w:val="006867B0"/>
    <w:rsid w:val="00687FCB"/>
    <w:rsid w:val="006A34FA"/>
    <w:rsid w:val="006A4DB2"/>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60FA"/>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06F5"/>
    <w:rsid w:val="00843136"/>
    <w:rsid w:val="00850C63"/>
    <w:rsid w:val="00861672"/>
    <w:rsid w:val="00873A25"/>
    <w:rsid w:val="0087491C"/>
    <w:rsid w:val="00880779"/>
    <w:rsid w:val="0088698A"/>
    <w:rsid w:val="00892AE6"/>
    <w:rsid w:val="008A43F9"/>
    <w:rsid w:val="008A5415"/>
    <w:rsid w:val="008A5D65"/>
    <w:rsid w:val="008B175E"/>
    <w:rsid w:val="008B3F12"/>
    <w:rsid w:val="008B5901"/>
    <w:rsid w:val="008C1BDF"/>
    <w:rsid w:val="008C359F"/>
    <w:rsid w:val="008D3585"/>
    <w:rsid w:val="008D4874"/>
    <w:rsid w:val="008D577E"/>
    <w:rsid w:val="008D671E"/>
    <w:rsid w:val="008E0887"/>
    <w:rsid w:val="008E3CB8"/>
    <w:rsid w:val="008E5107"/>
    <w:rsid w:val="0090785A"/>
    <w:rsid w:val="00907F57"/>
    <w:rsid w:val="009105B9"/>
    <w:rsid w:val="009128FA"/>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BF1"/>
    <w:rsid w:val="009D6C6F"/>
    <w:rsid w:val="009E1947"/>
    <w:rsid w:val="009E2FDB"/>
    <w:rsid w:val="009E4955"/>
    <w:rsid w:val="009E7540"/>
    <w:rsid w:val="009F26B2"/>
    <w:rsid w:val="009F3035"/>
    <w:rsid w:val="00A03249"/>
    <w:rsid w:val="00A0436F"/>
    <w:rsid w:val="00A1031A"/>
    <w:rsid w:val="00A12E03"/>
    <w:rsid w:val="00A20D1C"/>
    <w:rsid w:val="00A21AE1"/>
    <w:rsid w:val="00A32DA2"/>
    <w:rsid w:val="00A34E32"/>
    <w:rsid w:val="00A400BA"/>
    <w:rsid w:val="00A436F0"/>
    <w:rsid w:val="00A6429F"/>
    <w:rsid w:val="00A646C0"/>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AF7D05"/>
    <w:rsid w:val="00B02F08"/>
    <w:rsid w:val="00B04D8C"/>
    <w:rsid w:val="00B10864"/>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23B4"/>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97262"/>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46578"/>
    <w:rsid w:val="00D51239"/>
    <w:rsid w:val="00D61A84"/>
    <w:rsid w:val="00D67D54"/>
    <w:rsid w:val="00D703A5"/>
    <w:rsid w:val="00D71E36"/>
    <w:rsid w:val="00D80E2E"/>
    <w:rsid w:val="00DA1E4E"/>
    <w:rsid w:val="00DA2C92"/>
    <w:rsid w:val="00DC028F"/>
    <w:rsid w:val="00DC221D"/>
    <w:rsid w:val="00DC5658"/>
    <w:rsid w:val="00DD69F1"/>
    <w:rsid w:val="00DD7FD5"/>
    <w:rsid w:val="00DE2ABF"/>
    <w:rsid w:val="00DF142E"/>
    <w:rsid w:val="00DF27C3"/>
    <w:rsid w:val="00DF476E"/>
    <w:rsid w:val="00E00811"/>
    <w:rsid w:val="00E07F82"/>
    <w:rsid w:val="00E10807"/>
    <w:rsid w:val="00E15F95"/>
    <w:rsid w:val="00E21BE6"/>
    <w:rsid w:val="00E30D1D"/>
    <w:rsid w:val="00E36AB5"/>
    <w:rsid w:val="00E408E7"/>
    <w:rsid w:val="00E436D1"/>
    <w:rsid w:val="00E44AFB"/>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2437"/>
    <w:rsid w:val="00EE40C8"/>
    <w:rsid w:val="00EF057D"/>
    <w:rsid w:val="00EF0741"/>
    <w:rsid w:val="00EF2494"/>
    <w:rsid w:val="00EF6DD2"/>
    <w:rsid w:val="00F04ECE"/>
    <w:rsid w:val="00F067DA"/>
    <w:rsid w:val="00F1527A"/>
    <w:rsid w:val="00F15D74"/>
    <w:rsid w:val="00F178BB"/>
    <w:rsid w:val="00F17D24"/>
    <w:rsid w:val="00F21AFD"/>
    <w:rsid w:val="00F21D6B"/>
    <w:rsid w:val="00F265A7"/>
    <w:rsid w:val="00F30443"/>
    <w:rsid w:val="00F33D87"/>
    <w:rsid w:val="00F37E84"/>
    <w:rsid w:val="00F41AEA"/>
    <w:rsid w:val="00F43329"/>
    <w:rsid w:val="00F468FA"/>
    <w:rsid w:val="00F674F4"/>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5C3-D704-4CE2-BEE5-FE989E49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2020-06-10T13:08:00Z</cp:lastPrinted>
  <dcterms:created xsi:type="dcterms:W3CDTF">2020-09-03T13:38:00Z</dcterms:created>
  <dcterms:modified xsi:type="dcterms:W3CDTF">2020-09-03T13:38:00Z</dcterms:modified>
</cp:coreProperties>
</file>