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8C" w:rsidRDefault="003245D4">
      <w:pPr>
        <w:pStyle w:val="Heading2"/>
        <w:spacing w:before="183" w:line="410" w:lineRule="auto"/>
        <w:ind w:left="2909" w:right="2808" w:firstLine="242"/>
      </w:pPr>
      <w:r>
        <w:t>THE NATIONAL ASSEMBLY QUESTION FOR WRITTEN REPLY</w:t>
      </w:r>
    </w:p>
    <w:p w:rsidR="0062008C" w:rsidRDefault="003245D4">
      <w:pPr>
        <w:spacing w:before="75"/>
        <w:ind w:left="100"/>
        <w:rPr>
          <w:b/>
        </w:rPr>
      </w:pPr>
      <w:r>
        <w:rPr>
          <w:b/>
        </w:rPr>
        <w:t>Question 53</w:t>
      </w:r>
    </w:p>
    <w:p w:rsidR="0062008C" w:rsidRDefault="0062008C">
      <w:pPr>
        <w:pStyle w:val="BodyText"/>
        <w:spacing w:before="2"/>
        <w:rPr>
          <w:b/>
          <w:sz w:val="24"/>
        </w:rPr>
      </w:pPr>
    </w:p>
    <w:p w:rsidR="0062008C" w:rsidRDefault="003245D4">
      <w:pPr>
        <w:ind w:left="100"/>
        <w:rPr>
          <w:b/>
        </w:rPr>
      </w:pPr>
      <w:r>
        <w:rPr>
          <w:b/>
        </w:rPr>
        <w:t>Published: 20 June 2019</w:t>
      </w:r>
    </w:p>
    <w:p w:rsidR="0062008C" w:rsidRDefault="0062008C">
      <w:pPr>
        <w:pStyle w:val="BodyText"/>
        <w:rPr>
          <w:b/>
          <w:sz w:val="24"/>
        </w:rPr>
      </w:pPr>
    </w:p>
    <w:p w:rsidR="0062008C" w:rsidRDefault="0062008C">
      <w:pPr>
        <w:pStyle w:val="BodyText"/>
        <w:spacing w:before="1"/>
        <w:rPr>
          <w:b/>
          <w:sz w:val="29"/>
        </w:rPr>
      </w:pPr>
    </w:p>
    <w:p w:rsidR="0062008C" w:rsidRDefault="003245D4">
      <w:pPr>
        <w:spacing w:before="1"/>
        <w:ind w:left="100"/>
        <w:rPr>
          <w:b/>
        </w:rPr>
      </w:pPr>
      <w:proofErr w:type="spellStart"/>
      <w:r>
        <w:rPr>
          <w:b/>
        </w:rPr>
        <w:t>Mrs</w:t>
      </w:r>
      <w:proofErr w:type="spellEnd"/>
      <w:r>
        <w:rPr>
          <w:b/>
        </w:rPr>
        <w:t xml:space="preserve"> Y N </w:t>
      </w:r>
      <w:proofErr w:type="spellStart"/>
      <w:r>
        <w:rPr>
          <w:b/>
        </w:rPr>
        <w:t>Yako</w:t>
      </w:r>
      <w:proofErr w:type="spellEnd"/>
      <w:r>
        <w:rPr>
          <w:b/>
        </w:rPr>
        <w:t xml:space="preserve"> (EFF) to ask the Minister of Trade and Industry:</w:t>
      </w:r>
    </w:p>
    <w:p w:rsidR="0062008C" w:rsidRDefault="003245D4">
      <w:pPr>
        <w:pStyle w:val="BodyText"/>
        <w:spacing w:before="162" w:line="360" w:lineRule="auto"/>
        <w:ind w:left="100" w:right="142"/>
        <w:jc w:val="both"/>
      </w:pPr>
      <w:r>
        <w:t>What number of (a) car parts were produced in the Republic in 2018 in terms of (</w:t>
      </w:r>
      <w:proofErr w:type="spellStart"/>
      <w:r>
        <w:t>i</w:t>
      </w:r>
      <w:proofErr w:type="spellEnd"/>
      <w:r>
        <w:t>) make of car and (ii) part and (b) cars were assembled in the Republic in 2018 in terms of each car make? NW1010E</w:t>
      </w:r>
    </w:p>
    <w:p w:rsidR="0062008C" w:rsidRDefault="0062008C">
      <w:pPr>
        <w:pStyle w:val="BodyText"/>
        <w:rPr>
          <w:sz w:val="24"/>
        </w:rPr>
      </w:pPr>
    </w:p>
    <w:p w:rsidR="0062008C" w:rsidRDefault="0062008C">
      <w:pPr>
        <w:pStyle w:val="BodyText"/>
        <w:spacing w:before="8"/>
      </w:pPr>
    </w:p>
    <w:p w:rsidR="0062008C" w:rsidRDefault="003245D4">
      <w:pPr>
        <w:pStyle w:val="Heading2"/>
      </w:pPr>
      <w:r>
        <w:t>Response:</w:t>
      </w:r>
    </w:p>
    <w:p w:rsidR="0062008C" w:rsidRDefault="0062008C">
      <w:pPr>
        <w:pStyle w:val="BodyText"/>
        <w:spacing w:before="2"/>
        <w:rPr>
          <w:b/>
          <w:sz w:val="25"/>
        </w:rPr>
      </w:pPr>
    </w:p>
    <w:p w:rsidR="0062008C" w:rsidRDefault="003245D4">
      <w:pPr>
        <w:pStyle w:val="ListParagraph"/>
        <w:numPr>
          <w:ilvl w:val="0"/>
          <w:numId w:val="1"/>
        </w:numPr>
        <w:tabs>
          <w:tab w:val="left" w:pos="1901"/>
        </w:tabs>
        <w:spacing w:line="360" w:lineRule="auto"/>
        <w:ind w:right="138"/>
        <w:jc w:val="both"/>
      </w:pPr>
      <w:r>
        <w:t>South</w:t>
      </w:r>
      <w:r>
        <w:rPr>
          <w:spacing w:val="-13"/>
        </w:rPr>
        <w:t xml:space="preserve"> </w:t>
      </w:r>
      <w:r>
        <w:t>Africa</w:t>
      </w:r>
      <w:r>
        <w:rPr>
          <w:spacing w:val="-15"/>
        </w:rPr>
        <w:t xml:space="preserve"> </w:t>
      </w:r>
      <w:r>
        <w:t>produces</w:t>
      </w:r>
      <w:r>
        <w:rPr>
          <w:spacing w:val="-14"/>
        </w:rPr>
        <w:t xml:space="preserve"> </w:t>
      </w:r>
      <w:r>
        <w:t>millions</w:t>
      </w:r>
      <w:r>
        <w:rPr>
          <w:spacing w:val="-13"/>
        </w:rPr>
        <w:t xml:space="preserve"> </w:t>
      </w:r>
      <w:r>
        <w:t>of</w:t>
      </w:r>
      <w:r>
        <w:rPr>
          <w:spacing w:val="-9"/>
        </w:rPr>
        <w:t xml:space="preserve"> </w:t>
      </w:r>
      <w:r>
        <w:t>vehicle</w:t>
      </w:r>
      <w:r>
        <w:rPr>
          <w:spacing w:val="-12"/>
        </w:rPr>
        <w:t xml:space="preserve"> </w:t>
      </w:r>
      <w:r>
        <w:t>compo</w:t>
      </w:r>
      <w:r>
        <w:t>nents</w:t>
      </w:r>
      <w:r>
        <w:rPr>
          <w:spacing w:val="-12"/>
        </w:rPr>
        <w:t xml:space="preserve"> </w:t>
      </w:r>
      <w:r>
        <w:t>or</w:t>
      </w:r>
      <w:r>
        <w:rPr>
          <w:spacing w:val="-14"/>
        </w:rPr>
        <w:t xml:space="preserve"> </w:t>
      </w:r>
      <w:r>
        <w:t>parts</w:t>
      </w:r>
      <w:r>
        <w:rPr>
          <w:spacing w:val="-15"/>
        </w:rPr>
        <w:t xml:space="preserve"> </w:t>
      </w:r>
      <w:r>
        <w:t>that</w:t>
      </w:r>
      <w:r>
        <w:rPr>
          <w:spacing w:val="-14"/>
        </w:rPr>
        <w:t xml:space="preserve"> </w:t>
      </w:r>
      <w:r>
        <w:t>find</w:t>
      </w:r>
      <w:r>
        <w:rPr>
          <w:spacing w:val="-15"/>
        </w:rPr>
        <w:t xml:space="preserve"> </w:t>
      </w:r>
      <w:r>
        <w:t>their way into locally built vehicles, export markets for fitment into the assembly of vehicles as well as domestic and foreign replacement and aftermarket parts.</w:t>
      </w:r>
    </w:p>
    <w:p w:rsidR="0062008C" w:rsidRDefault="0062008C">
      <w:pPr>
        <w:pStyle w:val="BodyText"/>
        <w:spacing w:before="1"/>
        <w:rPr>
          <w:sz w:val="33"/>
        </w:rPr>
      </w:pPr>
    </w:p>
    <w:p w:rsidR="0062008C" w:rsidRDefault="003245D4">
      <w:pPr>
        <w:pStyle w:val="BodyText"/>
        <w:spacing w:line="360" w:lineRule="auto"/>
        <w:ind w:left="1900" w:right="135"/>
        <w:jc w:val="both"/>
      </w:pPr>
      <w:r>
        <w:t xml:space="preserve">The number of local parts utilised ranged from 800 to 20 000 units </w:t>
      </w:r>
      <w:r>
        <w:t xml:space="preserve">per </w:t>
      </w:r>
      <w:proofErr w:type="spellStart"/>
      <w:r>
        <w:t>klocally</w:t>
      </w:r>
      <w:proofErr w:type="spellEnd"/>
      <w:r>
        <w:t xml:space="preserve"> assembled model, as reflected in table 1 below. Models that have been in production for longer </w:t>
      </w:r>
      <w:proofErr w:type="spellStart"/>
      <w:r>
        <w:t>utilise</w:t>
      </w:r>
      <w:proofErr w:type="spellEnd"/>
      <w:r>
        <w:t xml:space="preserve"> more locally sourced parts.</w:t>
      </w:r>
    </w:p>
    <w:p w:rsidR="0062008C" w:rsidRDefault="0062008C">
      <w:pPr>
        <w:pStyle w:val="BodyText"/>
        <w:rPr>
          <w:sz w:val="33"/>
        </w:rPr>
      </w:pPr>
    </w:p>
    <w:p w:rsidR="0062008C" w:rsidRDefault="003245D4">
      <w:pPr>
        <w:pStyle w:val="Heading1"/>
      </w:pPr>
      <w:r>
        <w:t>Table 1</w:t>
      </w:r>
    </w:p>
    <w:p w:rsidR="0062008C" w:rsidRDefault="0062008C">
      <w:pPr>
        <w:pStyle w:val="BodyText"/>
        <w:spacing w:before="3"/>
        <w:rPr>
          <w:b/>
          <w:sz w:val="12"/>
        </w:rPr>
      </w:pPr>
    </w:p>
    <w:tbl>
      <w:tblPr>
        <w:tblW w:w="0" w:type="auto"/>
        <w:tblInd w:w="815" w:type="dxa"/>
        <w:tblLayout w:type="fixed"/>
        <w:tblCellMar>
          <w:left w:w="0" w:type="dxa"/>
          <w:right w:w="0" w:type="dxa"/>
        </w:tblCellMar>
        <w:tblLook w:val="01E0"/>
      </w:tblPr>
      <w:tblGrid>
        <w:gridCol w:w="3421"/>
        <w:gridCol w:w="4921"/>
      </w:tblGrid>
      <w:tr w:rsidR="0062008C">
        <w:trPr>
          <w:trHeight w:val="267"/>
        </w:trPr>
        <w:tc>
          <w:tcPr>
            <w:tcW w:w="8342" w:type="dxa"/>
            <w:gridSpan w:val="2"/>
            <w:tcBorders>
              <w:top w:val="single" w:sz="8" w:space="0" w:color="000000"/>
              <w:bottom w:val="single" w:sz="8" w:space="0" w:color="000000"/>
            </w:tcBorders>
          </w:tcPr>
          <w:p w:rsidR="0062008C" w:rsidRDefault="003245D4">
            <w:pPr>
              <w:pStyle w:val="TableParagraph"/>
              <w:spacing w:line="248" w:lineRule="exact"/>
              <w:rPr>
                <w:rFonts w:ascii="Calibri"/>
                <w:b/>
              </w:rPr>
            </w:pPr>
            <w:r>
              <w:rPr>
                <w:rFonts w:ascii="Calibri"/>
                <w:b/>
              </w:rPr>
              <w:t>Number of locally produced parts utilised in Local Vehicle Assembly</w:t>
            </w:r>
          </w:p>
        </w:tc>
      </w:tr>
      <w:tr w:rsidR="0062008C">
        <w:trPr>
          <w:trHeight w:val="268"/>
        </w:trPr>
        <w:tc>
          <w:tcPr>
            <w:tcW w:w="3421" w:type="dxa"/>
            <w:tcBorders>
              <w:top w:val="single" w:sz="8" w:space="0" w:color="000000"/>
            </w:tcBorders>
            <w:shd w:val="clear" w:color="auto" w:fill="C0C0C0"/>
          </w:tcPr>
          <w:p w:rsidR="0062008C" w:rsidRDefault="003245D4">
            <w:pPr>
              <w:pStyle w:val="TableParagraph"/>
              <w:spacing w:line="248" w:lineRule="exact"/>
              <w:rPr>
                <w:rFonts w:ascii="Calibri"/>
                <w:b/>
              </w:rPr>
            </w:pPr>
            <w:r>
              <w:rPr>
                <w:rFonts w:ascii="Calibri"/>
                <w:b/>
              </w:rPr>
              <w:t>Isuzu</w:t>
            </w:r>
          </w:p>
        </w:tc>
        <w:tc>
          <w:tcPr>
            <w:tcW w:w="4921" w:type="dxa"/>
            <w:tcBorders>
              <w:top w:val="single" w:sz="8" w:space="0" w:color="000000"/>
            </w:tcBorders>
            <w:shd w:val="clear" w:color="auto" w:fill="C0C0C0"/>
          </w:tcPr>
          <w:p w:rsidR="0062008C" w:rsidRDefault="003245D4">
            <w:pPr>
              <w:pStyle w:val="TableParagraph"/>
              <w:spacing w:line="248" w:lineRule="exact"/>
              <w:ind w:left="1048"/>
              <w:rPr>
                <w:rFonts w:ascii="Calibri"/>
              </w:rPr>
            </w:pPr>
            <w:r>
              <w:rPr>
                <w:rFonts w:ascii="Calibri"/>
              </w:rPr>
              <w:t>853</w:t>
            </w:r>
          </w:p>
        </w:tc>
      </w:tr>
      <w:tr w:rsidR="0062008C">
        <w:trPr>
          <w:trHeight w:val="268"/>
        </w:trPr>
        <w:tc>
          <w:tcPr>
            <w:tcW w:w="3421" w:type="dxa"/>
          </w:tcPr>
          <w:p w:rsidR="0062008C" w:rsidRDefault="003245D4">
            <w:pPr>
              <w:pStyle w:val="TableParagraph"/>
              <w:spacing w:line="249" w:lineRule="exact"/>
              <w:rPr>
                <w:rFonts w:ascii="Calibri"/>
                <w:b/>
              </w:rPr>
            </w:pPr>
            <w:r>
              <w:rPr>
                <w:rFonts w:ascii="Calibri"/>
                <w:b/>
              </w:rPr>
              <w:t>MBSA</w:t>
            </w:r>
          </w:p>
        </w:tc>
        <w:tc>
          <w:tcPr>
            <w:tcW w:w="4921" w:type="dxa"/>
          </w:tcPr>
          <w:p w:rsidR="0062008C" w:rsidRDefault="003245D4">
            <w:pPr>
              <w:pStyle w:val="TableParagraph"/>
              <w:spacing w:line="249" w:lineRule="exact"/>
              <w:ind w:left="1048"/>
              <w:rPr>
                <w:rFonts w:ascii="Calibri"/>
              </w:rPr>
            </w:pPr>
            <w:r>
              <w:rPr>
                <w:rFonts w:ascii="Calibri"/>
              </w:rPr>
              <w:t>2 199</w:t>
            </w:r>
          </w:p>
        </w:tc>
      </w:tr>
      <w:tr w:rsidR="0062008C">
        <w:trPr>
          <w:trHeight w:val="268"/>
        </w:trPr>
        <w:tc>
          <w:tcPr>
            <w:tcW w:w="3421" w:type="dxa"/>
            <w:shd w:val="clear" w:color="auto" w:fill="C0C0C0"/>
          </w:tcPr>
          <w:p w:rsidR="0062008C" w:rsidRDefault="003245D4">
            <w:pPr>
              <w:pStyle w:val="TableParagraph"/>
              <w:spacing w:line="249" w:lineRule="exact"/>
              <w:rPr>
                <w:rFonts w:ascii="Calibri"/>
                <w:b/>
              </w:rPr>
            </w:pPr>
            <w:r>
              <w:rPr>
                <w:rFonts w:ascii="Calibri"/>
                <w:b/>
              </w:rPr>
              <w:t>BMW</w:t>
            </w:r>
          </w:p>
        </w:tc>
        <w:tc>
          <w:tcPr>
            <w:tcW w:w="4921" w:type="dxa"/>
            <w:shd w:val="clear" w:color="auto" w:fill="C0C0C0"/>
          </w:tcPr>
          <w:p w:rsidR="0062008C" w:rsidRDefault="003245D4">
            <w:pPr>
              <w:pStyle w:val="TableParagraph"/>
              <w:spacing w:line="249" w:lineRule="exact"/>
              <w:ind w:left="1048"/>
              <w:rPr>
                <w:rFonts w:ascii="Calibri"/>
              </w:rPr>
            </w:pPr>
            <w:r>
              <w:rPr>
                <w:rFonts w:ascii="Calibri"/>
              </w:rPr>
              <w:t>3 298</w:t>
            </w:r>
          </w:p>
        </w:tc>
      </w:tr>
      <w:tr w:rsidR="0062008C">
        <w:trPr>
          <w:trHeight w:val="268"/>
        </w:trPr>
        <w:tc>
          <w:tcPr>
            <w:tcW w:w="3421" w:type="dxa"/>
          </w:tcPr>
          <w:p w:rsidR="0062008C" w:rsidRDefault="003245D4">
            <w:pPr>
              <w:pStyle w:val="TableParagraph"/>
              <w:spacing w:line="249" w:lineRule="exact"/>
              <w:rPr>
                <w:rFonts w:ascii="Calibri"/>
                <w:b/>
              </w:rPr>
            </w:pPr>
            <w:r>
              <w:rPr>
                <w:rFonts w:ascii="Calibri"/>
                <w:b/>
              </w:rPr>
              <w:t>Ford</w:t>
            </w:r>
          </w:p>
        </w:tc>
        <w:tc>
          <w:tcPr>
            <w:tcW w:w="4921" w:type="dxa"/>
          </w:tcPr>
          <w:p w:rsidR="0062008C" w:rsidRDefault="003245D4">
            <w:pPr>
              <w:pStyle w:val="TableParagraph"/>
              <w:spacing w:line="249" w:lineRule="exact"/>
              <w:ind w:left="1048"/>
              <w:rPr>
                <w:rFonts w:ascii="Calibri"/>
              </w:rPr>
            </w:pPr>
            <w:r>
              <w:rPr>
                <w:rFonts w:ascii="Calibri"/>
              </w:rPr>
              <w:t>20 217</w:t>
            </w:r>
          </w:p>
        </w:tc>
      </w:tr>
      <w:tr w:rsidR="0062008C">
        <w:trPr>
          <w:trHeight w:val="268"/>
        </w:trPr>
        <w:tc>
          <w:tcPr>
            <w:tcW w:w="3421" w:type="dxa"/>
            <w:shd w:val="clear" w:color="auto" w:fill="C0C0C0"/>
          </w:tcPr>
          <w:p w:rsidR="0062008C" w:rsidRDefault="003245D4">
            <w:pPr>
              <w:pStyle w:val="TableParagraph"/>
              <w:spacing w:line="249" w:lineRule="exact"/>
              <w:rPr>
                <w:rFonts w:ascii="Calibri"/>
                <w:b/>
              </w:rPr>
            </w:pPr>
            <w:r>
              <w:rPr>
                <w:rFonts w:ascii="Calibri"/>
                <w:b/>
              </w:rPr>
              <w:t xml:space="preserve">Toyota: </w:t>
            </w:r>
            <w:proofErr w:type="spellStart"/>
            <w:r>
              <w:rPr>
                <w:rFonts w:ascii="Calibri"/>
                <w:b/>
              </w:rPr>
              <w:t>Hilux</w:t>
            </w:r>
            <w:proofErr w:type="spellEnd"/>
            <w:r>
              <w:rPr>
                <w:rFonts w:ascii="Calibri"/>
                <w:b/>
              </w:rPr>
              <w:t xml:space="preserve"> &amp; </w:t>
            </w:r>
            <w:proofErr w:type="spellStart"/>
            <w:r>
              <w:rPr>
                <w:rFonts w:ascii="Calibri"/>
                <w:b/>
              </w:rPr>
              <w:t>Fortuner</w:t>
            </w:r>
            <w:proofErr w:type="spellEnd"/>
          </w:p>
        </w:tc>
        <w:tc>
          <w:tcPr>
            <w:tcW w:w="4921" w:type="dxa"/>
            <w:shd w:val="clear" w:color="auto" w:fill="C0C0C0"/>
          </w:tcPr>
          <w:p w:rsidR="0062008C" w:rsidRDefault="003245D4">
            <w:pPr>
              <w:pStyle w:val="TableParagraph"/>
              <w:spacing w:line="249" w:lineRule="exact"/>
              <w:ind w:left="1048"/>
              <w:rPr>
                <w:rFonts w:ascii="Calibri"/>
              </w:rPr>
            </w:pPr>
            <w:r>
              <w:rPr>
                <w:rFonts w:ascii="Calibri"/>
              </w:rPr>
              <w:t>2 635</w:t>
            </w:r>
          </w:p>
        </w:tc>
      </w:tr>
      <w:tr w:rsidR="0062008C">
        <w:trPr>
          <w:trHeight w:val="268"/>
        </w:trPr>
        <w:tc>
          <w:tcPr>
            <w:tcW w:w="3421" w:type="dxa"/>
          </w:tcPr>
          <w:p w:rsidR="0062008C" w:rsidRDefault="003245D4">
            <w:pPr>
              <w:pStyle w:val="TableParagraph"/>
              <w:spacing w:line="249" w:lineRule="exact"/>
              <w:ind w:left="756"/>
              <w:rPr>
                <w:rFonts w:ascii="Calibri"/>
                <w:b/>
              </w:rPr>
            </w:pPr>
            <w:r>
              <w:rPr>
                <w:rFonts w:ascii="Calibri"/>
                <w:b/>
              </w:rPr>
              <w:t>: Corolla (New)</w:t>
            </w:r>
          </w:p>
        </w:tc>
        <w:tc>
          <w:tcPr>
            <w:tcW w:w="4921" w:type="dxa"/>
          </w:tcPr>
          <w:p w:rsidR="0062008C" w:rsidRDefault="003245D4">
            <w:pPr>
              <w:pStyle w:val="TableParagraph"/>
              <w:spacing w:line="249" w:lineRule="exact"/>
              <w:ind w:left="1048"/>
              <w:rPr>
                <w:rFonts w:ascii="Calibri"/>
              </w:rPr>
            </w:pPr>
            <w:r>
              <w:rPr>
                <w:rFonts w:ascii="Calibri"/>
              </w:rPr>
              <w:t>646</w:t>
            </w:r>
          </w:p>
        </w:tc>
      </w:tr>
      <w:tr w:rsidR="0062008C">
        <w:trPr>
          <w:trHeight w:val="268"/>
        </w:trPr>
        <w:tc>
          <w:tcPr>
            <w:tcW w:w="3421" w:type="dxa"/>
            <w:shd w:val="clear" w:color="auto" w:fill="C0C0C0"/>
          </w:tcPr>
          <w:p w:rsidR="0062008C" w:rsidRDefault="003245D4">
            <w:pPr>
              <w:pStyle w:val="TableParagraph"/>
              <w:spacing w:line="249" w:lineRule="exact"/>
              <w:ind w:left="756"/>
              <w:rPr>
                <w:rFonts w:ascii="Calibri"/>
                <w:b/>
              </w:rPr>
            </w:pPr>
            <w:r>
              <w:rPr>
                <w:rFonts w:ascii="Calibri"/>
                <w:b/>
              </w:rPr>
              <w:t>: Corolla (Quest)</w:t>
            </w:r>
          </w:p>
        </w:tc>
        <w:tc>
          <w:tcPr>
            <w:tcW w:w="4921" w:type="dxa"/>
            <w:shd w:val="clear" w:color="auto" w:fill="C0C0C0"/>
          </w:tcPr>
          <w:p w:rsidR="0062008C" w:rsidRDefault="003245D4">
            <w:pPr>
              <w:pStyle w:val="TableParagraph"/>
              <w:spacing w:line="249" w:lineRule="exact"/>
              <w:ind w:left="1048"/>
              <w:rPr>
                <w:rFonts w:ascii="Calibri"/>
              </w:rPr>
            </w:pPr>
            <w:r>
              <w:rPr>
                <w:rFonts w:ascii="Calibri"/>
              </w:rPr>
              <w:t>547</w:t>
            </w:r>
          </w:p>
        </w:tc>
      </w:tr>
      <w:tr w:rsidR="0062008C">
        <w:trPr>
          <w:trHeight w:val="267"/>
        </w:trPr>
        <w:tc>
          <w:tcPr>
            <w:tcW w:w="3421" w:type="dxa"/>
          </w:tcPr>
          <w:p w:rsidR="0062008C" w:rsidRDefault="003245D4">
            <w:pPr>
              <w:pStyle w:val="TableParagraph"/>
              <w:spacing w:line="247" w:lineRule="exact"/>
              <w:ind w:left="756"/>
              <w:rPr>
                <w:rFonts w:ascii="Calibri"/>
                <w:b/>
              </w:rPr>
            </w:pPr>
            <w:r>
              <w:rPr>
                <w:rFonts w:ascii="Calibri"/>
                <w:b/>
              </w:rPr>
              <w:t>: Quantum</w:t>
            </w:r>
          </w:p>
        </w:tc>
        <w:tc>
          <w:tcPr>
            <w:tcW w:w="4921" w:type="dxa"/>
          </w:tcPr>
          <w:p w:rsidR="0062008C" w:rsidRDefault="003245D4">
            <w:pPr>
              <w:pStyle w:val="TableParagraph"/>
              <w:spacing w:line="247" w:lineRule="exact"/>
              <w:ind w:left="1048"/>
              <w:rPr>
                <w:rFonts w:ascii="Calibri"/>
              </w:rPr>
            </w:pPr>
            <w:r>
              <w:rPr>
                <w:rFonts w:ascii="Calibri"/>
              </w:rPr>
              <w:t>125</w:t>
            </w:r>
          </w:p>
        </w:tc>
      </w:tr>
      <w:tr w:rsidR="0062008C">
        <w:trPr>
          <w:trHeight w:val="268"/>
        </w:trPr>
        <w:tc>
          <w:tcPr>
            <w:tcW w:w="3421" w:type="dxa"/>
            <w:shd w:val="clear" w:color="auto" w:fill="C0C0C0"/>
          </w:tcPr>
          <w:p w:rsidR="0062008C" w:rsidRDefault="003245D4">
            <w:pPr>
              <w:pStyle w:val="TableParagraph"/>
              <w:spacing w:line="249" w:lineRule="exact"/>
              <w:rPr>
                <w:rFonts w:ascii="Calibri"/>
                <w:b/>
              </w:rPr>
            </w:pPr>
            <w:r>
              <w:rPr>
                <w:rFonts w:ascii="Calibri"/>
                <w:b/>
              </w:rPr>
              <w:t>Nissan: N/A</w:t>
            </w:r>
          </w:p>
        </w:tc>
        <w:tc>
          <w:tcPr>
            <w:tcW w:w="4921" w:type="dxa"/>
            <w:shd w:val="clear" w:color="auto" w:fill="C0C0C0"/>
          </w:tcPr>
          <w:p w:rsidR="0062008C" w:rsidRDefault="0062008C">
            <w:pPr>
              <w:pStyle w:val="TableParagraph"/>
              <w:spacing w:line="240" w:lineRule="auto"/>
              <w:ind w:left="0"/>
              <w:rPr>
                <w:rFonts w:ascii="Times New Roman"/>
                <w:sz w:val="18"/>
              </w:rPr>
            </w:pPr>
          </w:p>
        </w:tc>
      </w:tr>
      <w:tr w:rsidR="0062008C">
        <w:trPr>
          <w:trHeight w:val="263"/>
        </w:trPr>
        <w:tc>
          <w:tcPr>
            <w:tcW w:w="3421" w:type="dxa"/>
          </w:tcPr>
          <w:p w:rsidR="0062008C" w:rsidRDefault="003245D4">
            <w:pPr>
              <w:pStyle w:val="TableParagraph"/>
              <w:tabs>
                <w:tab w:val="left" w:pos="8341"/>
              </w:tabs>
              <w:spacing w:line="244" w:lineRule="exact"/>
              <w:ind w:left="-15" w:right="-4925"/>
              <w:rPr>
                <w:rFonts w:ascii="Calibri"/>
                <w:b/>
              </w:rPr>
            </w:pPr>
            <w:r>
              <w:rPr>
                <w:rFonts w:ascii="Calibri"/>
                <w:b/>
                <w:u w:val="single"/>
              </w:rPr>
              <w:t xml:space="preserve"> </w:t>
            </w:r>
            <w:r>
              <w:rPr>
                <w:rFonts w:ascii="Calibri"/>
                <w:b/>
                <w:spacing w:val="22"/>
                <w:u w:val="single"/>
              </w:rPr>
              <w:t xml:space="preserve"> </w:t>
            </w:r>
            <w:r>
              <w:rPr>
                <w:rFonts w:ascii="Calibri"/>
                <w:b/>
                <w:u w:val="single"/>
              </w:rPr>
              <w:t>VWSA:</w:t>
            </w:r>
            <w:r>
              <w:rPr>
                <w:rFonts w:ascii="Calibri"/>
                <w:b/>
                <w:spacing w:val="-1"/>
                <w:u w:val="single"/>
              </w:rPr>
              <w:t xml:space="preserve"> </w:t>
            </w:r>
            <w:r>
              <w:rPr>
                <w:rFonts w:ascii="Calibri"/>
                <w:b/>
                <w:u w:val="single"/>
              </w:rPr>
              <w:t>N/A</w:t>
            </w:r>
            <w:r>
              <w:rPr>
                <w:rFonts w:ascii="Calibri"/>
                <w:b/>
                <w:u w:val="single"/>
              </w:rPr>
              <w:tab/>
            </w:r>
          </w:p>
        </w:tc>
        <w:tc>
          <w:tcPr>
            <w:tcW w:w="4921" w:type="dxa"/>
          </w:tcPr>
          <w:p w:rsidR="0062008C" w:rsidRDefault="0062008C">
            <w:pPr>
              <w:pStyle w:val="TableParagraph"/>
              <w:spacing w:line="240" w:lineRule="auto"/>
              <w:ind w:left="0"/>
              <w:rPr>
                <w:rFonts w:ascii="Times New Roman"/>
                <w:sz w:val="18"/>
              </w:rPr>
            </w:pPr>
          </w:p>
        </w:tc>
      </w:tr>
    </w:tbl>
    <w:p w:rsidR="0062008C" w:rsidRDefault="0062008C">
      <w:pPr>
        <w:rPr>
          <w:rFonts w:ascii="Times New Roman"/>
          <w:sz w:val="18"/>
        </w:rPr>
        <w:sectPr w:rsidR="0062008C">
          <w:headerReference w:type="default" r:id="rId7"/>
          <w:type w:val="continuous"/>
          <w:pgSz w:w="11910" w:h="16840"/>
          <w:pgMar w:top="1860" w:right="1300" w:bottom="280" w:left="1340" w:header="816" w:footer="720" w:gutter="0"/>
          <w:cols w:space="720"/>
        </w:sectPr>
      </w:pPr>
    </w:p>
    <w:p w:rsidR="0062008C" w:rsidRDefault="003245D4">
      <w:pPr>
        <w:pStyle w:val="BodyText"/>
        <w:spacing w:before="185" w:line="360" w:lineRule="auto"/>
        <w:ind w:left="820" w:right="139"/>
        <w:jc w:val="both"/>
      </w:pPr>
      <w:r>
        <w:lastRenderedPageBreak/>
        <w:t>However, in value terms, the local vehicle assemblers sourced local components or parts to the value of R51.1 billion in 2018. Additionally, components or parts worth R51.3 billion were exported from South Africa with the top ten exports listed below;</w:t>
      </w:r>
    </w:p>
    <w:p w:rsidR="0062008C" w:rsidRDefault="0062008C">
      <w:pPr>
        <w:pStyle w:val="BodyText"/>
        <w:rPr>
          <w:sz w:val="24"/>
        </w:rPr>
      </w:pPr>
    </w:p>
    <w:p w:rsidR="0062008C" w:rsidRDefault="003245D4">
      <w:pPr>
        <w:pStyle w:val="Heading1"/>
        <w:spacing w:before="139"/>
      </w:pPr>
      <w:r>
        <w:t>Tab</w:t>
      </w:r>
      <w:r>
        <w:t>le 2</w:t>
      </w:r>
    </w:p>
    <w:p w:rsidR="0062008C" w:rsidRDefault="0062008C">
      <w:pPr>
        <w:pStyle w:val="BodyText"/>
        <w:spacing w:before="3"/>
        <w:rPr>
          <w:b/>
          <w:sz w:val="12"/>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7"/>
        <w:gridCol w:w="1866"/>
        <w:gridCol w:w="120"/>
        <w:gridCol w:w="1671"/>
        <w:gridCol w:w="82"/>
      </w:tblGrid>
      <w:tr w:rsidR="0062008C">
        <w:trPr>
          <w:trHeight w:val="551"/>
        </w:trPr>
        <w:tc>
          <w:tcPr>
            <w:tcW w:w="4577" w:type="dxa"/>
            <w:shd w:val="clear" w:color="auto" w:fill="A6A6A6"/>
          </w:tcPr>
          <w:p w:rsidR="0062008C" w:rsidRDefault="003245D4">
            <w:pPr>
              <w:pStyle w:val="TableParagraph"/>
              <w:spacing w:line="180" w:lineRule="exact"/>
              <w:ind w:left="1466"/>
              <w:rPr>
                <w:b/>
                <w:sz w:val="16"/>
              </w:rPr>
            </w:pPr>
            <w:r>
              <w:rPr>
                <w:b/>
                <w:sz w:val="16"/>
              </w:rPr>
              <w:t>Component category</w:t>
            </w:r>
          </w:p>
        </w:tc>
        <w:tc>
          <w:tcPr>
            <w:tcW w:w="1986" w:type="dxa"/>
            <w:gridSpan w:val="2"/>
            <w:shd w:val="clear" w:color="auto" w:fill="A6A6A6"/>
          </w:tcPr>
          <w:p w:rsidR="0062008C" w:rsidRDefault="003245D4">
            <w:pPr>
              <w:pStyle w:val="TableParagraph"/>
              <w:spacing w:line="180" w:lineRule="exact"/>
              <w:ind w:left="262" w:right="331"/>
              <w:jc w:val="center"/>
              <w:rPr>
                <w:b/>
                <w:sz w:val="16"/>
              </w:rPr>
            </w:pPr>
            <w:r>
              <w:rPr>
                <w:b/>
                <w:sz w:val="16"/>
              </w:rPr>
              <w:t>2018 export value</w:t>
            </w:r>
          </w:p>
          <w:p w:rsidR="0062008C" w:rsidRDefault="003245D4">
            <w:pPr>
              <w:pStyle w:val="TableParagraph"/>
              <w:spacing w:before="92" w:line="240" w:lineRule="auto"/>
              <w:ind w:left="260" w:right="331"/>
              <w:jc w:val="center"/>
              <w:rPr>
                <w:b/>
                <w:sz w:val="16"/>
              </w:rPr>
            </w:pPr>
            <w:r>
              <w:rPr>
                <w:b/>
                <w:sz w:val="16"/>
              </w:rPr>
              <w:t>(R’000)</w:t>
            </w:r>
          </w:p>
        </w:tc>
        <w:tc>
          <w:tcPr>
            <w:tcW w:w="1753" w:type="dxa"/>
            <w:gridSpan w:val="2"/>
            <w:shd w:val="clear" w:color="auto" w:fill="A6A6A6"/>
          </w:tcPr>
          <w:p w:rsidR="0062008C" w:rsidRDefault="003245D4">
            <w:pPr>
              <w:pStyle w:val="TableParagraph"/>
              <w:spacing w:line="180" w:lineRule="exact"/>
              <w:ind w:left="207" w:right="242"/>
              <w:jc w:val="center"/>
              <w:rPr>
                <w:b/>
                <w:sz w:val="16"/>
              </w:rPr>
            </w:pPr>
            <w:r>
              <w:rPr>
                <w:b/>
                <w:sz w:val="16"/>
              </w:rPr>
              <w:t>% of total export</w:t>
            </w:r>
          </w:p>
          <w:p w:rsidR="0062008C" w:rsidRDefault="003245D4">
            <w:pPr>
              <w:pStyle w:val="TableParagraph"/>
              <w:spacing w:before="92" w:line="240" w:lineRule="auto"/>
              <w:ind w:left="207" w:right="236"/>
              <w:jc w:val="center"/>
              <w:rPr>
                <w:b/>
                <w:sz w:val="16"/>
              </w:rPr>
            </w:pPr>
            <w:r>
              <w:rPr>
                <w:b/>
                <w:sz w:val="16"/>
              </w:rPr>
              <w:t>value</w:t>
            </w:r>
          </w:p>
        </w:tc>
      </w:tr>
      <w:tr w:rsidR="0062008C">
        <w:trPr>
          <w:trHeight w:val="275"/>
        </w:trPr>
        <w:tc>
          <w:tcPr>
            <w:tcW w:w="4577" w:type="dxa"/>
            <w:shd w:val="clear" w:color="auto" w:fill="BEBEBE"/>
          </w:tcPr>
          <w:p w:rsidR="0062008C" w:rsidRDefault="003245D4">
            <w:pPr>
              <w:pStyle w:val="TableParagraph"/>
              <w:rPr>
                <w:sz w:val="16"/>
              </w:rPr>
            </w:pPr>
            <w:r>
              <w:rPr>
                <w:sz w:val="16"/>
              </w:rPr>
              <w:t>Catalytic converters</w:t>
            </w:r>
          </w:p>
        </w:tc>
        <w:tc>
          <w:tcPr>
            <w:tcW w:w="1986" w:type="dxa"/>
            <w:gridSpan w:val="2"/>
          </w:tcPr>
          <w:p w:rsidR="0062008C" w:rsidRDefault="003245D4">
            <w:pPr>
              <w:pStyle w:val="TableParagraph"/>
              <w:ind w:left="0" w:right="137"/>
              <w:jc w:val="right"/>
              <w:rPr>
                <w:sz w:val="16"/>
              </w:rPr>
            </w:pPr>
            <w:r>
              <w:rPr>
                <w:sz w:val="16"/>
              </w:rPr>
              <w:t>19 220</w:t>
            </w:r>
          </w:p>
        </w:tc>
        <w:tc>
          <w:tcPr>
            <w:tcW w:w="1753" w:type="dxa"/>
            <w:gridSpan w:val="2"/>
          </w:tcPr>
          <w:p w:rsidR="0062008C" w:rsidRDefault="003245D4">
            <w:pPr>
              <w:pStyle w:val="TableParagraph"/>
              <w:ind w:left="207" w:right="240"/>
              <w:jc w:val="center"/>
              <w:rPr>
                <w:sz w:val="16"/>
              </w:rPr>
            </w:pPr>
            <w:r>
              <w:rPr>
                <w:sz w:val="16"/>
              </w:rPr>
              <w:t>37.5%</w:t>
            </w:r>
          </w:p>
        </w:tc>
      </w:tr>
      <w:tr w:rsidR="0062008C">
        <w:trPr>
          <w:trHeight w:val="275"/>
        </w:trPr>
        <w:tc>
          <w:tcPr>
            <w:tcW w:w="4577" w:type="dxa"/>
            <w:shd w:val="clear" w:color="auto" w:fill="BEBEBE"/>
          </w:tcPr>
          <w:p w:rsidR="0062008C" w:rsidRDefault="003245D4">
            <w:pPr>
              <w:pStyle w:val="TableParagraph"/>
              <w:rPr>
                <w:sz w:val="16"/>
              </w:rPr>
            </w:pPr>
            <w:r>
              <w:rPr>
                <w:sz w:val="16"/>
              </w:rPr>
              <w:t>Engine parts</w:t>
            </w:r>
          </w:p>
        </w:tc>
        <w:tc>
          <w:tcPr>
            <w:tcW w:w="1986" w:type="dxa"/>
            <w:gridSpan w:val="2"/>
          </w:tcPr>
          <w:p w:rsidR="0062008C" w:rsidRDefault="003245D4">
            <w:pPr>
              <w:pStyle w:val="TableParagraph"/>
              <w:ind w:left="0" w:right="137"/>
              <w:jc w:val="right"/>
              <w:rPr>
                <w:sz w:val="16"/>
              </w:rPr>
            </w:pPr>
            <w:r>
              <w:rPr>
                <w:sz w:val="16"/>
              </w:rPr>
              <w:t>4 162</w:t>
            </w:r>
          </w:p>
        </w:tc>
        <w:tc>
          <w:tcPr>
            <w:tcW w:w="1753" w:type="dxa"/>
            <w:gridSpan w:val="2"/>
          </w:tcPr>
          <w:p w:rsidR="0062008C" w:rsidRDefault="003245D4">
            <w:pPr>
              <w:pStyle w:val="TableParagraph"/>
              <w:ind w:left="207" w:right="238"/>
              <w:jc w:val="center"/>
              <w:rPr>
                <w:sz w:val="16"/>
              </w:rPr>
            </w:pPr>
            <w:r>
              <w:rPr>
                <w:sz w:val="16"/>
              </w:rPr>
              <w:t>8.1%</w:t>
            </w:r>
          </w:p>
        </w:tc>
      </w:tr>
      <w:tr w:rsidR="0062008C">
        <w:trPr>
          <w:trHeight w:val="275"/>
        </w:trPr>
        <w:tc>
          <w:tcPr>
            <w:tcW w:w="4577" w:type="dxa"/>
            <w:shd w:val="clear" w:color="auto" w:fill="BEBEBE"/>
          </w:tcPr>
          <w:p w:rsidR="0062008C" w:rsidRDefault="003245D4">
            <w:pPr>
              <w:pStyle w:val="TableParagraph"/>
              <w:rPr>
                <w:sz w:val="16"/>
              </w:rPr>
            </w:pPr>
            <w:proofErr w:type="spellStart"/>
            <w:r>
              <w:rPr>
                <w:sz w:val="16"/>
              </w:rPr>
              <w:t>Tyres</w:t>
            </w:r>
            <w:proofErr w:type="spellEnd"/>
          </w:p>
        </w:tc>
        <w:tc>
          <w:tcPr>
            <w:tcW w:w="1986" w:type="dxa"/>
            <w:gridSpan w:val="2"/>
          </w:tcPr>
          <w:p w:rsidR="0062008C" w:rsidRDefault="003245D4">
            <w:pPr>
              <w:pStyle w:val="TableParagraph"/>
              <w:ind w:left="0" w:right="137"/>
              <w:jc w:val="right"/>
              <w:rPr>
                <w:sz w:val="16"/>
              </w:rPr>
            </w:pPr>
            <w:r>
              <w:rPr>
                <w:sz w:val="16"/>
              </w:rPr>
              <w:t>2 547</w:t>
            </w:r>
          </w:p>
        </w:tc>
        <w:tc>
          <w:tcPr>
            <w:tcW w:w="1753" w:type="dxa"/>
            <w:gridSpan w:val="2"/>
          </w:tcPr>
          <w:p w:rsidR="0062008C" w:rsidRDefault="003245D4">
            <w:pPr>
              <w:pStyle w:val="TableParagraph"/>
              <w:ind w:left="207" w:right="238"/>
              <w:jc w:val="center"/>
              <w:rPr>
                <w:sz w:val="16"/>
              </w:rPr>
            </w:pPr>
            <w:r>
              <w:rPr>
                <w:sz w:val="16"/>
              </w:rPr>
              <w:t>5.0%</w:t>
            </w:r>
          </w:p>
        </w:tc>
      </w:tr>
      <w:tr w:rsidR="0062008C">
        <w:trPr>
          <w:trHeight w:val="278"/>
        </w:trPr>
        <w:tc>
          <w:tcPr>
            <w:tcW w:w="4577" w:type="dxa"/>
            <w:shd w:val="clear" w:color="auto" w:fill="BEBEBE"/>
          </w:tcPr>
          <w:p w:rsidR="0062008C" w:rsidRDefault="003245D4">
            <w:pPr>
              <w:pStyle w:val="TableParagraph"/>
              <w:spacing w:before="1" w:line="240" w:lineRule="auto"/>
              <w:rPr>
                <w:sz w:val="16"/>
              </w:rPr>
            </w:pPr>
            <w:r>
              <w:rPr>
                <w:sz w:val="16"/>
              </w:rPr>
              <w:t>Engines</w:t>
            </w:r>
          </w:p>
        </w:tc>
        <w:tc>
          <w:tcPr>
            <w:tcW w:w="1986" w:type="dxa"/>
            <w:gridSpan w:val="2"/>
          </w:tcPr>
          <w:p w:rsidR="0062008C" w:rsidRDefault="003245D4">
            <w:pPr>
              <w:pStyle w:val="TableParagraph"/>
              <w:spacing w:before="1" w:line="240" w:lineRule="auto"/>
              <w:ind w:left="0" w:right="137"/>
              <w:jc w:val="right"/>
              <w:rPr>
                <w:sz w:val="16"/>
              </w:rPr>
            </w:pPr>
            <w:r>
              <w:rPr>
                <w:sz w:val="16"/>
              </w:rPr>
              <w:t>1 874</w:t>
            </w:r>
          </w:p>
        </w:tc>
        <w:tc>
          <w:tcPr>
            <w:tcW w:w="1753" w:type="dxa"/>
            <w:gridSpan w:val="2"/>
          </w:tcPr>
          <w:p w:rsidR="0062008C" w:rsidRDefault="003245D4">
            <w:pPr>
              <w:pStyle w:val="TableParagraph"/>
              <w:spacing w:before="1" w:line="240" w:lineRule="auto"/>
              <w:ind w:left="207" w:right="238"/>
              <w:jc w:val="center"/>
              <w:rPr>
                <w:sz w:val="16"/>
              </w:rPr>
            </w:pPr>
            <w:r>
              <w:rPr>
                <w:sz w:val="16"/>
              </w:rPr>
              <w:t>3.7%</w:t>
            </w:r>
          </w:p>
        </w:tc>
      </w:tr>
      <w:tr w:rsidR="0062008C">
        <w:trPr>
          <w:trHeight w:val="275"/>
        </w:trPr>
        <w:tc>
          <w:tcPr>
            <w:tcW w:w="4577" w:type="dxa"/>
            <w:shd w:val="clear" w:color="auto" w:fill="BEBEBE"/>
          </w:tcPr>
          <w:p w:rsidR="0062008C" w:rsidRDefault="003245D4">
            <w:pPr>
              <w:pStyle w:val="TableParagraph"/>
              <w:rPr>
                <w:sz w:val="16"/>
              </w:rPr>
            </w:pPr>
            <w:r>
              <w:rPr>
                <w:sz w:val="16"/>
              </w:rPr>
              <w:t>Radiators/parts thereof</w:t>
            </w:r>
          </w:p>
        </w:tc>
        <w:tc>
          <w:tcPr>
            <w:tcW w:w="1986" w:type="dxa"/>
            <w:gridSpan w:val="2"/>
          </w:tcPr>
          <w:p w:rsidR="0062008C" w:rsidRDefault="003245D4">
            <w:pPr>
              <w:pStyle w:val="TableParagraph"/>
              <w:ind w:left="0" w:right="137"/>
              <w:jc w:val="right"/>
              <w:rPr>
                <w:sz w:val="16"/>
              </w:rPr>
            </w:pPr>
            <w:r>
              <w:rPr>
                <w:sz w:val="16"/>
              </w:rPr>
              <w:t>1 659</w:t>
            </w:r>
          </w:p>
        </w:tc>
        <w:tc>
          <w:tcPr>
            <w:tcW w:w="1753" w:type="dxa"/>
            <w:gridSpan w:val="2"/>
          </w:tcPr>
          <w:p w:rsidR="0062008C" w:rsidRDefault="003245D4">
            <w:pPr>
              <w:pStyle w:val="TableParagraph"/>
              <w:ind w:left="207" w:right="238"/>
              <w:jc w:val="center"/>
              <w:rPr>
                <w:sz w:val="16"/>
              </w:rPr>
            </w:pPr>
            <w:r>
              <w:rPr>
                <w:sz w:val="16"/>
              </w:rPr>
              <w:t>3.2%</w:t>
            </w:r>
          </w:p>
        </w:tc>
      </w:tr>
      <w:tr w:rsidR="0062008C">
        <w:trPr>
          <w:trHeight w:val="275"/>
        </w:trPr>
        <w:tc>
          <w:tcPr>
            <w:tcW w:w="4577" w:type="dxa"/>
            <w:shd w:val="clear" w:color="auto" w:fill="BEBEBE"/>
          </w:tcPr>
          <w:p w:rsidR="0062008C" w:rsidRDefault="003245D4">
            <w:pPr>
              <w:pStyle w:val="TableParagraph"/>
              <w:rPr>
                <w:sz w:val="16"/>
              </w:rPr>
            </w:pPr>
            <w:r>
              <w:rPr>
                <w:sz w:val="16"/>
              </w:rPr>
              <w:t>Transmission shafts/cranks</w:t>
            </w:r>
          </w:p>
        </w:tc>
        <w:tc>
          <w:tcPr>
            <w:tcW w:w="1986" w:type="dxa"/>
            <w:gridSpan w:val="2"/>
          </w:tcPr>
          <w:p w:rsidR="0062008C" w:rsidRDefault="003245D4">
            <w:pPr>
              <w:pStyle w:val="TableParagraph"/>
              <w:ind w:left="0" w:right="137"/>
              <w:jc w:val="right"/>
              <w:rPr>
                <w:sz w:val="16"/>
              </w:rPr>
            </w:pPr>
            <w:r>
              <w:rPr>
                <w:sz w:val="16"/>
              </w:rPr>
              <w:t>1 112</w:t>
            </w:r>
          </w:p>
        </w:tc>
        <w:tc>
          <w:tcPr>
            <w:tcW w:w="1753" w:type="dxa"/>
            <w:gridSpan w:val="2"/>
          </w:tcPr>
          <w:p w:rsidR="0062008C" w:rsidRDefault="003245D4">
            <w:pPr>
              <w:pStyle w:val="TableParagraph"/>
              <w:ind w:left="207" w:right="238"/>
              <w:jc w:val="center"/>
              <w:rPr>
                <w:sz w:val="16"/>
              </w:rPr>
            </w:pPr>
            <w:r>
              <w:rPr>
                <w:sz w:val="16"/>
              </w:rPr>
              <w:t>2.2%</w:t>
            </w:r>
          </w:p>
        </w:tc>
      </w:tr>
      <w:tr w:rsidR="0062008C">
        <w:trPr>
          <w:trHeight w:val="275"/>
        </w:trPr>
        <w:tc>
          <w:tcPr>
            <w:tcW w:w="4577" w:type="dxa"/>
            <w:shd w:val="clear" w:color="auto" w:fill="BEBEBE"/>
          </w:tcPr>
          <w:p w:rsidR="0062008C" w:rsidRDefault="003245D4">
            <w:pPr>
              <w:pStyle w:val="TableParagraph"/>
              <w:rPr>
                <w:sz w:val="16"/>
              </w:rPr>
            </w:pPr>
            <w:r>
              <w:rPr>
                <w:sz w:val="16"/>
              </w:rPr>
              <w:t>Automotive tooling</w:t>
            </w:r>
          </w:p>
        </w:tc>
        <w:tc>
          <w:tcPr>
            <w:tcW w:w="1986" w:type="dxa"/>
            <w:gridSpan w:val="2"/>
          </w:tcPr>
          <w:p w:rsidR="0062008C" w:rsidRDefault="003245D4">
            <w:pPr>
              <w:pStyle w:val="TableParagraph"/>
              <w:ind w:left="0" w:right="137"/>
              <w:jc w:val="right"/>
              <w:rPr>
                <w:sz w:val="16"/>
              </w:rPr>
            </w:pPr>
            <w:r>
              <w:rPr>
                <w:sz w:val="16"/>
              </w:rPr>
              <w:t>1 056</w:t>
            </w:r>
          </w:p>
        </w:tc>
        <w:tc>
          <w:tcPr>
            <w:tcW w:w="1753" w:type="dxa"/>
            <w:gridSpan w:val="2"/>
          </w:tcPr>
          <w:p w:rsidR="0062008C" w:rsidRDefault="003245D4">
            <w:pPr>
              <w:pStyle w:val="TableParagraph"/>
              <w:ind w:left="207" w:right="238"/>
              <w:jc w:val="center"/>
              <w:rPr>
                <w:sz w:val="16"/>
              </w:rPr>
            </w:pPr>
            <w:r>
              <w:rPr>
                <w:sz w:val="16"/>
              </w:rPr>
              <w:t>2.1%</w:t>
            </w:r>
          </w:p>
        </w:tc>
      </w:tr>
      <w:tr w:rsidR="0062008C">
        <w:trPr>
          <w:trHeight w:val="275"/>
        </w:trPr>
        <w:tc>
          <w:tcPr>
            <w:tcW w:w="4577" w:type="dxa"/>
            <w:shd w:val="clear" w:color="auto" w:fill="BEBEBE"/>
          </w:tcPr>
          <w:p w:rsidR="0062008C" w:rsidRDefault="003245D4">
            <w:pPr>
              <w:pStyle w:val="TableParagraph"/>
              <w:rPr>
                <w:sz w:val="16"/>
              </w:rPr>
            </w:pPr>
            <w:r>
              <w:rPr>
                <w:sz w:val="16"/>
              </w:rPr>
              <w:t>Filters</w:t>
            </w:r>
          </w:p>
        </w:tc>
        <w:tc>
          <w:tcPr>
            <w:tcW w:w="1986" w:type="dxa"/>
            <w:gridSpan w:val="2"/>
          </w:tcPr>
          <w:p w:rsidR="0062008C" w:rsidRDefault="003245D4">
            <w:pPr>
              <w:pStyle w:val="TableParagraph"/>
              <w:ind w:left="0" w:right="137"/>
              <w:jc w:val="right"/>
              <w:rPr>
                <w:sz w:val="16"/>
              </w:rPr>
            </w:pPr>
            <w:r>
              <w:rPr>
                <w:sz w:val="16"/>
              </w:rPr>
              <w:t>637</w:t>
            </w:r>
          </w:p>
        </w:tc>
        <w:tc>
          <w:tcPr>
            <w:tcW w:w="1753" w:type="dxa"/>
            <w:gridSpan w:val="2"/>
          </w:tcPr>
          <w:p w:rsidR="0062008C" w:rsidRDefault="003245D4">
            <w:pPr>
              <w:pStyle w:val="TableParagraph"/>
              <w:ind w:left="207" w:right="238"/>
              <w:jc w:val="center"/>
              <w:rPr>
                <w:sz w:val="16"/>
              </w:rPr>
            </w:pPr>
            <w:r>
              <w:rPr>
                <w:sz w:val="16"/>
              </w:rPr>
              <w:t>1.2%</w:t>
            </w:r>
          </w:p>
        </w:tc>
      </w:tr>
      <w:tr w:rsidR="0062008C">
        <w:trPr>
          <w:trHeight w:val="275"/>
        </w:trPr>
        <w:tc>
          <w:tcPr>
            <w:tcW w:w="4577" w:type="dxa"/>
            <w:shd w:val="clear" w:color="auto" w:fill="BEBEBE"/>
          </w:tcPr>
          <w:p w:rsidR="0062008C" w:rsidRDefault="003245D4">
            <w:pPr>
              <w:pStyle w:val="TableParagraph"/>
              <w:rPr>
                <w:sz w:val="16"/>
              </w:rPr>
            </w:pPr>
            <w:r>
              <w:rPr>
                <w:sz w:val="16"/>
              </w:rPr>
              <w:t>Gauges/instruments/parts</w:t>
            </w:r>
          </w:p>
        </w:tc>
        <w:tc>
          <w:tcPr>
            <w:tcW w:w="1986" w:type="dxa"/>
            <w:gridSpan w:val="2"/>
          </w:tcPr>
          <w:p w:rsidR="0062008C" w:rsidRDefault="003245D4">
            <w:pPr>
              <w:pStyle w:val="TableParagraph"/>
              <w:ind w:left="0" w:right="137"/>
              <w:jc w:val="right"/>
              <w:rPr>
                <w:sz w:val="16"/>
              </w:rPr>
            </w:pPr>
            <w:r>
              <w:rPr>
                <w:sz w:val="16"/>
              </w:rPr>
              <w:t>635</w:t>
            </w:r>
          </w:p>
        </w:tc>
        <w:tc>
          <w:tcPr>
            <w:tcW w:w="1753" w:type="dxa"/>
            <w:gridSpan w:val="2"/>
          </w:tcPr>
          <w:p w:rsidR="0062008C" w:rsidRDefault="003245D4">
            <w:pPr>
              <w:pStyle w:val="TableParagraph"/>
              <w:ind w:left="207" w:right="238"/>
              <w:jc w:val="center"/>
              <w:rPr>
                <w:sz w:val="16"/>
              </w:rPr>
            </w:pPr>
            <w:r>
              <w:rPr>
                <w:sz w:val="16"/>
              </w:rPr>
              <w:t>1.2%</w:t>
            </w:r>
          </w:p>
        </w:tc>
      </w:tr>
      <w:tr w:rsidR="0062008C">
        <w:trPr>
          <w:trHeight w:val="278"/>
        </w:trPr>
        <w:tc>
          <w:tcPr>
            <w:tcW w:w="4577" w:type="dxa"/>
            <w:shd w:val="clear" w:color="auto" w:fill="BEBEBE"/>
          </w:tcPr>
          <w:p w:rsidR="0062008C" w:rsidRDefault="003245D4">
            <w:pPr>
              <w:pStyle w:val="TableParagraph"/>
              <w:spacing w:before="1" w:line="240" w:lineRule="auto"/>
              <w:rPr>
                <w:sz w:val="16"/>
              </w:rPr>
            </w:pPr>
            <w:r>
              <w:rPr>
                <w:sz w:val="16"/>
              </w:rPr>
              <w:t>Shock absorbers/suspension parts</w:t>
            </w:r>
          </w:p>
        </w:tc>
        <w:tc>
          <w:tcPr>
            <w:tcW w:w="1986" w:type="dxa"/>
            <w:gridSpan w:val="2"/>
          </w:tcPr>
          <w:p w:rsidR="0062008C" w:rsidRDefault="003245D4">
            <w:pPr>
              <w:pStyle w:val="TableParagraph"/>
              <w:spacing w:before="1" w:line="240" w:lineRule="auto"/>
              <w:ind w:left="0" w:right="137"/>
              <w:jc w:val="right"/>
              <w:rPr>
                <w:sz w:val="16"/>
              </w:rPr>
            </w:pPr>
            <w:r>
              <w:rPr>
                <w:sz w:val="16"/>
              </w:rPr>
              <w:t>618</w:t>
            </w:r>
          </w:p>
        </w:tc>
        <w:tc>
          <w:tcPr>
            <w:tcW w:w="1753" w:type="dxa"/>
            <w:gridSpan w:val="2"/>
          </w:tcPr>
          <w:p w:rsidR="0062008C" w:rsidRDefault="003245D4">
            <w:pPr>
              <w:pStyle w:val="TableParagraph"/>
              <w:spacing w:before="1" w:line="240" w:lineRule="auto"/>
              <w:ind w:left="207" w:right="238"/>
              <w:jc w:val="center"/>
              <w:rPr>
                <w:sz w:val="16"/>
              </w:rPr>
            </w:pPr>
            <w:r>
              <w:rPr>
                <w:sz w:val="16"/>
              </w:rPr>
              <w:t>1.2%</w:t>
            </w:r>
          </w:p>
        </w:tc>
      </w:tr>
      <w:tr w:rsidR="0062008C">
        <w:trPr>
          <w:trHeight w:val="275"/>
        </w:trPr>
        <w:tc>
          <w:tcPr>
            <w:tcW w:w="4577" w:type="dxa"/>
            <w:shd w:val="clear" w:color="auto" w:fill="BEBEBE"/>
          </w:tcPr>
          <w:p w:rsidR="0062008C" w:rsidRDefault="003245D4">
            <w:pPr>
              <w:pStyle w:val="TableParagraph"/>
              <w:spacing w:line="180" w:lineRule="exact"/>
              <w:rPr>
                <w:b/>
                <w:sz w:val="16"/>
              </w:rPr>
            </w:pPr>
            <w:r>
              <w:rPr>
                <w:b/>
                <w:sz w:val="16"/>
              </w:rPr>
              <w:t>Total (R million) including BLNS data</w:t>
            </w:r>
          </w:p>
        </w:tc>
        <w:tc>
          <w:tcPr>
            <w:tcW w:w="1866" w:type="dxa"/>
            <w:tcBorders>
              <w:right w:val="nil"/>
            </w:tcBorders>
            <w:shd w:val="clear" w:color="auto" w:fill="BEBEBE"/>
          </w:tcPr>
          <w:p w:rsidR="0062008C" w:rsidRDefault="003245D4">
            <w:pPr>
              <w:pStyle w:val="TableParagraph"/>
              <w:spacing w:line="180" w:lineRule="exact"/>
              <w:ind w:left="0" w:right="22"/>
              <w:jc w:val="right"/>
              <w:rPr>
                <w:b/>
                <w:sz w:val="16"/>
              </w:rPr>
            </w:pPr>
            <w:r>
              <w:rPr>
                <w:b/>
                <w:sz w:val="16"/>
              </w:rPr>
              <w:t>51 296</w:t>
            </w:r>
          </w:p>
        </w:tc>
        <w:tc>
          <w:tcPr>
            <w:tcW w:w="120" w:type="dxa"/>
            <w:tcBorders>
              <w:left w:val="nil"/>
            </w:tcBorders>
          </w:tcPr>
          <w:p w:rsidR="0062008C" w:rsidRDefault="0062008C">
            <w:pPr>
              <w:pStyle w:val="TableParagraph"/>
              <w:spacing w:line="240" w:lineRule="auto"/>
              <w:ind w:left="0"/>
              <w:rPr>
                <w:rFonts w:ascii="Times New Roman"/>
                <w:sz w:val="18"/>
              </w:rPr>
            </w:pPr>
          </w:p>
        </w:tc>
        <w:tc>
          <w:tcPr>
            <w:tcW w:w="1671" w:type="dxa"/>
            <w:tcBorders>
              <w:right w:val="nil"/>
            </w:tcBorders>
            <w:shd w:val="clear" w:color="auto" w:fill="BEBEBE"/>
          </w:tcPr>
          <w:p w:rsidR="0062008C" w:rsidRDefault="003245D4">
            <w:pPr>
              <w:pStyle w:val="TableParagraph"/>
              <w:spacing w:line="180" w:lineRule="exact"/>
              <w:ind w:left="627" w:right="589"/>
              <w:jc w:val="center"/>
              <w:rPr>
                <w:b/>
                <w:sz w:val="16"/>
              </w:rPr>
            </w:pPr>
            <w:r>
              <w:rPr>
                <w:b/>
                <w:sz w:val="16"/>
              </w:rPr>
              <w:t>100%</w:t>
            </w:r>
          </w:p>
        </w:tc>
        <w:tc>
          <w:tcPr>
            <w:tcW w:w="82" w:type="dxa"/>
            <w:tcBorders>
              <w:left w:val="nil"/>
            </w:tcBorders>
            <w:shd w:val="clear" w:color="auto" w:fill="BEBEBE"/>
          </w:tcPr>
          <w:p w:rsidR="0062008C" w:rsidRDefault="0062008C">
            <w:pPr>
              <w:pStyle w:val="TableParagraph"/>
              <w:spacing w:line="240" w:lineRule="auto"/>
              <w:ind w:left="0"/>
              <w:rPr>
                <w:rFonts w:ascii="Times New Roman"/>
                <w:sz w:val="18"/>
              </w:rPr>
            </w:pPr>
          </w:p>
        </w:tc>
      </w:tr>
    </w:tbl>
    <w:p w:rsidR="0062008C" w:rsidRDefault="0062008C">
      <w:pPr>
        <w:pStyle w:val="BodyText"/>
        <w:spacing w:before="8"/>
        <w:rPr>
          <w:b/>
          <w:sz w:val="21"/>
        </w:rPr>
      </w:pPr>
    </w:p>
    <w:p w:rsidR="0062008C" w:rsidRDefault="003245D4">
      <w:pPr>
        <w:pStyle w:val="ListParagraph"/>
        <w:numPr>
          <w:ilvl w:val="0"/>
          <w:numId w:val="1"/>
        </w:numPr>
        <w:tabs>
          <w:tab w:val="left" w:pos="1181"/>
        </w:tabs>
        <w:spacing w:line="360" w:lineRule="auto"/>
        <w:ind w:left="1180"/>
        <w:jc w:val="both"/>
      </w:pPr>
      <w:r>
        <w:t>A total of 610 854 vehicles were produced in South Africa in 2018. Below is a list of light motor vehicles (LMVs) produced in 2018 excluding medium and heavy commercial vehicles</w:t>
      </w:r>
      <w:r>
        <w:rPr>
          <w:spacing w:val="-2"/>
        </w:rPr>
        <w:t xml:space="preserve"> </w:t>
      </w:r>
      <w:r>
        <w:t>(MHCVs)</w:t>
      </w:r>
      <w:proofErr w:type="gramStart"/>
      <w:r>
        <w:t>.</w:t>
      </w:r>
      <w:proofErr w:type="gramEnd"/>
    </w:p>
    <w:p w:rsidR="0062008C" w:rsidRDefault="0062008C">
      <w:pPr>
        <w:pStyle w:val="BodyText"/>
        <w:spacing w:before="11"/>
        <w:rPr>
          <w:sz w:val="32"/>
        </w:rPr>
      </w:pPr>
    </w:p>
    <w:p w:rsidR="0062008C" w:rsidRDefault="003245D4">
      <w:pPr>
        <w:pStyle w:val="Heading2"/>
        <w:ind w:left="820"/>
        <w:jc w:val="both"/>
      </w:pPr>
      <w:r>
        <w:t>Table 3</w:t>
      </w:r>
    </w:p>
    <w:p w:rsidR="0062008C" w:rsidRDefault="0062008C">
      <w:pPr>
        <w:pStyle w:val="BodyText"/>
        <w:spacing w:before="4"/>
        <w:rPr>
          <w:b/>
          <w:sz w:val="11"/>
        </w:rPr>
      </w:pPr>
    </w:p>
    <w:tbl>
      <w:tblPr>
        <w:tblW w:w="0" w:type="auto"/>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5"/>
        <w:gridCol w:w="2926"/>
      </w:tblGrid>
      <w:tr w:rsidR="0062008C">
        <w:trPr>
          <w:trHeight w:val="275"/>
        </w:trPr>
        <w:tc>
          <w:tcPr>
            <w:tcW w:w="5245" w:type="dxa"/>
            <w:shd w:val="clear" w:color="auto" w:fill="BEBEBE"/>
          </w:tcPr>
          <w:p w:rsidR="0062008C" w:rsidRDefault="003245D4">
            <w:pPr>
              <w:pStyle w:val="TableParagraph"/>
              <w:spacing w:line="180" w:lineRule="exact"/>
              <w:ind w:left="2101" w:right="2089"/>
              <w:jc w:val="center"/>
              <w:rPr>
                <w:b/>
                <w:sz w:val="16"/>
              </w:rPr>
            </w:pPr>
            <w:r>
              <w:rPr>
                <w:b/>
                <w:sz w:val="16"/>
              </w:rPr>
              <w:t>Vehicle Make</w:t>
            </w:r>
          </w:p>
        </w:tc>
        <w:tc>
          <w:tcPr>
            <w:tcW w:w="2926" w:type="dxa"/>
            <w:shd w:val="clear" w:color="auto" w:fill="BEBEBE"/>
          </w:tcPr>
          <w:p w:rsidR="0062008C" w:rsidRDefault="003245D4">
            <w:pPr>
              <w:pStyle w:val="TableParagraph"/>
              <w:spacing w:line="180" w:lineRule="exact"/>
              <w:ind w:left="578"/>
              <w:rPr>
                <w:b/>
                <w:sz w:val="16"/>
              </w:rPr>
            </w:pPr>
            <w:r>
              <w:rPr>
                <w:b/>
                <w:sz w:val="16"/>
              </w:rPr>
              <w:t>Units Produced in 2018</w:t>
            </w:r>
          </w:p>
        </w:tc>
      </w:tr>
      <w:tr w:rsidR="0062008C">
        <w:trPr>
          <w:trHeight w:val="275"/>
        </w:trPr>
        <w:tc>
          <w:tcPr>
            <w:tcW w:w="5245" w:type="dxa"/>
          </w:tcPr>
          <w:p w:rsidR="0062008C" w:rsidRDefault="003245D4">
            <w:pPr>
              <w:pStyle w:val="TableParagraph"/>
              <w:rPr>
                <w:sz w:val="16"/>
              </w:rPr>
            </w:pPr>
            <w:r>
              <w:rPr>
                <w:sz w:val="16"/>
              </w:rPr>
              <w:t>BMW 3-series</w:t>
            </w:r>
          </w:p>
        </w:tc>
        <w:tc>
          <w:tcPr>
            <w:tcW w:w="2926" w:type="dxa"/>
          </w:tcPr>
          <w:p w:rsidR="0062008C" w:rsidRDefault="003245D4">
            <w:pPr>
              <w:pStyle w:val="TableParagraph"/>
              <w:ind w:left="0" w:right="95"/>
              <w:jc w:val="right"/>
              <w:rPr>
                <w:sz w:val="16"/>
              </w:rPr>
            </w:pPr>
            <w:r>
              <w:rPr>
                <w:sz w:val="16"/>
              </w:rPr>
              <w:t>10 365</w:t>
            </w:r>
          </w:p>
        </w:tc>
      </w:tr>
      <w:tr w:rsidR="0062008C">
        <w:trPr>
          <w:trHeight w:val="275"/>
        </w:trPr>
        <w:tc>
          <w:tcPr>
            <w:tcW w:w="5245" w:type="dxa"/>
          </w:tcPr>
          <w:p w:rsidR="0062008C" w:rsidRDefault="003245D4">
            <w:pPr>
              <w:pStyle w:val="TableParagraph"/>
              <w:rPr>
                <w:sz w:val="16"/>
              </w:rPr>
            </w:pPr>
            <w:r>
              <w:rPr>
                <w:sz w:val="16"/>
              </w:rPr>
              <w:t>BMW X3</w:t>
            </w:r>
          </w:p>
        </w:tc>
        <w:tc>
          <w:tcPr>
            <w:tcW w:w="2926" w:type="dxa"/>
          </w:tcPr>
          <w:p w:rsidR="0062008C" w:rsidRDefault="003245D4">
            <w:pPr>
              <w:pStyle w:val="TableParagraph"/>
              <w:ind w:left="0" w:right="95"/>
              <w:jc w:val="right"/>
              <w:rPr>
                <w:sz w:val="16"/>
              </w:rPr>
            </w:pPr>
            <w:r>
              <w:rPr>
                <w:sz w:val="16"/>
              </w:rPr>
              <w:t>40 870</w:t>
            </w:r>
          </w:p>
        </w:tc>
      </w:tr>
      <w:tr w:rsidR="0062008C">
        <w:trPr>
          <w:trHeight w:val="275"/>
        </w:trPr>
        <w:tc>
          <w:tcPr>
            <w:tcW w:w="5245" w:type="dxa"/>
            <w:shd w:val="clear" w:color="auto" w:fill="BEBEBE"/>
          </w:tcPr>
          <w:p w:rsidR="0062008C" w:rsidRDefault="003245D4">
            <w:pPr>
              <w:pStyle w:val="TableParagraph"/>
              <w:rPr>
                <w:sz w:val="16"/>
              </w:rPr>
            </w:pPr>
            <w:r>
              <w:rPr>
                <w:sz w:val="16"/>
              </w:rPr>
              <w:t>FORD Everest</w:t>
            </w:r>
          </w:p>
        </w:tc>
        <w:tc>
          <w:tcPr>
            <w:tcW w:w="2926" w:type="dxa"/>
            <w:shd w:val="clear" w:color="auto" w:fill="BEBEBE"/>
          </w:tcPr>
          <w:p w:rsidR="0062008C" w:rsidRDefault="003245D4">
            <w:pPr>
              <w:pStyle w:val="TableParagraph"/>
              <w:ind w:left="0" w:right="95"/>
              <w:jc w:val="right"/>
              <w:rPr>
                <w:sz w:val="16"/>
              </w:rPr>
            </w:pPr>
            <w:r>
              <w:rPr>
                <w:sz w:val="16"/>
              </w:rPr>
              <w:t>5 284</w:t>
            </w:r>
          </w:p>
        </w:tc>
      </w:tr>
      <w:tr w:rsidR="0062008C">
        <w:trPr>
          <w:trHeight w:val="278"/>
        </w:trPr>
        <w:tc>
          <w:tcPr>
            <w:tcW w:w="5245" w:type="dxa"/>
            <w:shd w:val="clear" w:color="auto" w:fill="BEBEBE"/>
          </w:tcPr>
          <w:p w:rsidR="0062008C" w:rsidRDefault="003245D4">
            <w:pPr>
              <w:pStyle w:val="TableParagraph"/>
              <w:spacing w:before="1" w:line="240" w:lineRule="auto"/>
              <w:rPr>
                <w:sz w:val="16"/>
              </w:rPr>
            </w:pPr>
            <w:r>
              <w:rPr>
                <w:sz w:val="16"/>
              </w:rPr>
              <w:t>FORD Ranger</w:t>
            </w:r>
          </w:p>
        </w:tc>
        <w:tc>
          <w:tcPr>
            <w:tcW w:w="2926" w:type="dxa"/>
            <w:shd w:val="clear" w:color="auto" w:fill="BEBEBE"/>
          </w:tcPr>
          <w:p w:rsidR="0062008C" w:rsidRDefault="003245D4">
            <w:pPr>
              <w:pStyle w:val="TableParagraph"/>
              <w:spacing w:before="1" w:line="240" w:lineRule="auto"/>
              <w:ind w:left="0" w:right="95"/>
              <w:jc w:val="right"/>
              <w:rPr>
                <w:sz w:val="16"/>
              </w:rPr>
            </w:pPr>
            <w:r>
              <w:rPr>
                <w:sz w:val="16"/>
              </w:rPr>
              <w:t>102 508</w:t>
            </w:r>
          </w:p>
        </w:tc>
      </w:tr>
      <w:tr w:rsidR="0062008C">
        <w:trPr>
          <w:trHeight w:val="275"/>
        </w:trPr>
        <w:tc>
          <w:tcPr>
            <w:tcW w:w="5245" w:type="dxa"/>
          </w:tcPr>
          <w:p w:rsidR="0062008C" w:rsidRDefault="003245D4">
            <w:pPr>
              <w:pStyle w:val="TableParagraph"/>
              <w:rPr>
                <w:sz w:val="16"/>
              </w:rPr>
            </w:pPr>
            <w:r>
              <w:rPr>
                <w:sz w:val="16"/>
              </w:rPr>
              <w:t>ISUZU KB</w:t>
            </w:r>
          </w:p>
        </w:tc>
        <w:tc>
          <w:tcPr>
            <w:tcW w:w="2926" w:type="dxa"/>
          </w:tcPr>
          <w:p w:rsidR="0062008C" w:rsidRDefault="003245D4">
            <w:pPr>
              <w:pStyle w:val="TableParagraph"/>
              <w:ind w:left="0" w:right="95"/>
              <w:jc w:val="right"/>
              <w:rPr>
                <w:sz w:val="16"/>
              </w:rPr>
            </w:pPr>
            <w:r>
              <w:rPr>
                <w:sz w:val="16"/>
              </w:rPr>
              <w:t>20 237</w:t>
            </w:r>
          </w:p>
        </w:tc>
      </w:tr>
      <w:tr w:rsidR="0062008C">
        <w:trPr>
          <w:trHeight w:val="275"/>
        </w:trPr>
        <w:tc>
          <w:tcPr>
            <w:tcW w:w="5245" w:type="dxa"/>
            <w:shd w:val="clear" w:color="auto" w:fill="BEBEBE"/>
          </w:tcPr>
          <w:p w:rsidR="0062008C" w:rsidRDefault="003245D4">
            <w:pPr>
              <w:pStyle w:val="TableParagraph"/>
              <w:rPr>
                <w:sz w:val="16"/>
              </w:rPr>
            </w:pPr>
            <w:r>
              <w:rPr>
                <w:sz w:val="16"/>
              </w:rPr>
              <w:t>Mercedes Benz C-Class</w:t>
            </w:r>
          </w:p>
        </w:tc>
        <w:tc>
          <w:tcPr>
            <w:tcW w:w="2926" w:type="dxa"/>
            <w:shd w:val="clear" w:color="auto" w:fill="BEBEBE"/>
          </w:tcPr>
          <w:p w:rsidR="0062008C" w:rsidRDefault="003245D4">
            <w:pPr>
              <w:pStyle w:val="TableParagraph"/>
              <w:ind w:left="0" w:right="95"/>
              <w:jc w:val="right"/>
              <w:rPr>
                <w:sz w:val="16"/>
              </w:rPr>
            </w:pPr>
            <w:r>
              <w:rPr>
                <w:sz w:val="16"/>
              </w:rPr>
              <w:t>105 040</w:t>
            </w:r>
          </w:p>
        </w:tc>
      </w:tr>
      <w:tr w:rsidR="0062008C">
        <w:trPr>
          <w:trHeight w:val="275"/>
        </w:trPr>
        <w:tc>
          <w:tcPr>
            <w:tcW w:w="5245" w:type="dxa"/>
          </w:tcPr>
          <w:p w:rsidR="0062008C" w:rsidRDefault="003245D4">
            <w:pPr>
              <w:pStyle w:val="TableParagraph"/>
              <w:rPr>
                <w:sz w:val="16"/>
              </w:rPr>
            </w:pPr>
            <w:r>
              <w:rPr>
                <w:sz w:val="16"/>
              </w:rPr>
              <w:t>Nissan NP200</w:t>
            </w:r>
          </w:p>
        </w:tc>
        <w:tc>
          <w:tcPr>
            <w:tcW w:w="2926" w:type="dxa"/>
          </w:tcPr>
          <w:p w:rsidR="0062008C" w:rsidRDefault="003245D4">
            <w:pPr>
              <w:pStyle w:val="TableParagraph"/>
              <w:ind w:left="0" w:right="95"/>
              <w:jc w:val="right"/>
              <w:rPr>
                <w:sz w:val="16"/>
              </w:rPr>
            </w:pPr>
            <w:r>
              <w:rPr>
                <w:sz w:val="16"/>
              </w:rPr>
              <w:t>19 962</w:t>
            </w:r>
          </w:p>
        </w:tc>
      </w:tr>
      <w:tr w:rsidR="0062008C">
        <w:trPr>
          <w:trHeight w:val="275"/>
        </w:trPr>
        <w:tc>
          <w:tcPr>
            <w:tcW w:w="5245" w:type="dxa"/>
          </w:tcPr>
          <w:p w:rsidR="0062008C" w:rsidRDefault="003245D4">
            <w:pPr>
              <w:pStyle w:val="TableParagraph"/>
              <w:rPr>
                <w:sz w:val="16"/>
              </w:rPr>
            </w:pPr>
            <w:r>
              <w:rPr>
                <w:sz w:val="16"/>
              </w:rPr>
              <w:t>Nissan NP300</w:t>
            </w:r>
          </w:p>
        </w:tc>
        <w:tc>
          <w:tcPr>
            <w:tcW w:w="2926" w:type="dxa"/>
          </w:tcPr>
          <w:p w:rsidR="0062008C" w:rsidRDefault="003245D4">
            <w:pPr>
              <w:pStyle w:val="TableParagraph"/>
              <w:ind w:left="0" w:right="95"/>
              <w:jc w:val="right"/>
              <w:rPr>
                <w:sz w:val="16"/>
              </w:rPr>
            </w:pPr>
            <w:r>
              <w:rPr>
                <w:sz w:val="16"/>
              </w:rPr>
              <w:t>15 359</w:t>
            </w:r>
          </w:p>
        </w:tc>
      </w:tr>
      <w:tr w:rsidR="0062008C">
        <w:trPr>
          <w:trHeight w:val="275"/>
        </w:trPr>
        <w:tc>
          <w:tcPr>
            <w:tcW w:w="5245" w:type="dxa"/>
            <w:shd w:val="clear" w:color="auto" w:fill="BEBEBE"/>
          </w:tcPr>
          <w:p w:rsidR="0062008C" w:rsidRDefault="003245D4">
            <w:pPr>
              <w:pStyle w:val="TableParagraph"/>
              <w:rPr>
                <w:sz w:val="16"/>
              </w:rPr>
            </w:pPr>
            <w:r>
              <w:rPr>
                <w:sz w:val="16"/>
              </w:rPr>
              <w:t>Toyota Corolla</w:t>
            </w:r>
          </w:p>
        </w:tc>
        <w:tc>
          <w:tcPr>
            <w:tcW w:w="2926" w:type="dxa"/>
            <w:shd w:val="clear" w:color="auto" w:fill="BEBEBE"/>
          </w:tcPr>
          <w:p w:rsidR="0062008C" w:rsidRDefault="003245D4">
            <w:pPr>
              <w:pStyle w:val="TableParagraph"/>
              <w:ind w:left="0" w:right="97"/>
              <w:jc w:val="right"/>
              <w:rPr>
                <w:sz w:val="16"/>
              </w:rPr>
            </w:pPr>
            <w:r>
              <w:rPr>
                <w:sz w:val="16"/>
              </w:rPr>
              <w:t>6228</w:t>
            </w:r>
          </w:p>
        </w:tc>
      </w:tr>
      <w:tr w:rsidR="0062008C">
        <w:trPr>
          <w:trHeight w:val="277"/>
        </w:trPr>
        <w:tc>
          <w:tcPr>
            <w:tcW w:w="5245" w:type="dxa"/>
            <w:shd w:val="clear" w:color="auto" w:fill="BEBEBE"/>
          </w:tcPr>
          <w:p w:rsidR="0062008C" w:rsidRDefault="003245D4">
            <w:pPr>
              <w:pStyle w:val="TableParagraph"/>
              <w:spacing w:before="1" w:line="240" w:lineRule="auto"/>
              <w:rPr>
                <w:sz w:val="16"/>
              </w:rPr>
            </w:pPr>
            <w:r>
              <w:rPr>
                <w:sz w:val="16"/>
              </w:rPr>
              <w:t>Toyota Corolla Quest</w:t>
            </w:r>
          </w:p>
        </w:tc>
        <w:tc>
          <w:tcPr>
            <w:tcW w:w="2926" w:type="dxa"/>
            <w:shd w:val="clear" w:color="auto" w:fill="BEBEBE"/>
          </w:tcPr>
          <w:p w:rsidR="0062008C" w:rsidRDefault="003245D4">
            <w:pPr>
              <w:pStyle w:val="TableParagraph"/>
              <w:spacing w:before="1" w:line="240" w:lineRule="auto"/>
              <w:ind w:left="0" w:right="97"/>
              <w:jc w:val="right"/>
              <w:rPr>
                <w:sz w:val="16"/>
              </w:rPr>
            </w:pPr>
            <w:r>
              <w:rPr>
                <w:sz w:val="16"/>
              </w:rPr>
              <w:t>11889</w:t>
            </w:r>
          </w:p>
        </w:tc>
      </w:tr>
      <w:tr w:rsidR="0062008C">
        <w:trPr>
          <w:trHeight w:val="276"/>
        </w:trPr>
        <w:tc>
          <w:tcPr>
            <w:tcW w:w="5245" w:type="dxa"/>
            <w:shd w:val="clear" w:color="auto" w:fill="BEBEBE"/>
          </w:tcPr>
          <w:p w:rsidR="0062008C" w:rsidRDefault="003245D4">
            <w:pPr>
              <w:pStyle w:val="TableParagraph"/>
              <w:rPr>
                <w:sz w:val="16"/>
              </w:rPr>
            </w:pPr>
            <w:r>
              <w:rPr>
                <w:sz w:val="16"/>
              </w:rPr>
              <w:t xml:space="preserve">Toyota </w:t>
            </w:r>
            <w:proofErr w:type="spellStart"/>
            <w:r>
              <w:rPr>
                <w:sz w:val="16"/>
              </w:rPr>
              <w:t>Fortuner</w:t>
            </w:r>
            <w:proofErr w:type="spellEnd"/>
          </w:p>
        </w:tc>
        <w:tc>
          <w:tcPr>
            <w:tcW w:w="2926" w:type="dxa"/>
            <w:shd w:val="clear" w:color="auto" w:fill="BEBEBE"/>
          </w:tcPr>
          <w:p w:rsidR="0062008C" w:rsidRDefault="003245D4">
            <w:pPr>
              <w:pStyle w:val="TableParagraph"/>
              <w:ind w:left="0" w:right="97"/>
              <w:jc w:val="right"/>
              <w:rPr>
                <w:sz w:val="16"/>
              </w:rPr>
            </w:pPr>
            <w:r>
              <w:rPr>
                <w:sz w:val="16"/>
              </w:rPr>
              <w:t>14683</w:t>
            </w:r>
          </w:p>
        </w:tc>
      </w:tr>
      <w:tr w:rsidR="0062008C">
        <w:trPr>
          <w:trHeight w:val="275"/>
        </w:trPr>
        <w:tc>
          <w:tcPr>
            <w:tcW w:w="5245" w:type="dxa"/>
            <w:shd w:val="clear" w:color="auto" w:fill="BEBEBE"/>
          </w:tcPr>
          <w:p w:rsidR="0062008C" w:rsidRDefault="003245D4">
            <w:pPr>
              <w:pStyle w:val="TableParagraph"/>
              <w:rPr>
                <w:sz w:val="16"/>
              </w:rPr>
            </w:pPr>
            <w:r>
              <w:rPr>
                <w:sz w:val="16"/>
              </w:rPr>
              <w:t xml:space="preserve">Toyota </w:t>
            </w:r>
            <w:proofErr w:type="spellStart"/>
            <w:r>
              <w:rPr>
                <w:sz w:val="16"/>
              </w:rPr>
              <w:t>Hilux</w:t>
            </w:r>
            <w:proofErr w:type="spellEnd"/>
          </w:p>
        </w:tc>
        <w:tc>
          <w:tcPr>
            <w:tcW w:w="2926" w:type="dxa"/>
            <w:shd w:val="clear" w:color="auto" w:fill="BEBEBE"/>
          </w:tcPr>
          <w:p w:rsidR="0062008C" w:rsidRDefault="003245D4">
            <w:pPr>
              <w:pStyle w:val="TableParagraph"/>
              <w:ind w:left="0" w:right="97"/>
              <w:jc w:val="right"/>
              <w:rPr>
                <w:sz w:val="16"/>
              </w:rPr>
            </w:pPr>
            <w:r>
              <w:rPr>
                <w:sz w:val="16"/>
              </w:rPr>
              <w:t>89095</w:t>
            </w:r>
          </w:p>
        </w:tc>
      </w:tr>
      <w:tr w:rsidR="0062008C">
        <w:trPr>
          <w:trHeight w:val="275"/>
        </w:trPr>
        <w:tc>
          <w:tcPr>
            <w:tcW w:w="5245" w:type="dxa"/>
            <w:shd w:val="clear" w:color="auto" w:fill="BEBEBE"/>
          </w:tcPr>
          <w:p w:rsidR="0062008C" w:rsidRDefault="003245D4">
            <w:pPr>
              <w:pStyle w:val="TableParagraph"/>
              <w:rPr>
                <w:sz w:val="16"/>
              </w:rPr>
            </w:pPr>
            <w:r>
              <w:rPr>
                <w:sz w:val="16"/>
              </w:rPr>
              <w:t>Toyota Quantum</w:t>
            </w:r>
          </w:p>
        </w:tc>
        <w:tc>
          <w:tcPr>
            <w:tcW w:w="2926" w:type="dxa"/>
            <w:shd w:val="clear" w:color="auto" w:fill="BEBEBE"/>
          </w:tcPr>
          <w:p w:rsidR="0062008C" w:rsidRDefault="003245D4">
            <w:pPr>
              <w:pStyle w:val="TableParagraph"/>
              <w:ind w:left="0" w:right="97"/>
              <w:jc w:val="right"/>
              <w:rPr>
                <w:sz w:val="16"/>
              </w:rPr>
            </w:pPr>
            <w:r>
              <w:rPr>
                <w:sz w:val="16"/>
              </w:rPr>
              <w:t>14100</w:t>
            </w:r>
          </w:p>
        </w:tc>
      </w:tr>
      <w:tr w:rsidR="0062008C">
        <w:trPr>
          <w:trHeight w:val="275"/>
        </w:trPr>
        <w:tc>
          <w:tcPr>
            <w:tcW w:w="5245" w:type="dxa"/>
          </w:tcPr>
          <w:p w:rsidR="0062008C" w:rsidRDefault="003245D4">
            <w:pPr>
              <w:pStyle w:val="TableParagraph"/>
              <w:rPr>
                <w:sz w:val="16"/>
              </w:rPr>
            </w:pPr>
            <w:r>
              <w:rPr>
                <w:sz w:val="16"/>
              </w:rPr>
              <w:t>VW Polo</w:t>
            </w:r>
          </w:p>
        </w:tc>
        <w:tc>
          <w:tcPr>
            <w:tcW w:w="2926" w:type="dxa"/>
          </w:tcPr>
          <w:p w:rsidR="0062008C" w:rsidRDefault="003245D4">
            <w:pPr>
              <w:pStyle w:val="TableParagraph"/>
              <w:ind w:left="0" w:right="97"/>
              <w:jc w:val="right"/>
              <w:rPr>
                <w:sz w:val="16"/>
              </w:rPr>
            </w:pPr>
            <w:r>
              <w:rPr>
                <w:sz w:val="16"/>
              </w:rPr>
              <w:t>99687</w:t>
            </w:r>
          </w:p>
        </w:tc>
      </w:tr>
      <w:tr w:rsidR="0062008C">
        <w:trPr>
          <w:trHeight w:val="275"/>
        </w:trPr>
        <w:tc>
          <w:tcPr>
            <w:tcW w:w="5245" w:type="dxa"/>
          </w:tcPr>
          <w:p w:rsidR="0062008C" w:rsidRDefault="003245D4">
            <w:pPr>
              <w:pStyle w:val="TableParagraph"/>
              <w:rPr>
                <w:sz w:val="16"/>
              </w:rPr>
            </w:pPr>
            <w:r>
              <w:rPr>
                <w:sz w:val="16"/>
              </w:rPr>
              <w:t>VW Polo Vivo</w:t>
            </w:r>
          </w:p>
        </w:tc>
        <w:tc>
          <w:tcPr>
            <w:tcW w:w="2926" w:type="dxa"/>
          </w:tcPr>
          <w:p w:rsidR="0062008C" w:rsidRDefault="003245D4">
            <w:pPr>
              <w:pStyle w:val="TableParagraph"/>
              <w:ind w:left="0" w:right="97"/>
              <w:jc w:val="right"/>
              <w:rPr>
                <w:sz w:val="16"/>
              </w:rPr>
            </w:pPr>
            <w:r>
              <w:rPr>
                <w:sz w:val="16"/>
              </w:rPr>
              <w:t>26694</w:t>
            </w:r>
          </w:p>
        </w:tc>
      </w:tr>
    </w:tbl>
    <w:p w:rsidR="00000000" w:rsidRDefault="003245D4"/>
    <w:sectPr w:rsidR="00000000" w:rsidSect="0062008C">
      <w:pgSz w:w="11910" w:h="16840"/>
      <w:pgMar w:top="1860" w:right="1300" w:bottom="280" w:left="1340" w:header="81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8C" w:rsidRDefault="0062008C" w:rsidP="0062008C">
      <w:r>
        <w:separator/>
      </w:r>
    </w:p>
  </w:endnote>
  <w:endnote w:type="continuationSeparator" w:id="0">
    <w:p w:rsidR="0062008C" w:rsidRDefault="0062008C" w:rsidP="006200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8C" w:rsidRDefault="0062008C" w:rsidP="0062008C">
      <w:r>
        <w:separator/>
      </w:r>
    </w:p>
  </w:footnote>
  <w:footnote w:type="continuationSeparator" w:id="0">
    <w:p w:rsidR="0062008C" w:rsidRDefault="0062008C" w:rsidP="00620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8C" w:rsidRDefault="003245D4">
    <w:pPr>
      <w:pStyle w:val="BodyText"/>
      <w:spacing w:line="14" w:lineRule="auto"/>
      <w:rPr>
        <w:sz w:val="20"/>
      </w:rPr>
    </w:pPr>
    <w:r>
      <w:rPr>
        <w:noProof/>
        <w:lang w:bidi="ar-SA"/>
      </w:rPr>
      <w:drawing>
        <wp:anchor distT="0" distB="0" distL="0" distR="0" simplePos="0" relativeHeight="268425143" behindDoc="1" locked="0" layoutInCell="1" allowOverlap="1">
          <wp:simplePos x="0" y="0"/>
          <wp:positionH relativeFrom="page">
            <wp:posOffset>696386</wp:posOffset>
          </wp:positionH>
          <wp:positionV relativeFrom="page">
            <wp:posOffset>518282</wp:posOffset>
          </wp:positionV>
          <wp:extent cx="1873893" cy="6687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73893" cy="6687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66BC4"/>
    <w:multiLevelType w:val="hybridMultilevel"/>
    <w:tmpl w:val="2AF2EB2E"/>
    <w:lvl w:ilvl="0" w:tplc="EB942074">
      <w:start w:val="1"/>
      <w:numFmt w:val="lowerLetter"/>
      <w:lvlText w:val="%1)"/>
      <w:lvlJc w:val="left"/>
      <w:pPr>
        <w:ind w:left="1900" w:hanging="360"/>
        <w:jc w:val="right"/>
      </w:pPr>
      <w:rPr>
        <w:rFonts w:ascii="Arial" w:eastAsia="Arial" w:hAnsi="Arial" w:cs="Arial" w:hint="default"/>
        <w:spacing w:val="-1"/>
        <w:w w:val="100"/>
        <w:sz w:val="22"/>
        <w:szCs w:val="22"/>
        <w:lang w:val="en-US" w:eastAsia="en-US" w:bidi="en-US"/>
      </w:rPr>
    </w:lvl>
    <w:lvl w:ilvl="1" w:tplc="46C456CE">
      <w:numFmt w:val="bullet"/>
      <w:lvlText w:val="•"/>
      <w:lvlJc w:val="left"/>
      <w:pPr>
        <w:ind w:left="2636" w:hanging="360"/>
      </w:pPr>
      <w:rPr>
        <w:rFonts w:hint="default"/>
        <w:lang w:val="en-US" w:eastAsia="en-US" w:bidi="en-US"/>
      </w:rPr>
    </w:lvl>
    <w:lvl w:ilvl="2" w:tplc="A806683C">
      <w:numFmt w:val="bullet"/>
      <w:lvlText w:val="•"/>
      <w:lvlJc w:val="left"/>
      <w:pPr>
        <w:ind w:left="3373" w:hanging="360"/>
      </w:pPr>
      <w:rPr>
        <w:rFonts w:hint="default"/>
        <w:lang w:val="en-US" w:eastAsia="en-US" w:bidi="en-US"/>
      </w:rPr>
    </w:lvl>
    <w:lvl w:ilvl="3" w:tplc="4A168C1C">
      <w:numFmt w:val="bullet"/>
      <w:lvlText w:val="•"/>
      <w:lvlJc w:val="left"/>
      <w:pPr>
        <w:ind w:left="4109" w:hanging="360"/>
      </w:pPr>
      <w:rPr>
        <w:rFonts w:hint="default"/>
        <w:lang w:val="en-US" w:eastAsia="en-US" w:bidi="en-US"/>
      </w:rPr>
    </w:lvl>
    <w:lvl w:ilvl="4" w:tplc="B39E6BC4">
      <w:numFmt w:val="bullet"/>
      <w:lvlText w:val="•"/>
      <w:lvlJc w:val="left"/>
      <w:pPr>
        <w:ind w:left="4846" w:hanging="360"/>
      </w:pPr>
      <w:rPr>
        <w:rFonts w:hint="default"/>
        <w:lang w:val="en-US" w:eastAsia="en-US" w:bidi="en-US"/>
      </w:rPr>
    </w:lvl>
    <w:lvl w:ilvl="5" w:tplc="C65C530C">
      <w:numFmt w:val="bullet"/>
      <w:lvlText w:val="•"/>
      <w:lvlJc w:val="left"/>
      <w:pPr>
        <w:ind w:left="5583" w:hanging="360"/>
      </w:pPr>
      <w:rPr>
        <w:rFonts w:hint="default"/>
        <w:lang w:val="en-US" w:eastAsia="en-US" w:bidi="en-US"/>
      </w:rPr>
    </w:lvl>
    <w:lvl w:ilvl="6" w:tplc="85882A4A">
      <w:numFmt w:val="bullet"/>
      <w:lvlText w:val="•"/>
      <w:lvlJc w:val="left"/>
      <w:pPr>
        <w:ind w:left="6319" w:hanging="360"/>
      </w:pPr>
      <w:rPr>
        <w:rFonts w:hint="default"/>
        <w:lang w:val="en-US" w:eastAsia="en-US" w:bidi="en-US"/>
      </w:rPr>
    </w:lvl>
    <w:lvl w:ilvl="7" w:tplc="DDDCDD46">
      <w:numFmt w:val="bullet"/>
      <w:lvlText w:val="•"/>
      <w:lvlJc w:val="left"/>
      <w:pPr>
        <w:ind w:left="7056" w:hanging="360"/>
      </w:pPr>
      <w:rPr>
        <w:rFonts w:hint="default"/>
        <w:lang w:val="en-US" w:eastAsia="en-US" w:bidi="en-US"/>
      </w:rPr>
    </w:lvl>
    <w:lvl w:ilvl="8" w:tplc="55D2D4AA">
      <w:numFmt w:val="bullet"/>
      <w:lvlText w:val="•"/>
      <w:lvlJc w:val="left"/>
      <w:pPr>
        <w:ind w:left="7793"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
  <w:rsids>
    <w:rsidRoot w:val="0062008C"/>
    <w:rsid w:val="003245D4"/>
    <w:rsid w:val="00620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008C"/>
    <w:rPr>
      <w:rFonts w:ascii="Arial" w:eastAsia="Arial" w:hAnsi="Arial" w:cs="Arial"/>
      <w:lang w:bidi="en-US"/>
    </w:rPr>
  </w:style>
  <w:style w:type="paragraph" w:styleId="Heading1">
    <w:name w:val="heading 1"/>
    <w:basedOn w:val="Normal"/>
    <w:uiPriority w:val="1"/>
    <w:qFormat/>
    <w:rsid w:val="0062008C"/>
    <w:pPr>
      <w:ind w:left="820"/>
      <w:outlineLvl w:val="0"/>
    </w:pPr>
    <w:rPr>
      <w:b/>
      <w:bCs/>
      <w:sz w:val="24"/>
      <w:szCs w:val="24"/>
    </w:rPr>
  </w:style>
  <w:style w:type="paragraph" w:styleId="Heading2">
    <w:name w:val="heading 2"/>
    <w:basedOn w:val="Normal"/>
    <w:uiPriority w:val="1"/>
    <w:qFormat/>
    <w:rsid w:val="0062008C"/>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2008C"/>
  </w:style>
  <w:style w:type="paragraph" w:styleId="ListParagraph">
    <w:name w:val="List Paragraph"/>
    <w:basedOn w:val="Normal"/>
    <w:uiPriority w:val="1"/>
    <w:qFormat/>
    <w:rsid w:val="0062008C"/>
    <w:pPr>
      <w:ind w:left="1180" w:right="137" w:hanging="360"/>
      <w:jc w:val="both"/>
    </w:pPr>
  </w:style>
  <w:style w:type="paragraph" w:customStyle="1" w:styleId="TableParagraph">
    <w:name w:val="Table Paragraph"/>
    <w:basedOn w:val="Normal"/>
    <w:uiPriority w:val="1"/>
    <w:qFormat/>
    <w:rsid w:val="0062008C"/>
    <w:pPr>
      <w:spacing w:line="183" w:lineRule="exact"/>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1949</Characters>
  <Application>Microsoft Office Word</Application>
  <DocSecurity>0</DocSecurity>
  <Lines>16</Lines>
  <Paragraphs>4</Paragraphs>
  <ScaleCrop>false</ScaleCrop>
  <Company>Deftones</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USER</cp:lastModifiedBy>
  <cp:revision>2</cp:revision>
  <dcterms:created xsi:type="dcterms:W3CDTF">2019-07-24T11:57:00Z</dcterms:created>
  <dcterms:modified xsi:type="dcterms:W3CDTF">2019-07-24T11:57:00Z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2016</vt:lpwstr>
  </property>
  <property fmtid="{D5CDD505-2E9C-101B-9397-08002B2CF9AE}" pid="4" name="LastSaved">
    <vt:filetime>2019-07-24T00:00:00Z</vt:filetime>
  </property>
</Properties>
</file>