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DA3E" w14:textId="77777777"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5229C888" wp14:editId="3ADF9C73">
            <wp:extent cx="2159000"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555750"/>
                    </a:xfrm>
                    <a:prstGeom prst="rect">
                      <a:avLst/>
                    </a:prstGeom>
                    <a:noFill/>
                  </pic:spPr>
                </pic:pic>
              </a:graphicData>
            </a:graphic>
          </wp:inline>
        </w:drawing>
      </w:r>
    </w:p>
    <w:p w14:paraId="62382821" w14:textId="7902676C" w:rsidR="00F144E0" w:rsidRDefault="0099546F" w:rsidP="0099546F">
      <w:pPr>
        <w:spacing w:after="0" w:line="360" w:lineRule="auto"/>
        <w:jc w:val="center"/>
        <w:rPr>
          <w:rFonts w:ascii="Arial" w:hAnsi="Arial" w:cs="Arial"/>
          <w:b/>
        </w:rPr>
      </w:pPr>
      <w:r w:rsidRPr="00290ECD">
        <w:rPr>
          <w:rFonts w:ascii="Arial" w:hAnsi="Arial" w:cs="Arial"/>
          <w:b/>
        </w:rPr>
        <w:t xml:space="preserve">NATIONAL </w:t>
      </w:r>
      <w:r w:rsidR="00783DF4">
        <w:rPr>
          <w:rFonts w:ascii="Arial" w:hAnsi="Arial" w:cs="Arial"/>
          <w:b/>
        </w:rPr>
        <w:t>ASSEMBLY</w:t>
      </w:r>
    </w:p>
    <w:p w14:paraId="0480CE5C" w14:textId="6F89CBF8" w:rsidR="0099546F" w:rsidRDefault="0099546F" w:rsidP="0099546F">
      <w:pPr>
        <w:spacing w:after="0" w:line="360" w:lineRule="auto"/>
        <w:jc w:val="center"/>
        <w:rPr>
          <w:rFonts w:ascii="Arial" w:hAnsi="Arial" w:cs="Arial"/>
          <w:b/>
        </w:rPr>
      </w:pPr>
      <w:r w:rsidRPr="00290ECD">
        <w:rPr>
          <w:rFonts w:ascii="Arial" w:hAnsi="Arial" w:cs="Arial"/>
          <w:b/>
        </w:rPr>
        <w:t>QUESTION</w:t>
      </w:r>
      <w:r w:rsidR="003D2FE9" w:rsidRPr="00290ECD">
        <w:rPr>
          <w:rFonts w:ascii="Arial" w:hAnsi="Arial" w:cs="Arial"/>
          <w:b/>
        </w:rPr>
        <w:t xml:space="preserve"> </w:t>
      </w:r>
      <w:r w:rsidRPr="00290ECD">
        <w:rPr>
          <w:rFonts w:ascii="Arial" w:hAnsi="Arial" w:cs="Arial"/>
          <w:b/>
        </w:rPr>
        <w:t>FOR WRITTEN</w:t>
      </w:r>
      <w:r w:rsidR="002F2186" w:rsidRPr="00290ECD">
        <w:rPr>
          <w:rFonts w:ascii="Arial" w:hAnsi="Arial" w:cs="Arial"/>
          <w:b/>
        </w:rPr>
        <w:t xml:space="preserve"> </w:t>
      </w:r>
      <w:r w:rsidRPr="00290ECD">
        <w:rPr>
          <w:rFonts w:ascii="Arial" w:hAnsi="Arial" w:cs="Arial"/>
          <w:b/>
        </w:rPr>
        <w:t>REPLY</w:t>
      </w:r>
    </w:p>
    <w:p w14:paraId="1462E973" w14:textId="3C5974FC" w:rsidR="00907082" w:rsidRDefault="00907082" w:rsidP="0099546F">
      <w:pPr>
        <w:spacing w:after="0" w:line="360" w:lineRule="auto"/>
        <w:jc w:val="center"/>
        <w:rPr>
          <w:rFonts w:ascii="Arial" w:hAnsi="Arial" w:cs="Arial"/>
          <w:b/>
        </w:rPr>
      </w:pPr>
      <w:r>
        <w:rPr>
          <w:rFonts w:ascii="Arial" w:hAnsi="Arial" w:cs="Arial"/>
          <w:b/>
        </w:rPr>
        <w:t>DUE DATE: FRIDAY, 12 MARCH 2021</w:t>
      </w:r>
    </w:p>
    <w:p w14:paraId="4D97B147" w14:textId="77777777" w:rsidR="00170D08" w:rsidRPr="00290ECD" w:rsidRDefault="00170D08" w:rsidP="0099546F">
      <w:pPr>
        <w:spacing w:after="0" w:line="360" w:lineRule="auto"/>
        <w:jc w:val="center"/>
        <w:rPr>
          <w:rFonts w:ascii="Arial" w:hAnsi="Arial" w:cs="Arial"/>
          <w:b/>
        </w:rPr>
      </w:pPr>
    </w:p>
    <w:p w14:paraId="2F65A2F3" w14:textId="3E968A47" w:rsidR="00554184" w:rsidRDefault="00C410F3" w:rsidP="00554184">
      <w:pPr>
        <w:spacing w:after="0" w:line="360" w:lineRule="auto"/>
        <w:jc w:val="both"/>
        <w:rPr>
          <w:rFonts w:ascii="Arial" w:hAnsi="Arial" w:cs="Arial"/>
          <w:b/>
          <w:bCs/>
          <w:color w:val="000000"/>
          <w:lang w:val="en-US"/>
        </w:rPr>
      </w:pPr>
      <w:r>
        <w:rPr>
          <w:rFonts w:ascii="Arial" w:hAnsi="Arial" w:cs="Arial"/>
          <w:b/>
          <w:bCs/>
          <w:color w:val="000000"/>
        </w:rPr>
        <w:t>“</w:t>
      </w:r>
      <w:r w:rsidR="00554184" w:rsidRPr="00554184">
        <w:rPr>
          <w:rFonts w:ascii="Arial" w:hAnsi="Arial" w:cs="Arial"/>
          <w:b/>
          <w:bCs/>
          <w:color w:val="000000"/>
        </w:rPr>
        <w:t>521.</w:t>
      </w:r>
      <w:r w:rsidR="00554184" w:rsidRPr="00554184">
        <w:rPr>
          <w:rFonts w:ascii="Arial" w:hAnsi="Arial" w:cs="Arial"/>
          <w:b/>
          <w:bCs/>
          <w:color w:val="000000"/>
        </w:rPr>
        <w:tab/>
        <w:t>Mr</w:t>
      </w:r>
      <w:r w:rsidR="00554184" w:rsidRPr="00554184">
        <w:rPr>
          <w:rFonts w:ascii="Arial" w:hAnsi="Arial" w:cs="Arial"/>
          <w:b/>
          <w:bCs/>
          <w:color w:val="000000"/>
          <w:lang w:val="en-US"/>
        </w:rPr>
        <w:t xml:space="preserve"> J N de Villiers (DA) to </w:t>
      </w:r>
      <w:r w:rsidR="00554184" w:rsidRPr="00554184">
        <w:rPr>
          <w:rFonts w:ascii="Arial" w:hAnsi="Arial" w:cs="Arial"/>
          <w:b/>
          <w:bCs/>
          <w:color w:val="000000"/>
        </w:rPr>
        <w:t xml:space="preserve">ask </w:t>
      </w:r>
      <w:r w:rsidR="00554184" w:rsidRPr="00554184">
        <w:rPr>
          <w:rFonts w:ascii="Arial" w:hAnsi="Arial" w:cs="Arial"/>
          <w:b/>
          <w:bCs/>
          <w:color w:val="000000"/>
          <w:lang w:val="en-US"/>
        </w:rPr>
        <w:t>the Minister of Small Business Development:</w:t>
      </w:r>
    </w:p>
    <w:p w14:paraId="304398BD" w14:textId="77777777" w:rsidR="00680594" w:rsidRPr="00554184" w:rsidRDefault="00680594" w:rsidP="00554184">
      <w:pPr>
        <w:spacing w:after="0" w:line="360" w:lineRule="auto"/>
        <w:jc w:val="both"/>
        <w:rPr>
          <w:rFonts w:ascii="Arial" w:hAnsi="Arial" w:cs="Arial"/>
          <w:b/>
          <w:bCs/>
          <w:color w:val="000000"/>
          <w:lang w:val="en-US"/>
        </w:rPr>
      </w:pPr>
    </w:p>
    <w:p w14:paraId="69290A2F" w14:textId="77777777" w:rsidR="00554184" w:rsidRPr="00554184" w:rsidRDefault="00554184" w:rsidP="00680594">
      <w:pPr>
        <w:spacing w:after="0" w:line="360" w:lineRule="auto"/>
        <w:ind w:left="1418" w:hanging="709"/>
        <w:jc w:val="both"/>
        <w:rPr>
          <w:rFonts w:ascii="Arial" w:hAnsi="Arial" w:cs="Arial"/>
          <w:b/>
          <w:bCs/>
          <w:color w:val="000000"/>
        </w:rPr>
      </w:pPr>
      <w:r w:rsidRPr="00554184">
        <w:rPr>
          <w:rFonts w:ascii="Arial" w:hAnsi="Arial" w:cs="Arial"/>
          <w:b/>
          <w:bCs/>
          <w:color w:val="000000"/>
        </w:rPr>
        <w:t>(1)</w:t>
      </w:r>
      <w:r w:rsidRPr="00554184">
        <w:rPr>
          <w:rFonts w:ascii="Arial" w:hAnsi="Arial" w:cs="Arial"/>
          <w:b/>
          <w:bCs/>
          <w:color w:val="000000"/>
        </w:rPr>
        <w:tab/>
        <w:t>Whether any staff member in her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554184">
        <w:rPr>
          <w:rFonts w:ascii="Arial" w:hAnsi="Arial" w:cs="Arial"/>
          <w:b/>
          <w:bCs/>
          <w:color w:val="000000"/>
        </w:rPr>
        <w:t>i</w:t>
      </w:r>
      <w:proofErr w:type="spellEnd"/>
      <w:r w:rsidRPr="00554184">
        <w:rPr>
          <w:rFonts w:ascii="Arial" w:hAnsi="Arial" w:cs="Arial"/>
          <w:b/>
          <w:bCs/>
          <w:color w:val="000000"/>
        </w:rPr>
        <w:t>) what number of staff members and (ii) in what job or work categories are the specified staff members employed;</w:t>
      </w:r>
    </w:p>
    <w:p w14:paraId="667898F8" w14:textId="4CA9B15C" w:rsidR="00554184" w:rsidRPr="00554184" w:rsidRDefault="00554184" w:rsidP="00907082">
      <w:pPr>
        <w:spacing w:after="0" w:line="360" w:lineRule="auto"/>
        <w:ind w:left="1418" w:hanging="709"/>
        <w:jc w:val="both"/>
        <w:rPr>
          <w:rFonts w:ascii="Arial" w:hAnsi="Arial" w:cs="Arial"/>
          <w:b/>
          <w:bCs/>
          <w:color w:val="000000"/>
        </w:rPr>
      </w:pPr>
      <w:r w:rsidRPr="00554184">
        <w:rPr>
          <w:rFonts w:ascii="Arial" w:hAnsi="Arial" w:cs="Arial"/>
          <w:b/>
          <w:bCs/>
          <w:color w:val="000000"/>
        </w:rPr>
        <w:t>(2)</w:t>
      </w:r>
      <w:r w:rsidRPr="00554184">
        <w:rPr>
          <w:rFonts w:ascii="Arial" w:hAnsi="Arial" w:cs="Arial"/>
          <w:b/>
          <w:bCs/>
          <w:color w:val="000000"/>
        </w:rPr>
        <w:tab/>
        <w:t>whether approval for such work was obtained in each case; if not, what is the position in this regard; if so, (a) what is the policy of her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Pr>
          <w:rFonts w:ascii="Arial" w:hAnsi="Arial" w:cs="Arial"/>
          <w:b/>
          <w:bCs/>
          <w:color w:val="000000"/>
        </w:rPr>
        <w:t>”</w:t>
      </w:r>
      <w:r w:rsidR="00FD484D">
        <w:rPr>
          <w:rFonts w:ascii="Arial" w:hAnsi="Arial" w:cs="Arial"/>
          <w:b/>
          <w:bCs/>
          <w:color w:val="000000"/>
        </w:rPr>
        <w:t xml:space="preserve"> </w:t>
      </w:r>
      <w:r w:rsidRPr="00554184">
        <w:rPr>
          <w:rFonts w:ascii="Arial" w:hAnsi="Arial" w:cs="Arial"/>
          <w:b/>
          <w:bCs/>
          <w:color w:val="000000"/>
        </w:rPr>
        <w:t>NW577E</w:t>
      </w:r>
    </w:p>
    <w:p w14:paraId="76112B3A" w14:textId="77777777" w:rsidR="00FD484D" w:rsidRDefault="00FD484D" w:rsidP="00554184">
      <w:pPr>
        <w:spacing w:after="0" w:line="360" w:lineRule="auto"/>
        <w:jc w:val="both"/>
        <w:rPr>
          <w:rFonts w:ascii="Arial" w:hAnsi="Arial" w:cs="Arial"/>
          <w:b/>
          <w:bCs/>
          <w:lang w:val="en"/>
        </w:rPr>
      </w:pPr>
    </w:p>
    <w:p w14:paraId="4DC6B3A7" w14:textId="79EC3744" w:rsidR="00A66D92" w:rsidRPr="0094013A" w:rsidRDefault="00A66D92" w:rsidP="00554184">
      <w:pPr>
        <w:spacing w:after="0" w:line="360" w:lineRule="auto"/>
        <w:jc w:val="both"/>
        <w:rPr>
          <w:rFonts w:ascii="Arial" w:hAnsi="Arial" w:cs="Arial"/>
          <w:b/>
          <w:bCs/>
          <w:lang w:val="en"/>
        </w:rPr>
      </w:pPr>
      <w:r w:rsidRPr="0094013A">
        <w:rPr>
          <w:rFonts w:ascii="Arial" w:hAnsi="Arial" w:cs="Arial"/>
          <w:b/>
          <w:bCs/>
          <w:lang w:val="en"/>
        </w:rPr>
        <w:t>REPLY:</w:t>
      </w:r>
    </w:p>
    <w:p w14:paraId="5AE6E6E8" w14:textId="472383F7" w:rsidR="00C464ED" w:rsidRDefault="00C464ED" w:rsidP="00BF30CB">
      <w:pPr>
        <w:pStyle w:val="ListParagraph"/>
        <w:spacing w:after="0" w:line="360" w:lineRule="auto"/>
        <w:ind w:hanging="720"/>
        <w:jc w:val="both"/>
        <w:rPr>
          <w:rFonts w:ascii="Arial" w:hAnsi="Arial" w:cs="Arial"/>
        </w:rPr>
      </w:pPr>
    </w:p>
    <w:p w14:paraId="21FE2B91" w14:textId="70420290" w:rsidR="0011043E" w:rsidRPr="0011043E" w:rsidRDefault="0011043E" w:rsidP="00904379">
      <w:pPr>
        <w:spacing w:after="0" w:line="360" w:lineRule="auto"/>
        <w:ind w:left="720" w:hanging="720"/>
        <w:jc w:val="both"/>
        <w:rPr>
          <w:rFonts w:ascii="Arial" w:eastAsia="Times New Roman" w:hAnsi="Arial" w:cs="Arial"/>
          <w:lang w:val="en-US" w:eastAsia="en-ZA"/>
        </w:rPr>
      </w:pPr>
      <w:r>
        <w:rPr>
          <w:rFonts w:ascii="Arial" w:eastAsia="Times New Roman" w:hAnsi="Arial" w:cs="Arial"/>
          <w:lang w:val="en-US" w:eastAsia="en-ZA"/>
        </w:rPr>
        <w:t>1(a)</w:t>
      </w:r>
      <w:r>
        <w:rPr>
          <w:rFonts w:ascii="Arial" w:eastAsia="Times New Roman" w:hAnsi="Arial" w:cs="Arial"/>
          <w:lang w:val="en-US" w:eastAsia="en-ZA"/>
        </w:rPr>
        <w:tab/>
      </w:r>
      <w:r w:rsidRPr="0011043E">
        <w:rPr>
          <w:rFonts w:ascii="Arial" w:eastAsia="Times New Roman" w:hAnsi="Arial" w:cs="Arial"/>
          <w:lang w:val="en-US" w:eastAsia="en-ZA"/>
        </w:rPr>
        <w:t>Yes, 12 staff members applied to perform</w:t>
      </w:r>
      <w:r w:rsidR="00170D08">
        <w:rPr>
          <w:rFonts w:ascii="Arial" w:eastAsia="Times New Roman" w:hAnsi="Arial" w:cs="Arial"/>
          <w:lang w:val="en-US" w:eastAsia="en-ZA"/>
        </w:rPr>
        <w:t>ed</w:t>
      </w:r>
      <w:r w:rsidRPr="0011043E">
        <w:rPr>
          <w:rFonts w:ascii="Arial" w:eastAsia="Times New Roman" w:hAnsi="Arial" w:cs="Arial"/>
          <w:lang w:val="en-US" w:eastAsia="en-ZA"/>
        </w:rPr>
        <w:t xml:space="preserve"> remunerative work outside public service</w:t>
      </w:r>
      <w:r>
        <w:rPr>
          <w:rFonts w:ascii="Arial" w:eastAsia="Times New Roman" w:hAnsi="Arial" w:cs="Arial"/>
          <w:lang w:val="en-US" w:eastAsia="en-ZA"/>
        </w:rPr>
        <w:t xml:space="preserve"> in the past five years</w:t>
      </w:r>
      <w:r w:rsidR="00645DFD">
        <w:rPr>
          <w:rFonts w:ascii="Arial" w:eastAsia="Times New Roman" w:hAnsi="Arial" w:cs="Arial"/>
          <w:lang w:val="en-US" w:eastAsia="en-ZA"/>
        </w:rPr>
        <w:t xml:space="preserve"> and they were all granted permission</w:t>
      </w:r>
      <w:r>
        <w:rPr>
          <w:rFonts w:ascii="Arial" w:eastAsia="Times New Roman" w:hAnsi="Arial" w:cs="Arial"/>
          <w:lang w:val="en-US" w:eastAsia="en-ZA"/>
        </w:rPr>
        <w:t>.</w:t>
      </w:r>
    </w:p>
    <w:p w14:paraId="2EDA10C0" w14:textId="696859FB" w:rsidR="0011043E" w:rsidRPr="0011043E" w:rsidRDefault="0011043E" w:rsidP="0017640A">
      <w:pPr>
        <w:spacing w:after="0" w:line="360" w:lineRule="auto"/>
        <w:ind w:left="1440" w:hanging="1440"/>
        <w:jc w:val="both"/>
        <w:rPr>
          <w:rFonts w:ascii="Arial" w:eastAsia="Calibri" w:hAnsi="Arial" w:cs="Arial"/>
          <w:lang w:val="en-US" w:eastAsia="en-ZA"/>
        </w:rPr>
      </w:pPr>
      <w:r>
        <w:rPr>
          <w:rFonts w:ascii="Arial" w:eastAsia="Calibri" w:hAnsi="Arial" w:cs="Arial"/>
          <w:lang w:val="en-US" w:eastAsia="en-ZA"/>
        </w:rPr>
        <w:t>1(b</w:t>
      </w:r>
      <w:proofErr w:type="gramStart"/>
      <w:r>
        <w:rPr>
          <w:rFonts w:ascii="Arial" w:eastAsia="Calibri" w:hAnsi="Arial" w:cs="Arial"/>
          <w:lang w:val="en-US" w:eastAsia="en-ZA"/>
        </w:rPr>
        <w:t>)</w:t>
      </w:r>
      <w:r w:rsidR="00645DFD">
        <w:rPr>
          <w:rFonts w:ascii="Arial" w:eastAsia="Calibri" w:hAnsi="Arial" w:cs="Arial"/>
          <w:lang w:val="en-US" w:eastAsia="en-ZA"/>
        </w:rPr>
        <w:t>(</w:t>
      </w:r>
      <w:proofErr w:type="spellStart"/>
      <w:proofErr w:type="gramEnd"/>
      <w:r w:rsidR="00645DFD">
        <w:rPr>
          <w:rFonts w:ascii="Arial" w:eastAsia="Calibri" w:hAnsi="Arial" w:cs="Arial"/>
          <w:lang w:val="en-US" w:eastAsia="en-ZA"/>
        </w:rPr>
        <w:t>i</w:t>
      </w:r>
      <w:proofErr w:type="spellEnd"/>
      <w:r w:rsidR="00645DFD">
        <w:rPr>
          <w:rFonts w:ascii="Arial" w:eastAsia="Calibri" w:hAnsi="Arial" w:cs="Arial"/>
          <w:lang w:val="en-US" w:eastAsia="en-ZA"/>
        </w:rPr>
        <w:t>) – (ii)</w:t>
      </w:r>
      <w:r>
        <w:rPr>
          <w:rFonts w:ascii="Arial" w:eastAsia="Calibri" w:hAnsi="Arial" w:cs="Arial"/>
          <w:lang w:val="en-US" w:eastAsia="en-ZA"/>
        </w:rPr>
        <w:tab/>
      </w:r>
      <w:r w:rsidR="00FD484D">
        <w:rPr>
          <w:rFonts w:ascii="Arial" w:eastAsia="Calibri" w:hAnsi="Arial" w:cs="Arial"/>
          <w:lang w:val="en-US" w:eastAsia="en-ZA"/>
        </w:rPr>
        <w:t xml:space="preserve">The 12 staff members that were granted </w:t>
      </w:r>
      <w:r w:rsidR="00645DFD">
        <w:rPr>
          <w:rFonts w:ascii="Arial" w:eastAsia="Calibri" w:hAnsi="Arial" w:cs="Arial"/>
          <w:lang w:val="en-US" w:eastAsia="en-ZA"/>
        </w:rPr>
        <w:t>permission</w:t>
      </w:r>
      <w:r w:rsidR="00F81238">
        <w:rPr>
          <w:rFonts w:ascii="Arial" w:eastAsia="Calibri" w:hAnsi="Arial" w:cs="Arial"/>
          <w:lang w:val="en-US" w:eastAsia="en-ZA"/>
        </w:rPr>
        <w:t>, between 1 April 2014 to date,</w:t>
      </w:r>
      <w:r w:rsidR="00FD484D">
        <w:rPr>
          <w:rFonts w:ascii="Arial" w:eastAsia="Calibri" w:hAnsi="Arial" w:cs="Arial"/>
          <w:lang w:val="en-US" w:eastAsia="en-ZA"/>
        </w:rPr>
        <w:t xml:space="preserve"> to perform remunerative work outside the Public Service, </w:t>
      </w:r>
      <w:r w:rsidR="00645DFD">
        <w:rPr>
          <w:rFonts w:ascii="Arial" w:eastAsia="Calibri" w:hAnsi="Arial" w:cs="Arial"/>
          <w:lang w:val="en-US" w:eastAsia="en-ZA"/>
        </w:rPr>
        <w:t xml:space="preserve">guided by the Public Service </w:t>
      </w:r>
      <w:r w:rsidR="00FD484D">
        <w:rPr>
          <w:rFonts w:ascii="Arial" w:eastAsia="Calibri" w:hAnsi="Arial" w:cs="Arial"/>
          <w:lang w:val="en-US" w:eastAsia="en-ZA"/>
        </w:rPr>
        <w:t>prescripts and Departmental Policy</w:t>
      </w:r>
      <w:r w:rsidR="00645DFD">
        <w:rPr>
          <w:rFonts w:ascii="Arial" w:eastAsia="Calibri" w:hAnsi="Arial" w:cs="Arial"/>
          <w:lang w:val="en-US" w:eastAsia="en-ZA"/>
        </w:rPr>
        <w:t xml:space="preserve"> directives,</w:t>
      </w:r>
      <w:r w:rsidR="00FD484D">
        <w:rPr>
          <w:rFonts w:ascii="Arial" w:eastAsia="Calibri" w:hAnsi="Arial" w:cs="Arial"/>
          <w:lang w:val="en-US" w:eastAsia="en-ZA"/>
        </w:rPr>
        <w:t xml:space="preserve"> </w:t>
      </w:r>
      <w:r w:rsidR="00F81238">
        <w:rPr>
          <w:rFonts w:ascii="Arial" w:eastAsia="Calibri" w:hAnsi="Arial" w:cs="Arial"/>
          <w:lang w:val="en-US" w:eastAsia="en-ZA"/>
        </w:rPr>
        <w:t xml:space="preserve">were or </w:t>
      </w:r>
      <w:r w:rsidR="00FD484D">
        <w:rPr>
          <w:rFonts w:ascii="Arial" w:eastAsia="Calibri" w:hAnsi="Arial" w:cs="Arial"/>
          <w:lang w:val="en-US" w:eastAsia="en-ZA"/>
        </w:rPr>
        <w:t>are employed in these work categories within DSBD: Co</w:t>
      </w:r>
      <w:r w:rsidR="00170D08">
        <w:rPr>
          <w:rFonts w:ascii="Arial" w:eastAsia="Calibri" w:hAnsi="Arial" w:cs="Arial"/>
          <w:lang w:val="en-US" w:eastAsia="en-ZA"/>
        </w:rPr>
        <w:t>-</w:t>
      </w:r>
      <w:r w:rsidR="0017640A">
        <w:rPr>
          <w:rFonts w:ascii="Arial" w:eastAsia="Calibri" w:hAnsi="Arial" w:cs="Arial"/>
          <w:lang w:val="en-US" w:eastAsia="en-ZA"/>
        </w:rPr>
        <w:t>operatives, BBSDP</w:t>
      </w:r>
      <w:r w:rsidR="00FD484D">
        <w:rPr>
          <w:rFonts w:ascii="Arial" w:eastAsia="Calibri" w:hAnsi="Arial" w:cs="Arial"/>
          <w:lang w:val="en-US" w:eastAsia="en-ZA"/>
        </w:rPr>
        <w:t>, Human Resource Management</w:t>
      </w:r>
      <w:r w:rsidR="0017640A">
        <w:rPr>
          <w:rFonts w:ascii="Arial" w:eastAsia="Calibri" w:hAnsi="Arial" w:cs="Arial"/>
          <w:lang w:val="en-US" w:eastAsia="en-ZA"/>
        </w:rPr>
        <w:t>, Supply Chain Management</w:t>
      </w:r>
      <w:r w:rsidR="00F81238">
        <w:rPr>
          <w:rFonts w:ascii="Arial" w:eastAsia="Calibri" w:hAnsi="Arial" w:cs="Arial"/>
          <w:lang w:val="en-US" w:eastAsia="en-ZA"/>
        </w:rPr>
        <w:t xml:space="preserve">, </w:t>
      </w:r>
      <w:r w:rsidR="00FD484D">
        <w:rPr>
          <w:rFonts w:ascii="Arial" w:eastAsia="Calibri" w:hAnsi="Arial" w:cs="Arial"/>
          <w:lang w:val="en-US" w:eastAsia="en-ZA"/>
        </w:rPr>
        <w:t>Financial Management</w:t>
      </w:r>
      <w:r w:rsidR="00F81238">
        <w:rPr>
          <w:rFonts w:ascii="Arial" w:eastAsia="Calibri" w:hAnsi="Arial" w:cs="Arial"/>
          <w:lang w:val="en-US" w:eastAsia="en-ZA"/>
        </w:rPr>
        <w:t xml:space="preserve"> and</w:t>
      </w:r>
      <w:r w:rsidR="00162251">
        <w:rPr>
          <w:rFonts w:ascii="Arial" w:eastAsia="Calibri" w:hAnsi="Arial" w:cs="Arial"/>
          <w:lang w:val="en-US" w:eastAsia="en-ZA"/>
        </w:rPr>
        <w:t xml:space="preserve"> Office of the Director-General</w:t>
      </w:r>
      <w:r w:rsidR="00FD484D">
        <w:rPr>
          <w:rFonts w:ascii="Arial" w:eastAsia="Calibri" w:hAnsi="Arial" w:cs="Arial"/>
          <w:lang w:val="en-US" w:eastAsia="en-ZA"/>
        </w:rPr>
        <w:t xml:space="preserve">. </w:t>
      </w:r>
    </w:p>
    <w:p w14:paraId="35452F4D" w14:textId="77777777" w:rsidR="0011043E" w:rsidRPr="0011043E" w:rsidRDefault="0011043E" w:rsidP="0011043E">
      <w:pPr>
        <w:spacing w:after="0" w:line="360" w:lineRule="auto"/>
        <w:rPr>
          <w:rFonts w:ascii="Arial" w:eastAsia="Calibri" w:hAnsi="Arial" w:cs="Arial"/>
          <w:lang w:val="en-US" w:eastAsia="en-ZA"/>
        </w:rPr>
      </w:pPr>
    </w:p>
    <w:p w14:paraId="07CAB1BE" w14:textId="66D5EF5D" w:rsidR="0011043E" w:rsidRDefault="00287496" w:rsidP="00287496">
      <w:pPr>
        <w:spacing w:after="0" w:line="360" w:lineRule="auto"/>
        <w:ind w:left="720" w:hanging="720"/>
        <w:jc w:val="both"/>
        <w:rPr>
          <w:rFonts w:ascii="Arial" w:eastAsia="Calibri" w:hAnsi="Arial" w:cs="Arial"/>
          <w:lang w:val="en-US" w:eastAsia="en-ZA"/>
        </w:rPr>
      </w:pPr>
      <w:r>
        <w:rPr>
          <w:rFonts w:ascii="Arial" w:eastAsia="Times New Roman" w:hAnsi="Arial" w:cs="Arial"/>
          <w:lang w:val="en-US" w:eastAsia="en-ZA"/>
        </w:rPr>
        <w:lastRenderedPageBreak/>
        <w:t>(2)(a)</w:t>
      </w:r>
      <w:r>
        <w:rPr>
          <w:rFonts w:ascii="Arial" w:eastAsia="Times New Roman" w:hAnsi="Arial" w:cs="Arial"/>
          <w:lang w:val="en-US" w:eastAsia="en-ZA"/>
        </w:rPr>
        <w:tab/>
        <w:t>The Department of Small Business Development (DSBD</w:t>
      </w:r>
      <w:r w:rsidR="006B0721">
        <w:rPr>
          <w:rFonts w:ascii="Arial" w:eastAsia="Times New Roman" w:hAnsi="Arial" w:cs="Arial"/>
          <w:lang w:val="en-US" w:eastAsia="en-ZA"/>
        </w:rPr>
        <w:t>)</w:t>
      </w:r>
      <w:r w:rsidR="0011043E" w:rsidRPr="0011043E">
        <w:rPr>
          <w:rFonts w:ascii="Arial" w:eastAsia="Calibri" w:hAnsi="Arial" w:cs="Arial"/>
          <w:lang w:val="en-US" w:eastAsia="en-ZA"/>
        </w:rPr>
        <w:t xml:space="preserve"> has </w:t>
      </w:r>
      <w:r w:rsidR="004C60BA">
        <w:rPr>
          <w:rFonts w:ascii="Arial" w:eastAsia="Calibri" w:hAnsi="Arial" w:cs="Arial"/>
          <w:lang w:val="en-US" w:eastAsia="en-ZA"/>
        </w:rPr>
        <w:t xml:space="preserve">an </w:t>
      </w:r>
      <w:r w:rsidR="0011043E" w:rsidRPr="0011043E">
        <w:rPr>
          <w:rFonts w:ascii="Arial" w:eastAsia="Calibri" w:hAnsi="Arial" w:cs="Arial"/>
          <w:lang w:val="en-US" w:eastAsia="en-ZA"/>
        </w:rPr>
        <w:t xml:space="preserve">approved Ethics Management Policy and Remunerative Work </w:t>
      </w:r>
      <w:proofErr w:type="gramStart"/>
      <w:r w:rsidR="0011043E" w:rsidRPr="0011043E">
        <w:rPr>
          <w:rFonts w:ascii="Arial" w:eastAsia="Calibri" w:hAnsi="Arial" w:cs="Arial"/>
          <w:lang w:val="en-US" w:eastAsia="en-ZA"/>
        </w:rPr>
        <w:t>Outside</w:t>
      </w:r>
      <w:proofErr w:type="gramEnd"/>
      <w:r w:rsidR="0011043E" w:rsidRPr="0011043E">
        <w:rPr>
          <w:rFonts w:ascii="Arial" w:eastAsia="Calibri" w:hAnsi="Arial" w:cs="Arial"/>
          <w:lang w:val="en-US" w:eastAsia="en-ZA"/>
        </w:rPr>
        <w:t xml:space="preserve"> Public Service</w:t>
      </w:r>
      <w:r>
        <w:rPr>
          <w:rFonts w:ascii="Arial" w:eastAsia="Calibri" w:hAnsi="Arial" w:cs="Arial"/>
          <w:lang w:val="en-US" w:eastAsia="en-ZA"/>
        </w:rPr>
        <w:t xml:space="preserve"> (RWOPS)</w:t>
      </w:r>
      <w:r w:rsidR="0011043E" w:rsidRPr="0011043E">
        <w:rPr>
          <w:rFonts w:ascii="Arial" w:eastAsia="Calibri" w:hAnsi="Arial" w:cs="Arial"/>
          <w:lang w:val="en-US" w:eastAsia="en-ZA"/>
        </w:rPr>
        <w:t xml:space="preserve"> Policy </w:t>
      </w:r>
      <w:r>
        <w:rPr>
          <w:rFonts w:ascii="Arial" w:eastAsia="Calibri" w:hAnsi="Arial" w:cs="Arial"/>
          <w:lang w:val="en-US" w:eastAsia="en-ZA"/>
        </w:rPr>
        <w:t>as guided by the Public Service Regulation 2016 and the circulars from the DPSA</w:t>
      </w:r>
      <w:r w:rsidR="00F81238">
        <w:rPr>
          <w:rFonts w:ascii="Arial" w:eastAsia="Calibri" w:hAnsi="Arial" w:cs="Arial"/>
          <w:lang w:val="en-US" w:eastAsia="en-ZA"/>
        </w:rPr>
        <w:t>,</w:t>
      </w:r>
      <w:r w:rsidRPr="00287496">
        <w:rPr>
          <w:rFonts w:ascii="Arial" w:eastAsia="Calibri" w:hAnsi="Arial" w:cs="Arial"/>
          <w:lang w:val="en-US" w:eastAsia="en-ZA"/>
        </w:rPr>
        <w:t xml:space="preserve"> </w:t>
      </w:r>
      <w:r w:rsidRPr="0011043E">
        <w:rPr>
          <w:rFonts w:ascii="Arial" w:eastAsia="Calibri" w:hAnsi="Arial" w:cs="Arial"/>
          <w:lang w:val="en-US" w:eastAsia="en-ZA"/>
        </w:rPr>
        <w:t>guid</w:t>
      </w:r>
      <w:r>
        <w:rPr>
          <w:rFonts w:ascii="Arial" w:eastAsia="Calibri" w:hAnsi="Arial" w:cs="Arial"/>
          <w:lang w:val="en-US" w:eastAsia="en-ZA"/>
        </w:rPr>
        <w:t>ing the</w:t>
      </w:r>
      <w:r w:rsidRPr="0011043E">
        <w:rPr>
          <w:rFonts w:ascii="Arial" w:eastAsia="Calibri" w:hAnsi="Arial" w:cs="Arial"/>
          <w:lang w:val="en-US" w:eastAsia="en-ZA"/>
        </w:rPr>
        <w:t xml:space="preserve"> manag</w:t>
      </w:r>
      <w:r>
        <w:rPr>
          <w:rFonts w:ascii="Arial" w:eastAsia="Calibri" w:hAnsi="Arial" w:cs="Arial"/>
          <w:lang w:val="en-US" w:eastAsia="en-ZA"/>
        </w:rPr>
        <w:t xml:space="preserve">ement of the RWOPS.  </w:t>
      </w:r>
      <w:r w:rsidR="0017640A">
        <w:rPr>
          <w:rFonts w:ascii="Arial" w:eastAsia="Calibri" w:hAnsi="Arial" w:cs="Arial"/>
          <w:lang w:val="en-US" w:eastAsia="en-ZA"/>
        </w:rPr>
        <w:t xml:space="preserve">The </w:t>
      </w:r>
      <w:r w:rsidR="00162251">
        <w:rPr>
          <w:rFonts w:ascii="Arial" w:eastAsia="Calibri" w:hAnsi="Arial" w:cs="Arial"/>
          <w:lang w:val="en-US" w:eastAsia="en-ZA"/>
        </w:rPr>
        <w:t>RWOPS Policy</w:t>
      </w:r>
      <w:r w:rsidR="0017640A">
        <w:rPr>
          <w:rFonts w:ascii="Arial" w:eastAsia="Calibri" w:hAnsi="Arial" w:cs="Arial"/>
          <w:lang w:val="en-US" w:eastAsia="en-ZA"/>
        </w:rPr>
        <w:t xml:space="preserve"> allows the applicant to perform work after office hours and not more than 40 hours per </w:t>
      </w:r>
      <w:r w:rsidR="00F81238">
        <w:rPr>
          <w:rFonts w:ascii="Arial" w:eastAsia="Calibri" w:hAnsi="Arial" w:cs="Arial"/>
          <w:lang w:val="en-US" w:eastAsia="en-ZA"/>
        </w:rPr>
        <w:t>month</w:t>
      </w:r>
      <w:r w:rsidR="0017640A">
        <w:rPr>
          <w:rFonts w:ascii="Arial" w:eastAsia="Calibri" w:hAnsi="Arial" w:cs="Arial"/>
          <w:lang w:val="en-US" w:eastAsia="en-ZA"/>
        </w:rPr>
        <w:t xml:space="preserve">. The </w:t>
      </w:r>
      <w:r w:rsidR="00170D08">
        <w:rPr>
          <w:rFonts w:ascii="Arial" w:eastAsia="Calibri" w:hAnsi="Arial" w:cs="Arial"/>
          <w:lang w:val="en-US" w:eastAsia="en-ZA"/>
        </w:rPr>
        <w:t>P</w:t>
      </w:r>
      <w:r w:rsidR="0017640A">
        <w:rPr>
          <w:rFonts w:ascii="Arial" w:eastAsia="Calibri" w:hAnsi="Arial" w:cs="Arial"/>
          <w:lang w:val="en-US" w:eastAsia="en-ZA"/>
        </w:rPr>
        <w:t xml:space="preserve">olicy </w:t>
      </w:r>
      <w:r w:rsidR="00162251">
        <w:rPr>
          <w:rFonts w:ascii="Arial" w:eastAsia="Calibri" w:hAnsi="Arial" w:cs="Arial"/>
          <w:lang w:val="en-US" w:eastAsia="en-ZA"/>
        </w:rPr>
        <w:t xml:space="preserve">further </w:t>
      </w:r>
      <w:r w:rsidR="0017640A">
        <w:rPr>
          <w:rFonts w:ascii="Arial" w:eastAsia="Calibri" w:hAnsi="Arial" w:cs="Arial"/>
          <w:lang w:val="en-US" w:eastAsia="en-ZA"/>
        </w:rPr>
        <w:t>indicate</w:t>
      </w:r>
      <w:r w:rsidR="00170D08">
        <w:rPr>
          <w:rFonts w:ascii="Arial" w:eastAsia="Calibri" w:hAnsi="Arial" w:cs="Arial"/>
          <w:lang w:val="en-US" w:eastAsia="en-ZA"/>
        </w:rPr>
        <w:t>s</w:t>
      </w:r>
      <w:r w:rsidR="0017640A">
        <w:rPr>
          <w:rFonts w:ascii="Arial" w:eastAsia="Calibri" w:hAnsi="Arial" w:cs="Arial"/>
          <w:lang w:val="en-US" w:eastAsia="en-ZA"/>
        </w:rPr>
        <w:t xml:space="preserve"> that applicants are not allowed to use the state resources</w:t>
      </w:r>
      <w:r w:rsidR="00F81238">
        <w:rPr>
          <w:rFonts w:ascii="Arial" w:eastAsia="Calibri" w:hAnsi="Arial" w:cs="Arial"/>
          <w:lang w:val="en-US" w:eastAsia="en-ZA"/>
        </w:rPr>
        <w:t>,</w:t>
      </w:r>
      <w:r w:rsidR="0017640A">
        <w:rPr>
          <w:rFonts w:ascii="Arial" w:eastAsia="Calibri" w:hAnsi="Arial" w:cs="Arial"/>
          <w:lang w:val="en-US" w:eastAsia="en-ZA"/>
        </w:rPr>
        <w:t xml:space="preserve"> includ</w:t>
      </w:r>
      <w:r w:rsidR="00F81238">
        <w:rPr>
          <w:rFonts w:ascii="Arial" w:eastAsia="Calibri" w:hAnsi="Arial" w:cs="Arial"/>
          <w:lang w:val="en-US" w:eastAsia="en-ZA"/>
        </w:rPr>
        <w:t>ing</w:t>
      </w:r>
      <w:r w:rsidR="0017640A">
        <w:rPr>
          <w:rFonts w:ascii="Arial" w:eastAsia="Calibri" w:hAnsi="Arial" w:cs="Arial"/>
          <w:lang w:val="en-US" w:eastAsia="en-ZA"/>
        </w:rPr>
        <w:t xml:space="preserve"> the time of the department</w:t>
      </w:r>
      <w:r w:rsidR="00F81238">
        <w:rPr>
          <w:rFonts w:ascii="Arial" w:eastAsia="Calibri" w:hAnsi="Arial" w:cs="Arial"/>
          <w:lang w:val="en-US" w:eastAsia="en-ZA"/>
        </w:rPr>
        <w:t>,</w:t>
      </w:r>
      <w:r w:rsidR="0017640A">
        <w:rPr>
          <w:rFonts w:ascii="Arial" w:eastAsia="Calibri" w:hAnsi="Arial" w:cs="Arial"/>
          <w:lang w:val="en-US" w:eastAsia="en-ZA"/>
        </w:rPr>
        <w:t xml:space="preserve"> to perform their remunerative work.</w:t>
      </w:r>
    </w:p>
    <w:p w14:paraId="3D7C6E3A" w14:textId="77777777" w:rsidR="00287496" w:rsidRDefault="00287496" w:rsidP="00287496">
      <w:pPr>
        <w:spacing w:after="0" w:line="360" w:lineRule="auto"/>
        <w:ind w:left="720" w:hanging="720"/>
        <w:jc w:val="both"/>
        <w:rPr>
          <w:rFonts w:ascii="Arial" w:eastAsia="Calibri" w:hAnsi="Arial" w:cs="Arial"/>
          <w:lang w:val="en-US" w:eastAsia="en-ZA"/>
        </w:rPr>
      </w:pPr>
    </w:p>
    <w:p w14:paraId="06116D37" w14:textId="2E4C1CAD" w:rsidR="0011043E" w:rsidRPr="0011043E" w:rsidRDefault="00170D08" w:rsidP="00287496">
      <w:pPr>
        <w:spacing w:after="0" w:line="360" w:lineRule="auto"/>
        <w:ind w:left="720" w:hanging="720"/>
        <w:jc w:val="both"/>
        <w:rPr>
          <w:rFonts w:ascii="Arial" w:eastAsia="Calibri" w:hAnsi="Arial" w:cs="Arial"/>
          <w:lang w:val="en-US" w:eastAsia="en-ZA"/>
        </w:rPr>
      </w:pPr>
      <w:r>
        <w:rPr>
          <w:rFonts w:ascii="Arial" w:eastAsia="Calibri" w:hAnsi="Arial" w:cs="Arial"/>
          <w:lang w:val="en-US" w:eastAsia="en-ZA"/>
        </w:rPr>
        <w:t xml:space="preserve">    </w:t>
      </w:r>
      <w:r w:rsidR="00287496">
        <w:rPr>
          <w:rFonts w:ascii="Arial" w:eastAsia="Calibri" w:hAnsi="Arial" w:cs="Arial"/>
          <w:lang w:val="en-US" w:eastAsia="en-ZA"/>
        </w:rPr>
        <w:t>(b)</w:t>
      </w:r>
      <w:r w:rsidR="00287496">
        <w:rPr>
          <w:rFonts w:ascii="Arial" w:eastAsia="Calibri" w:hAnsi="Arial" w:cs="Arial"/>
          <w:lang w:val="en-US" w:eastAsia="en-ZA"/>
        </w:rPr>
        <w:tab/>
      </w:r>
      <w:r w:rsidR="0011043E" w:rsidRPr="0011043E">
        <w:rPr>
          <w:rFonts w:ascii="Arial" w:eastAsia="Calibri" w:hAnsi="Arial" w:cs="Arial"/>
          <w:lang w:val="en-US" w:eastAsia="en-ZA"/>
        </w:rPr>
        <w:t>The appointed Ethics Officer is responsible for processing the applications and approval is granted by the Director</w:t>
      </w:r>
      <w:r w:rsidR="00287496">
        <w:rPr>
          <w:rFonts w:ascii="Arial" w:eastAsia="Calibri" w:hAnsi="Arial" w:cs="Arial"/>
          <w:lang w:val="en-US" w:eastAsia="en-ZA"/>
        </w:rPr>
        <w:t>-</w:t>
      </w:r>
      <w:r w:rsidR="0011043E" w:rsidRPr="0011043E">
        <w:rPr>
          <w:rFonts w:ascii="Arial" w:eastAsia="Calibri" w:hAnsi="Arial" w:cs="Arial"/>
          <w:lang w:val="en-US" w:eastAsia="en-ZA"/>
        </w:rPr>
        <w:t>General.</w:t>
      </w:r>
    </w:p>
    <w:p w14:paraId="65978A61" w14:textId="38F4E7E6" w:rsidR="0011043E" w:rsidRPr="0011043E" w:rsidRDefault="00170D08" w:rsidP="00287496">
      <w:pPr>
        <w:spacing w:after="0" w:line="360" w:lineRule="auto"/>
        <w:jc w:val="both"/>
        <w:rPr>
          <w:rFonts w:ascii="Arial" w:eastAsia="Calibri" w:hAnsi="Arial" w:cs="Arial"/>
          <w:lang w:val="en-US" w:eastAsia="en-ZA"/>
        </w:rPr>
      </w:pPr>
      <w:r>
        <w:rPr>
          <w:rFonts w:ascii="Arial" w:eastAsia="Calibri" w:hAnsi="Arial" w:cs="Arial"/>
          <w:lang w:val="en-US" w:eastAsia="en-ZA"/>
        </w:rPr>
        <w:t xml:space="preserve">    </w:t>
      </w:r>
      <w:r w:rsidR="00287496">
        <w:rPr>
          <w:rFonts w:ascii="Arial" w:eastAsia="Calibri" w:hAnsi="Arial" w:cs="Arial"/>
          <w:lang w:val="en-US" w:eastAsia="en-ZA"/>
        </w:rPr>
        <w:t>(c)</w:t>
      </w:r>
      <w:r w:rsidR="00287496">
        <w:rPr>
          <w:rFonts w:ascii="Arial" w:eastAsia="Calibri" w:hAnsi="Arial" w:cs="Arial"/>
          <w:lang w:val="en-US" w:eastAsia="en-ZA"/>
        </w:rPr>
        <w:tab/>
      </w:r>
      <w:r w:rsidR="006B0721">
        <w:rPr>
          <w:rFonts w:ascii="Arial" w:eastAsia="Calibri" w:hAnsi="Arial" w:cs="Arial"/>
          <w:lang w:val="en-US" w:eastAsia="en-ZA"/>
        </w:rPr>
        <w:t>Zero</w:t>
      </w:r>
      <w:r w:rsidR="0011043E" w:rsidRPr="0011043E">
        <w:rPr>
          <w:rFonts w:ascii="Arial" w:eastAsia="Calibri" w:hAnsi="Arial" w:cs="Arial"/>
          <w:lang w:val="en-US" w:eastAsia="en-ZA"/>
        </w:rPr>
        <w:t>.</w:t>
      </w:r>
    </w:p>
    <w:p w14:paraId="70A28337" w14:textId="7A46C68F" w:rsidR="00907082" w:rsidRDefault="00170D08" w:rsidP="00287496">
      <w:pPr>
        <w:spacing w:after="0" w:line="360" w:lineRule="auto"/>
        <w:jc w:val="both"/>
        <w:rPr>
          <w:rFonts w:ascii="Arial" w:eastAsia="Calibri" w:hAnsi="Arial" w:cs="Arial"/>
          <w:lang w:val="en-US" w:eastAsia="en-ZA"/>
        </w:rPr>
      </w:pPr>
      <w:r>
        <w:rPr>
          <w:rFonts w:ascii="Arial" w:eastAsia="Calibri" w:hAnsi="Arial" w:cs="Arial"/>
          <w:lang w:val="en-US" w:eastAsia="en-ZA"/>
        </w:rPr>
        <w:t xml:space="preserve">    </w:t>
      </w:r>
      <w:r w:rsidR="00287496">
        <w:rPr>
          <w:rFonts w:ascii="Arial" w:eastAsia="Calibri" w:hAnsi="Arial" w:cs="Arial"/>
          <w:lang w:val="en-US" w:eastAsia="en-ZA"/>
        </w:rPr>
        <w:t>(d)</w:t>
      </w:r>
      <w:r w:rsidR="00287496">
        <w:rPr>
          <w:rFonts w:ascii="Arial" w:eastAsia="Calibri" w:hAnsi="Arial" w:cs="Arial"/>
          <w:lang w:val="en-US" w:eastAsia="en-ZA"/>
        </w:rPr>
        <w:tab/>
      </w:r>
      <w:r w:rsidR="0011043E" w:rsidRPr="0011043E">
        <w:rPr>
          <w:rFonts w:ascii="Arial" w:eastAsia="Calibri" w:hAnsi="Arial" w:cs="Arial"/>
          <w:lang w:val="en-US" w:eastAsia="en-ZA"/>
        </w:rPr>
        <w:t>Not applicable.</w:t>
      </w:r>
    </w:p>
    <w:p w14:paraId="083C4993" w14:textId="77777777" w:rsidR="00907082" w:rsidRPr="0011043E" w:rsidRDefault="00907082" w:rsidP="00287496">
      <w:pPr>
        <w:spacing w:after="0" w:line="360" w:lineRule="auto"/>
        <w:jc w:val="both"/>
        <w:rPr>
          <w:rFonts w:ascii="Arial" w:eastAsia="Calibri" w:hAnsi="Arial" w:cs="Arial"/>
          <w:lang w:val="en-US" w:eastAsia="en-ZA"/>
        </w:rPr>
      </w:pPr>
    </w:p>
    <w:p w14:paraId="7CADDD1B" w14:textId="77777777"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___________________________________________________________________________</w:t>
      </w:r>
      <w:r>
        <w:rPr>
          <w:rFonts w:ascii="Arial" w:hAnsi="Arial" w:cs="Arial"/>
          <w:b/>
          <w:lang w:val="en-US"/>
        </w:rPr>
        <w:t>____</w:t>
      </w:r>
    </w:p>
    <w:p w14:paraId="3508449A" w14:textId="77777777"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14:paraId="193CA216" w14:textId="77777777" w:rsidR="00481700" w:rsidRPr="00C464ED" w:rsidRDefault="00481700" w:rsidP="00481700">
      <w:pPr>
        <w:spacing w:after="0" w:line="360" w:lineRule="auto"/>
        <w:rPr>
          <w:rFonts w:ascii="Arial" w:hAnsi="Arial" w:cs="Arial"/>
          <w:b/>
        </w:rPr>
      </w:pPr>
    </w:p>
    <w:p w14:paraId="4622ED2D" w14:textId="77777777" w:rsidR="00481700" w:rsidRDefault="00481700" w:rsidP="00481700">
      <w:pPr>
        <w:spacing w:after="0" w:line="360" w:lineRule="auto"/>
        <w:rPr>
          <w:rFonts w:ascii="Arial" w:hAnsi="Arial" w:cs="Arial"/>
          <w:b/>
        </w:rPr>
      </w:pPr>
    </w:p>
    <w:p w14:paraId="44F1A041" w14:textId="77777777"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14:paraId="049DAD57" w14:textId="77777777"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14:paraId="300FA046" w14:textId="69B20A8A" w:rsidR="00481700" w:rsidRPr="00C464ED" w:rsidRDefault="00481700" w:rsidP="00481700">
      <w:pPr>
        <w:spacing w:after="0" w:line="360" w:lineRule="auto"/>
        <w:rPr>
          <w:rFonts w:ascii="Arial" w:hAnsi="Arial" w:cs="Arial"/>
          <w:b/>
        </w:rPr>
      </w:pPr>
      <w:r w:rsidRPr="00C464ED">
        <w:rPr>
          <w:rFonts w:ascii="Arial" w:hAnsi="Arial" w:cs="Arial"/>
          <w:b/>
        </w:rPr>
        <w:t>ACTING DIRECTOR</w:t>
      </w:r>
      <w:r w:rsidR="00904379">
        <w:rPr>
          <w:rFonts w:ascii="Arial" w:hAnsi="Arial" w:cs="Arial"/>
          <w:b/>
        </w:rPr>
        <w:t>-</w:t>
      </w:r>
      <w:r w:rsidRPr="00C464ED">
        <w:rPr>
          <w:rFonts w:ascii="Arial" w:hAnsi="Arial" w:cs="Arial"/>
          <w:b/>
        </w:rPr>
        <w:t xml:space="preserve">GENERAL:  DEPARTMENT OF SMALL BUSINESS DEVELOPMENT </w:t>
      </w:r>
    </w:p>
    <w:p w14:paraId="628463B6" w14:textId="3CFF33D6" w:rsidR="00481700" w:rsidRDefault="00481700">
      <w:pPr>
        <w:spacing w:after="200" w:line="276" w:lineRule="auto"/>
        <w:rPr>
          <w:rFonts w:ascii="Arial" w:hAnsi="Arial" w:cs="Arial"/>
          <w:b/>
        </w:rPr>
      </w:pPr>
      <w:r w:rsidRPr="00C464ED">
        <w:rPr>
          <w:rFonts w:ascii="Arial" w:hAnsi="Arial" w:cs="Arial"/>
          <w:b/>
        </w:rPr>
        <w:t>DATE:</w:t>
      </w:r>
    </w:p>
    <w:p w14:paraId="54ADC7EB" w14:textId="77777777" w:rsidR="00BE01E3" w:rsidRPr="00BE01E3" w:rsidRDefault="00BE01E3"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w:t>
      </w:r>
      <w:r w:rsidR="006E266D">
        <w:rPr>
          <w:rFonts w:ascii="Arial" w:hAnsi="Arial" w:cs="Arial"/>
          <w:b/>
          <w:lang w:val="en-US"/>
        </w:rPr>
        <w:t>___</w:t>
      </w:r>
    </w:p>
    <w:p w14:paraId="29DB55FE" w14:textId="77777777"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14:paraId="5E7EC006" w14:textId="77777777" w:rsidR="00B52762" w:rsidRDefault="00B52762" w:rsidP="00C464ED">
      <w:pPr>
        <w:spacing w:after="0" w:line="360" w:lineRule="auto"/>
        <w:rPr>
          <w:rFonts w:ascii="Arial" w:hAnsi="Arial" w:cs="Arial"/>
          <w:b/>
        </w:rPr>
      </w:pPr>
    </w:p>
    <w:p w14:paraId="7E4437D2" w14:textId="77777777" w:rsidR="00B52762" w:rsidRDefault="00B52762" w:rsidP="00B52762">
      <w:pPr>
        <w:spacing w:after="0" w:line="360" w:lineRule="auto"/>
        <w:rPr>
          <w:rFonts w:ascii="Arial" w:hAnsi="Arial" w:cs="Arial"/>
          <w:b/>
        </w:rPr>
      </w:pPr>
    </w:p>
    <w:p w14:paraId="1A1E7D29"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bookmarkStart w:id="0" w:name="_GoBack"/>
      <w:bookmarkEnd w:id="0"/>
    </w:p>
    <w:p w14:paraId="1EB449C4" w14:textId="77777777" w:rsidR="00B52762" w:rsidRPr="0099546F" w:rsidRDefault="00481700" w:rsidP="00B52762">
      <w:pPr>
        <w:spacing w:after="0" w:line="360" w:lineRule="auto"/>
        <w:rPr>
          <w:rFonts w:ascii="Arial" w:hAnsi="Arial" w:cs="Arial"/>
          <w:b/>
        </w:rPr>
      </w:pPr>
      <w:r>
        <w:rPr>
          <w:rFonts w:ascii="Arial" w:hAnsi="Arial" w:cs="Arial"/>
          <w:b/>
        </w:rPr>
        <w:t>MS ROSEMARY CAPA, MP</w:t>
      </w:r>
    </w:p>
    <w:p w14:paraId="057E9CB4"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14:paraId="654E5737" w14:textId="1ECD4BD2" w:rsidR="009C5327" w:rsidRDefault="00B52762" w:rsidP="00AF775E">
      <w:pPr>
        <w:spacing w:after="0" w:line="240" w:lineRule="auto"/>
        <w:rPr>
          <w:rFonts w:ascii="Arial" w:hAnsi="Arial" w:cs="Arial"/>
          <w:b/>
        </w:rPr>
      </w:pPr>
      <w:r w:rsidRPr="0099546F">
        <w:rPr>
          <w:rFonts w:ascii="Arial" w:hAnsi="Arial" w:cs="Arial"/>
          <w:b/>
        </w:rPr>
        <w:t xml:space="preserve">DATE: </w:t>
      </w:r>
    </w:p>
    <w:p w14:paraId="007EE2BE" w14:textId="77777777" w:rsidR="00B52762" w:rsidRPr="0099546F" w:rsidRDefault="00B52762" w:rsidP="00AF775E">
      <w:pPr>
        <w:spacing w:after="0" w:line="240" w:lineRule="auto"/>
        <w:rPr>
          <w:rFonts w:ascii="Arial" w:hAnsi="Arial" w:cs="Arial"/>
          <w:b/>
        </w:rPr>
      </w:pPr>
    </w:p>
    <w:p w14:paraId="0974D12B" w14:textId="77777777"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14:paraId="61891F95" w14:textId="77777777"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14:paraId="648D8379" w14:textId="77777777" w:rsidR="00B52762" w:rsidRPr="0099546F" w:rsidRDefault="00B52762" w:rsidP="00B52762">
      <w:pPr>
        <w:spacing w:after="0" w:line="360" w:lineRule="auto"/>
        <w:rPr>
          <w:rFonts w:ascii="Arial" w:hAnsi="Arial" w:cs="Arial"/>
          <w:b/>
        </w:rPr>
      </w:pPr>
    </w:p>
    <w:p w14:paraId="3C418296" w14:textId="77777777" w:rsidR="00481700" w:rsidRDefault="00481700" w:rsidP="00B52762">
      <w:pPr>
        <w:spacing w:after="0" w:line="360" w:lineRule="auto"/>
        <w:rPr>
          <w:rFonts w:ascii="Arial" w:hAnsi="Arial" w:cs="Arial"/>
          <w:b/>
        </w:rPr>
      </w:pPr>
    </w:p>
    <w:p w14:paraId="383B9287" w14:textId="77777777" w:rsidR="00481700" w:rsidRDefault="00481700" w:rsidP="00B52762">
      <w:pPr>
        <w:spacing w:after="0" w:line="360" w:lineRule="auto"/>
        <w:rPr>
          <w:rFonts w:ascii="Arial" w:hAnsi="Arial" w:cs="Arial"/>
          <w:b/>
        </w:rPr>
      </w:pPr>
    </w:p>
    <w:p w14:paraId="60711D4F"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14:paraId="6E7E387D" w14:textId="77777777" w:rsidR="00B52762" w:rsidRPr="0099546F" w:rsidRDefault="00481700" w:rsidP="00B52762">
      <w:pPr>
        <w:spacing w:after="0" w:line="360" w:lineRule="auto"/>
        <w:rPr>
          <w:rFonts w:ascii="Arial" w:hAnsi="Arial" w:cs="Arial"/>
          <w:b/>
        </w:rPr>
      </w:pPr>
      <w:r>
        <w:rPr>
          <w:rFonts w:ascii="Arial" w:hAnsi="Arial" w:cs="Arial"/>
          <w:b/>
        </w:rPr>
        <w:t>MS KHUMBUDZO NTSHAVHENI, MP</w:t>
      </w:r>
    </w:p>
    <w:p w14:paraId="7B49F69D"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14:paraId="5F86D1C1" w14:textId="77777777"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6136" w14:textId="77777777" w:rsidR="00534C19" w:rsidRDefault="00534C19" w:rsidP="004508F4">
      <w:pPr>
        <w:spacing w:after="0" w:line="240" w:lineRule="auto"/>
      </w:pPr>
      <w:r>
        <w:separator/>
      </w:r>
    </w:p>
  </w:endnote>
  <w:endnote w:type="continuationSeparator" w:id="0">
    <w:p w14:paraId="2B3D3FE2" w14:textId="77777777" w:rsidR="00534C19" w:rsidRDefault="00534C19"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14183074"/>
      <w:docPartObj>
        <w:docPartGallery w:val="Page Numbers (Bottom of Page)"/>
        <w:docPartUnique/>
      </w:docPartObj>
    </w:sdtPr>
    <w:sdtEndPr>
      <w:rPr>
        <w:noProof/>
        <w:color w:val="auto"/>
        <w:sz w:val="18"/>
        <w:szCs w:val="18"/>
      </w:rPr>
    </w:sdtEndPr>
    <w:sdtContent>
      <w:p w14:paraId="6B37A8BA" w14:textId="4910F7B0" w:rsidR="00C72623" w:rsidRPr="00290ECD" w:rsidRDefault="00C72623">
        <w:pPr>
          <w:pStyle w:val="Footer"/>
          <w:jc w:val="right"/>
          <w:rPr>
            <w:sz w:val="18"/>
            <w:szCs w:val="18"/>
          </w:rPr>
        </w:pPr>
        <w:r w:rsidRPr="00290ECD">
          <w:rPr>
            <w:sz w:val="18"/>
            <w:szCs w:val="18"/>
          </w:rPr>
          <w:fldChar w:fldCharType="begin"/>
        </w:r>
        <w:r w:rsidRPr="00290ECD">
          <w:rPr>
            <w:sz w:val="18"/>
            <w:szCs w:val="18"/>
          </w:rPr>
          <w:instrText xml:space="preserve"> PAGE   \* MERGEFORMAT </w:instrText>
        </w:r>
        <w:r w:rsidRPr="00290ECD">
          <w:rPr>
            <w:sz w:val="18"/>
            <w:szCs w:val="18"/>
          </w:rPr>
          <w:fldChar w:fldCharType="separate"/>
        </w:r>
        <w:r w:rsidR="00732416">
          <w:rPr>
            <w:noProof/>
            <w:sz w:val="18"/>
            <w:szCs w:val="18"/>
          </w:rPr>
          <w:t>2</w:t>
        </w:r>
        <w:r w:rsidRPr="00290ECD">
          <w:rPr>
            <w:noProof/>
            <w:sz w:val="18"/>
            <w:szCs w:val="18"/>
          </w:rPr>
          <w:fldChar w:fldCharType="end"/>
        </w:r>
      </w:p>
    </w:sdtContent>
  </w:sdt>
  <w:p w14:paraId="5150E932" w14:textId="7FA52A3D" w:rsidR="00C72623" w:rsidRPr="00290ECD" w:rsidRDefault="00AF775E">
    <w:pPr>
      <w:pStyle w:val="Footer"/>
      <w:rPr>
        <w:sz w:val="18"/>
        <w:szCs w:val="18"/>
      </w:rPr>
    </w:pPr>
    <w:r w:rsidRPr="00290ECD">
      <w:rPr>
        <w:sz w:val="18"/>
        <w:szCs w:val="18"/>
      </w:rPr>
      <w:t xml:space="preserve">DSBD </w:t>
    </w:r>
    <w:r w:rsidR="003D2FE9" w:rsidRPr="00290ECD">
      <w:rPr>
        <w:sz w:val="18"/>
        <w:szCs w:val="18"/>
      </w:rPr>
      <w:t>r</w:t>
    </w:r>
    <w:r w:rsidRPr="00290ECD">
      <w:rPr>
        <w:sz w:val="18"/>
        <w:szCs w:val="18"/>
      </w:rPr>
      <w:t xml:space="preserve">esponse to </w:t>
    </w:r>
    <w:r w:rsidR="009F22E5">
      <w:rPr>
        <w:sz w:val="18"/>
        <w:szCs w:val="18"/>
      </w:rPr>
      <w:t>N</w:t>
    </w:r>
    <w:r w:rsidR="00680594">
      <w:rPr>
        <w:sz w:val="18"/>
        <w:szCs w:val="18"/>
      </w:rPr>
      <w:t>A</w:t>
    </w:r>
    <w:r w:rsidR="009F22E5">
      <w:rPr>
        <w:sz w:val="18"/>
        <w:szCs w:val="18"/>
      </w:rPr>
      <w:t xml:space="preserve"> </w:t>
    </w:r>
    <w:r w:rsidR="00290ECD" w:rsidRPr="00290ECD">
      <w:rPr>
        <w:sz w:val="18"/>
        <w:szCs w:val="18"/>
      </w:rPr>
      <w:t>WPQ</w:t>
    </w:r>
    <w:r w:rsidR="00C410F3">
      <w:rPr>
        <w:sz w:val="18"/>
        <w:szCs w:val="18"/>
      </w:rPr>
      <w:t>5</w:t>
    </w:r>
    <w:r w:rsidR="00680594">
      <w:rPr>
        <w:sz w:val="18"/>
        <w:szCs w:val="18"/>
      </w:rPr>
      <w:t>21</w:t>
    </w:r>
    <w:r w:rsidR="00694D0C" w:rsidRPr="00290ECD">
      <w:rPr>
        <w:sz w:val="18"/>
        <w:szCs w:val="18"/>
      </w:rPr>
      <w:t>–</w:t>
    </w:r>
    <w:r w:rsidR="00680594">
      <w:rPr>
        <w:sz w:val="18"/>
        <w:szCs w:val="18"/>
      </w:rPr>
      <w:t>NW577</w:t>
    </w:r>
    <w:r w:rsidR="003D2FE9" w:rsidRPr="00290ECD">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1264" w14:textId="77777777" w:rsidR="00534C19" w:rsidRDefault="00534C19" w:rsidP="004508F4">
      <w:pPr>
        <w:spacing w:after="0" w:line="240" w:lineRule="auto"/>
      </w:pPr>
      <w:r>
        <w:separator/>
      </w:r>
    </w:p>
  </w:footnote>
  <w:footnote w:type="continuationSeparator" w:id="0">
    <w:p w14:paraId="5E76FCD7" w14:textId="77777777" w:rsidR="00534C19" w:rsidRDefault="00534C19"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346"/>
    <w:multiLevelType w:val="hybridMultilevel"/>
    <w:tmpl w:val="F0D6D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9444CDD"/>
    <w:multiLevelType w:val="hybridMultilevel"/>
    <w:tmpl w:val="A7862B2C"/>
    <w:lvl w:ilvl="0" w:tplc="BA0C037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C050CB"/>
    <w:multiLevelType w:val="hybridMultilevel"/>
    <w:tmpl w:val="1BDC13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5FD12356"/>
    <w:multiLevelType w:val="hybridMultilevel"/>
    <w:tmpl w:val="54B2AC26"/>
    <w:lvl w:ilvl="0" w:tplc="BD8E630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5"/>
  </w:num>
  <w:num w:numId="6">
    <w:abstractNumId w:val="1"/>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2493F"/>
    <w:rsid w:val="00054F3F"/>
    <w:rsid w:val="00071BF6"/>
    <w:rsid w:val="000A0E43"/>
    <w:rsid w:val="000B7B4D"/>
    <w:rsid w:val="000C45EC"/>
    <w:rsid w:val="000E6AC2"/>
    <w:rsid w:val="000F5894"/>
    <w:rsid w:val="000F74D1"/>
    <w:rsid w:val="001012A8"/>
    <w:rsid w:val="0011043E"/>
    <w:rsid w:val="00146B99"/>
    <w:rsid w:val="00162251"/>
    <w:rsid w:val="00163405"/>
    <w:rsid w:val="00170D08"/>
    <w:rsid w:val="0017640A"/>
    <w:rsid w:val="001908C9"/>
    <w:rsid w:val="001A43F2"/>
    <w:rsid w:val="001A7E04"/>
    <w:rsid w:val="001B35A6"/>
    <w:rsid w:val="001D49B3"/>
    <w:rsid w:val="00213412"/>
    <w:rsid w:val="00287496"/>
    <w:rsid w:val="00290ECD"/>
    <w:rsid w:val="002A4B2C"/>
    <w:rsid w:val="002B15AE"/>
    <w:rsid w:val="002E431F"/>
    <w:rsid w:val="002F2186"/>
    <w:rsid w:val="002F49F7"/>
    <w:rsid w:val="003230E1"/>
    <w:rsid w:val="003534BB"/>
    <w:rsid w:val="00396F42"/>
    <w:rsid w:val="003D2FE9"/>
    <w:rsid w:val="003F4C33"/>
    <w:rsid w:val="0042226E"/>
    <w:rsid w:val="004508F4"/>
    <w:rsid w:val="004579FF"/>
    <w:rsid w:val="00481700"/>
    <w:rsid w:val="004A0361"/>
    <w:rsid w:val="004C60BA"/>
    <w:rsid w:val="004E1DB8"/>
    <w:rsid w:val="00516E25"/>
    <w:rsid w:val="00520FA5"/>
    <w:rsid w:val="00534C19"/>
    <w:rsid w:val="00540864"/>
    <w:rsid w:val="00554184"/>
    <w:rsid w:val="005817F3"/>
    <w:rsid w:val="006045C7"/>
    <w:rsid w:val="00645DFD"/>
    <w:rsid w:val="00680594"/>
    <w:rsid w:val="00683424"/>
    <w:rsid w:val="00694D0C"/>
    <w:rsid w:val="006B0721"/>
    <w:rsid w:val="006E266D"/>
    <w:rsid w:val="00732416"/>
    <w:rsid w:val="00773D83"/>
    <w:rsid w:val="00783DF4"/>
    <w:rsid w:val="007B7D48"/>
    <w:rsid w:val="00856001"/>
    <w:rsid w:val="00866D09"/>
    <w:rsid w:val="008C5152"/>
    <w:rsid w:val="008C754E"/>
    <w:rsid w:val="008D53F3"/>
    <w:rsid w:val="008F102D"/>
    <w:rsid w:val="008F338B"/>
    <w:rsid w:val="008F5751"/>
    <w:rsid w:val="00901E95"/>
    <w:rsid w:val="00903F1D"/>
    <w:rsid w:val="00904379"/>
    <w:rsid w:val="00907082"/>
    <w:rsid w:val="00913F99"/>
    <w:rsid w:val="0094013A"/>
    <w:rsid w:val="0097219B"/>
    <w:rsid w:val="009853C1"/>
    <w:rsid w:val="0098783D"/>
    <w:rsid w:val="0099546F"/>
    <w:rsid w:val="009A5097"/>
    <w:rsid w:val="009C5327"/>
    <w:rsid w:val="009D403F"/>
    <w:rsid w:val="009F22E5"/>
    <w:rsid w:val="00A04670"/>
    <w:rsid w:val="00A41EB4"/>
    <w:rsid w:val="00A66920"/>
    <w:rsid w:val="00A66D92"/>
    <w:rsid w:val="00A93B7D"/>
    <w:rsid w:val="00AA0C1F"/>
    <w:rsid w:val="00AA14C6"/>
    <w:rsid w:val="00AF630E"/>
    <w:rsid w:val="00AF775E"/>
    <w:rsid w:val="00B10FF4"/>
    <w:rsid w:val="00B52762"/>
    <w:rsid w:val="00B553AF"/>
    <w:rsid w:val="00B87A23"/>
    <w:rsid w:val="00B94470"/>
    <w:rsid w:val="00B971E0"/>
    <w:rsid w:val="00BD0782"/>
    <w:rsid w:val="00BD58D6"/>
    <w:rsid w:val="00BE01E3"/>
    <w:rsid w:val="00BE106F"/>
    <w:rsid w:val="00BF30CB"/>
    <w:rsid w:val="00C30063"/>
    <w:rsid w:val="00C410F3"/>
    <w:rsid w:val="00C464ED"/>
    <w:rsid w:val="00C72623"/>
    <w:rsid w:val="00C84F9D"/>
    <w:rsid w:val="00C97BF5"/>
    <w:rsid w:val="00CA534A"/>
    <w:rsid w:val="00CB05DD"/>
    <w:rsid w:val="00CE2C1C"/>
    <w:rsid w:val="00D2530E"/>
    <w:rsid w:val="00D343B9"/>
    <w:rsid w:val="00D34652"/>
    <w:rsid w:val="00D439E9"/>
    <w:rsid w:val="00E86125"/>
    <w:rsid w:val="00EE068C"/>
    <w:rsid w:val="00F144E0"/>
    <w:rsid w:val="00F311D8"/>
    <w:rsid w:val="00F81238"/>
    <w:rsid w:val="00FB0526"/>
    <w:rsid w:val="00FB23B1"/>
    <w:rsid w:val="00FB35B1"/>
    <w:rsid w:val="00FD484D"/>
    <w:rsid w:val="00FE1FD2"/>
    <w:rsid w:val="00FE4C66"/>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CC2A"/>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246838374">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DD12-1C0B-4158-8202-D3CB8D36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Michael  Plaatjies</cp:lastModifiedBy>
  <cp:revision>2</cp:revision>
  <cp:lastPrinted>2020-08-24T13:30:00Z</cp:lastPrinted>
  <dcterms:created xsi:type="dcterms:W3CDTF">2021-04-28T15:31:00Z</dcterms:created>
  <dcterms:modified xsi:type="dcterms:W3CDTF">2021-04-28T15:31:00Z</dcterms:modified>
</cp:coreProperties>
</file>