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FB5" w:rsidRDefault="00D41E82" w:rsidP="00130BDB">
      <w:pPr>
        <w:spacing w:after="200" w:line="276" w:lineRule="auto"/>
        <w:jc w:val="center"/>
        <w:rPr>
          <w:rFonts w:ascii="Arial" w:eastAsia="Calibri" w:hAnsi="Arial" w:cs="Arial"/>
          <w:b/>
          <w:bCs/>
          <w:lang w:val="en-ZA"/>
        </w:rPr>
      </w:pPr>
      <w:r>
        <w:rPr>
          <w:rFonts w:ascii="Arial" w:eastAsia="Calibri" w:hAnsi="Arial" w:cs="Arial"/>
          <w:b/>
          <w:bCs/>
          <w:noProof/>
          <w:lang w:val="en-ZA" w:eastAsia="en-ZA"/>
        </w:rPr>
        <w:drawing>
          <wp:inline distT="0" distB="0" distL="0" distR="0">
            <wp:extent cx="956945" cy="79883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956945" cy="798830"/>
                    </a:xfrm>
                    <a:prstGeom prst="rect">
                      <a:avLst/>
                    </a:prstGeom>
                    <a:noFill/>
                  </pic:spPr>
                </pic:pic>
              </a:graphicData>
            </a:graphic>
          </wp:inline>
        </w:drawing>
      </w:r>
    </w:p>
    <w:p w:rsidR="00614FB5" w:rsidRPr="00614FB5" w:rsidRDefault="00614FB5" w:rsidP="00614FB5">
      <w:pPr>
        <w:jc w:val="center"/>
        <w:rPr>
          <w:rFonts w:ascii="Arial" w:eastAsia="Calibri" w:hAnsi="Arial" w:cs="Arial"/>
          <w:b/>
          <w:lang w:val="en-ZA"/>
        </w:rPr>
      </w:pPr>
      <w:r w:rsidRPr="00614FB5">
        <w:rPr>
          <w:rFonts w:ascii="Arial" w:eastAsia="Calibri" w:hAnsi="Arial" w:cs="Arial"/>
          <w:b/>
          <w:lang w:val="en-ZA"/>
        </w:rPr>
        <w:t>MINISTRY:  JUSTICE AND CORRECTIONAL SERVICES</w:t>
      </w:r>
    </w:p>
    <w:p w:rsidR="00614FB5" w:rsidRPr="00614FB5" w:rsidRDefault="00614FB5" w:rsidP="00614FB5">
      <w:pPr>
        <w:jc w:val="center"/>
        <w:outlineLvl w:val="0"/>
        <w:rPr>
          <w:rFonts w:ascii="Arial" w:eastAsia="Arial Unicode MS" w:hAnsi="Arial"/>
          <w:b/>
          <w:color w:val="000000"/>
          <w:szCs w:val="20"/>
          <w:lang w:val="en-ZA" w:eastAsia="en-ZA"/>
        </w:rPr>
      </w:pPr>
      <w:r w:rsidRPr="00614FB5">
        <w:rPr>
          <w:rFonts w:ascii="Arial" w:eastAsia="Arial Unicode MS" w:hAnsi="Arial Unicode MS"/>
          <w:b/>
          <w:color w:val="000000"/>
          <w:szCs w:val="20"/>
          <w:lang w:val="en-ZA" w:eastAsia="en-ZA"/>
        </w:rPr>
        <w:t>REPUBLIC OF SOUTH AFRICA</w:t>
      </w:r>
    </w:p>
    <w:p w:rsidR="00614FB5" w:rsidRDefault="00614FB5" w:rsidP="00614FB5">
      <w:pPr>
        <w:pBdr>
          <w:bottom w:val="single" w:sz="4" w:space="1" w:color="auto"/>
        </w:pBdr>
        <w:spacing w:after="200" w:line="276" w:lineRule="auto"/>
        <w:jc w:val="center"/>
        <w:rPr>
          <w:rFonts w:ascii="Arial" w:eastAsia="Calibri" w:hAnsi="Arial" w:cs="Arial"/>
          <w:b/>
          <w:bCs/>
          <w:lang w:val="en-ZA"/>
        </w:rPr>
      </w:pPr>
    </w:p>
    <w:p w:rsidR="00130BDB" w:rsidRPr="008C0966" w:rsidRDefault="00130BDB" w:rsidP="00614FB5">
      <w:pPr>
        <w:spacing w:after="200" w:line="276" w:lineRule="auto"/>
        <w:rPr>
          <w:rFonts w:ascii="Arial" w:eastAsia="Calibri" w:hAnsi="Arial" w:cs="Arial"/>
          <w:b/>
          <w:bCs/>
          <w:lang w:val="en-GB"/>
        </w:rPr>
      </w:pPr>
      <w:r w:rsidRPr="008C0966">
        <w:rPr>
          <w:rFonts w:ascii="Arial" w:eastAsia="Calibri" w:hAnsi="Arial" w:cs="Arial"/>
          <w:b/>
          <w:bCs/>
          <w:lang w:val="en-ZA"/>
        </w:rPr>
        <w:t>NATIONAL ASSEMBLY</w:t>
      </w:r>
    </w:p>
    <w:p w:rsidR="00130BDB" w:rsidRPr="008C0966" w:rsidRDefault="00614FB5" w:rsidP="00614FB5">
      <w:pPr>
        <w:spacing w:after="200" w:line="276" w:lineRule="auto"/>
        <w:rPr>
          <w:rFonts w:ascii="Arial" w:eastAsia="Calibri" w:hAnsi="Arial" w:cs="Arial"/>
          <w:b/>
          <w:bCs/>
          <w:lang w:val="en-GB"/>
        </w:rPr>
      </w:pPr>
      <w:r>
        <w:rPr>
          <w:rFonts w:ascii="Arial" w:eastAsia="Calibri" w:hAnsi="Arial" w:cs="Arial"/>
          <w:b/>
          <w:bCs/>
          <w:lang w:val="en-GB"/>
        </w:rPr>
        <w:t xml:space="preserve">QUESTION </w:t>
      </w:r>
      <w:r w:rsidR="00130BDB" w:rsidRPr="008C0966">
        <w:rPr>
          <w:rFonts w:ascii="Arial" w:eastAsia="Calibri" w:hAnsi="Arial" w:cs="Arial"/>
          <w:b/>
          <w:bCs/>
          <w:lang w:val="en-GB"/>
        </w:rPr>
        <w:t>FOR WRITTEN REPLY</w:t>
      </w:r>
    </w:p>
    <w:p w:rsidR="00130BDB" w:rsidRPr="008C0966" w:rsidRDefault="00614FB5" w:rsidP="00614FB5">
      <w:pPr>
        <w:spacing w:after="200" w:line="276" w:lineRule="auto"/>
        <w:rPr>
          <w:rFonts w:ascii="Arial" w:eastAsia="Calibri" w:hAnsi="Arial" w:cs="Arial"/>
          <w:b/>
          <w:bCs/>
          <w:lang w:val="en-GB"/>
        </w:rPr>
      </w:pPr>
      <w:r>
        <w:rPr>
          <w:rFonts w:ascii="Arial" w:eastAsia="Calibri" w:hAnsi="Arial" w:cs="Arial"/>
          <w:b/>
          <w:bCs/>
          <w:lang w:val="en-GB"/>
        </w:rPr>
        <w:t xml:space="preserve">PARLIAMENTARY </w:t>
      </w:r>
      <w:r w:rsidR="00130BDB" w:rsidRPr="008C0966">
        <w:rPr>
          <w:rFonts w:ascii="Arial" w:eastAsia="Calibri" w:hAnsi="Arial" w:cs="Arial"/>
          <w:b/>
          <w:bCs/>
          <w:lang w:val="en-GB"/>
        </w:rPr>
        <w:t xml:space="preserve">QUESTION </w:t>
      </w:r>
      <w:r w:rsidR="00F80E79">
        <w:rPr>
          <w:rFonts w:ascii="Arial" w:eastAsia="Calibri" w:hAnsi="Arial" w:cs="Arial"/>
          <w:b/>
          <w:bCs/>
          <w:lang w:val="en-GB"/>
        </w:rPr>
        <w:t>510</w:t>
      </w:r>
    </w:p>
    <w:p w:rsidR="00130BDB" w:rsidRPr="00614FB5" w:rsidRDefault="00130BDB" w:rsidP="00614FB5">
      <w:pPr>
        <w:spacing w:after="200" w:line="276" w:lineRule="auto"/>
        <w:rPr>
          <w:rFonts w:ascii="Arial" w:eastAsia="Calibri" w:hAnsi="Arial" w:cs="Arial"/>
          <w:b/>
          <w:bCs/>
          <w:lang w:val="en-GB"/>
        </w:rPr>
      </w:pPr>
      <w:r w:rsidRPr="00614FB5">
        <w:rPr>
          <w:rFonts w:ascii="Arial" w:eastAsia="Calibri" w:hAnsi="Arial" w:cs="Arial"/>
          <w:b/>
          <w:bCs/>
          <w:lang w:val="en-GB"/>
        </w:rPr>
        <w:t xml:space="preserve">DATE OF QUESTION: </w:t>
      </w:r>
      <w:r w:rsidR="00263360" w:rsidRPr="00614FB5">
        <w:rPr>
          <w:rFonts w:ascii="Arial" w:eastAsia="Calibri" w:hAnsi="Arial" w:cs="Arial"/>
          <w:b/>
          <w:bCs/>
          <w:lang w:val="en-GB"/>
        </w:rPr>
        <w:t>25</w:t>
      </w:r>
      <w:r w:rsidR="00614FB5" w:rsidRPr="00614FB5">
        <w:rPr>
          <w:rFonts w:ascii="Arial" w:eastAsia="Calibri" w:hAnsi="Arial" w:cs="Arial"/>
          <w:b/>
          <w:bCs/>
          <w:lang w:val="en-GB"/>
        </w:rPr>
        <w:t xml:space="preserve"> FEBRAURY </w:t>
      </w:r>
      <w:r w:rsidRPr="00614FB5">
        <w:rPr>
          <w:rFonts w:ascii="Arial" w:eastAsia="Calibri" w:hAnsi="Arial" w:cs="Arial"/>
          <w:b/>
          <w:bCs/>
          <w:lang w:val="en-GB"/>
        </w:rPr>
        <w:t>20</w:t>
      </w:r>
      <w:r w:rsidR="003F2E8D" w:rsidRPr="00614FB5">
        <w:rPr>
          <w:rFonts w:ascii="Arial" w:eastAsia="Calibri" w:hAnsi="Arial" w:cs="Arial"/>
          <w:b/>
          <w:bCs/>
          <w:lang w:val="en-GB"/>
        </w:rPr>
        <w:t>2</w:t>
      </w:r>
      <w:r w:rsidR="00CC7543" w:rsidRPr="00614FB5">
        <w:rPr>
          <w:rFonts w:ascii="Arial" w:eastAsia="Calibri" w:hAnsi="Arial" w:cs="Arial"/>
          <w:b/>
          <w:bCs/>
          <w:lang w:val="en-GB"/>
        </w:rPr>
        <w:t>2</w:t>
      </w:r>
    </w:p>
    <w:p w:rsidR="00614FB5" w:rsidRPr="00614FB5" w:rsidRDefault="00614FB5" w:rsidP="00614FB5">
      <w:pPr>
        <w:spacing w:after="200" w:line="276" w:lineRule="auto"/>
        <w:rPr>
          <w:rFonts w:ascii="Arial" w:eastAsia="Calibri" w:hAnsi="Arial" w:cs="Arial"/>
          <w:b/>
          <w:bCs/>
          <w:lang w:val="en-GB"/>
        </w:rPr>
      </w:pPr>
      <w:r w:rsidRPr="00614FB5">
        <w:rPr>
          <w:rFonts w:ascii="Arial" w:eastAsia="Calibri" w:hAnsi="Arial" w:cs="Arial"/>
          <w:b/>
          <w:bCs/>
          <w:lang w:val="en-GB"/>
        </w:rPr>
        <w:t>DATE OF SUBMISSION: 11 MARCH 2022</w:t>
      </w:r>
    </w:p>
    <w:p w:rsidR="00F80E79" w:rsidRPr="00F80E79" w:rsidRDefault="00F80E79" w:rsidP="00F80E79">
      <w:pPr>
        <w:spacing w:before="120" w:after="120" w:line="360" w:lineRule="auto"/>
        <w:jc w:val="both"/>
        <w:rPr>
          <w:rFonts w:ascii="Arial" w:hAnsi="Arial" w:cs="Arial"/>
          <w:b/>
          <w:bCs/>
          <w:lang w:val="en-ZA"/>
        </w:rPr>
      </w:pPr>
      <w:r w:rsidRPr="00F80E79">
        <w:rPr>
          <w:rFonts w:ascii="Arial" w:hAnsi="Arial" w:cs="Arial"/>
          <w:b/>
          <w:bCs/>
          <w:lang w:val="en-ZA"/>
        </w:rPr>
        <w:t xml:space="preserve">Mr W Horn (DA) to ask the Minister of Justice and Correctional Services: </w:t>
      </w:r>
    </w:p>
    <w:p w:rsidR="00F80E79" w:rsidRPr="00F80E79" w:rsidRDefault="00F80E79" w:rsidP="00F80E79">
      <w:pPr>
        <w:spacing w:before="120" w:after="120" w:line="360" w:lineRule="auto"/>
        <w:jc w:val="both"/>
        <w:rPr>
          <w:rFonts w:ascii="Arial" w:hAnsi="Arial" w:cs="Arial"/>
          <w:lang w:val="en-ZA"/>
        </w:rPr>
      </w:pPr>
      <w:r w:rsidRPr="00F80E79">
        <w:rPr>
          <w:rFonts w:ascii="Arial" w:hAnsi="Arial" w:cs="Arial"/>
          <w:lang w:val="en-ZA"/>
        </w:rPr>
        <w:t xml:space="preserve">What is the number of referrals that were made to credit bureaus in terms of section 11 of the Maintenance Amendment Act, Act 9 of 2015, since the section became operational on 5 January 2018? </w:t>
      </w:r>
    </w:p>
    <w:p w:rsidR="00F80E79" w:rsidRPr="00F80E79" w:rsidRDefault="00F80E79" w:rsidP="00F80E79">
      <w:pPr>
        <w:spacing w:before="120" w:after="120" w:line="360" w:lineRule="auto"/>
        <w:jc w:val="right"/>
        <w:rPr>
          <w:rFonts w:ascii="Arial" w:hAnsi="Arial" w:cs="Arial"/>
          <w:b/>
          <w:lang w:val="en-ZA"/>
        </w:rPr>
      </w:pPr>
      <w:r w:rsidRPr="00F80E79">
        <w:rPr>
          <w:rFonts w:ascii="Arial" w:hAnsi="Arial" w:cs="Arial"/>
          <w:b/>
          <w:lang w:val="en-ZA"/>
        </w:rPr>
        <w:t>NW575E</w:t>
      </w:r>
    </w:p>
    <w:p w:rsidR="00983C6B" w:rsidRDefault="00F80E79" w:rsidP="00080CD1">
      <w:pPr>
        <w:spacing w:line="360" w:lineRule="auto"/>
        <w:jc w:val="both"/>
        <w:rPr>
          <w:rFonts w:ascii="Arial" w:hAnsi="Arial" w:cs="Arial"/>
          <w:b/>
        </w:rPr>
      </w:pPr>
      <w:r>
        <w:rPr>
          <w:rFonts w:ascii="Arial" w:hAnsi="Arial" w:cs="Arial"/>
          <w:b/>
          <w:lang w:val="en-ZA"/>
        </w:rPr>
        <w:br w:type="page"/>
      </w:r>
      <w:r w:rsidR="0007655F">
        <w:rPr>
          <w:rFonts w:ascii="Arial" w:hAnsi="Arial" w:cs="Arial"/>
          <w:b/>
        </w:rPr>
        <w:lastRenderedPageBreak/>
        <w:t>REPLY:</w:t>
      </w:r>
    </w:p>
    <w:p w:rsidR="00080CD1" w:rsidRPr="0089703D" w:rsidRDefault="00080CD1" w:rsidP="00080CD1">
      <w:pPr>
        <w:spacing w:line="360" w:lineRule="auto"/>
        <w:jc w:val="both"/>
        <w:rPr>
          <w:rFonts w:ascii="Arial" w:hAnsi="Arial" w:cs="Arial"/>
          <w:lang w:val="en-ZA"/>
        </w:rPr>
      </w:pPr>
    </w:p>
    <w:p w:rsidR="00080CD1" w:rsidRDefault="00080CD1" w:rsidP="00080CD1">
      <w:pPr>
        <w:spacing w:line="360" w:lineRule="auto"/>
        <w:jc w:val="both"/>
        <w:rPr>
          <w:rFonts w:ascii="Arial" w:hAnsi="Arial" w:cs="Arial"/>
          <w:lang w:val="en-ZA"/>
        </w:rPr>
      </w:pPr>
      <w:r>
        <w:rPr>
          <w:rFonts w:ascii="Arial" w:hAnsi="Arial" w:cs="Arial"/>
          <w:lang w:val="en-ZA"/>
        </w:rPr>
        <w:t>The Department has not implemented the referral of to the credit bureaus of default orders as the Maintenance Amendment Act, 2015 (Act No. 9 of 2015). There is a gap in the current legislation which prevents the implementation of section 11 of Act No. 9 of 2015 as it does not create a correlative responsibility for the credit bureaus to receive the default orders from the Maintenance Clerks and Maintenance Officers. Although the Department developed an internal circular to guide the officials on how to deal with the forwarding of the default orders, this circular has not been implemented pending the legislative amendment of the provision of the Act which will include the correlative responsibility for the credit bureaus to receive and use this information against the defaulters’ credit rating. The Department is currently monitoring defaulters through keeping of a Database of Defaulters pending the amendment of the Act No. 9 of 2015</w:t>
      </w:r>
      <w:r w:rsidR="00627550">
        <w:rPr>
          <w:rFonts w:ascii="Arial" w:hAnsi="Arial" w:cs="Arial"/>
          <w:lang w:val="en-ZA"/>
        </w:rPr>
        <w:t>.</w:t>
      </w:r>
    </w:p>
    <w:p w:rsidR="00080CD1" w:rsidRDefault="00080CD1" w:rsidP="00080CD1">
      <w:pPr>
        <w:spacing w:line="360" w:lineRule="auto"/>
        <w:jc w:val="both"/>
        <w:rPr>
          <w:rFonts w:ascii="Arial" w:hAnsi="Arial" w:cs="Arial"/>
          <w:lang w:val="en-ZA"/>
        </w:rPr>
      </w:pPr>
    </w:p>
    <w:p w:rsidR="00080CD1" w:rsidRDefault="00080CD1" w:rsidP="00080CD1">
      <w:pPr>
        <w:spacing w:line="360" w:lineRule="auto"/>
        <w:jc w:val="both"/>
        <w:rPr>
          <w:rFonts w:ascii="Arial" w:hAnsi="Arial" w:cs="Arial"/>
          <w:lang w:val="en-ZA"/>
        </w:rPr>
      </w:pPr>
      <w:r>
        <w:rPr>
          <w:rFonts w:ascii="Arial" w:hAnsi="Arial" w:cs="Arial"/>
          <w:lang w:val="en-ZA"/>
        </w:rPr>
        <w:t>The Department acknowledges the need for the speedy amendment of section 26 (2A) of the Act.</w:t>
      </w:r>
      <w:r w:rsidR="00627550">
        <w:rPr>
          <w:rFonts w:ascii="Arial" w:hAnsi="Arial" w:cs="Arial"/>
          <w:lang w:val="en-ZA"/>
        </w:rPr>
        <w:t xml:space="preserve"> </w:t>
      </w:r>
      <w:r w:rsidR="00B33323" w:rsidRPr="00B33323">
        <w:rPr>
          <w:rFonts w:ascii="Arial" w:hAnsi="Arial" w:cs="Arial"/>
          <w:lang w:val="en-ZA"/>
        </w:rPr>
        <w:t>In view of this gap, the Department has requested the Legislative Development Branch to include the amendment of the Act to create this corresponding obligation to enable the Credit Bureaus to receive the orders and act accordingly.</w:t>
      </w:r>
      <w:r w:rsidR="00627550">
        <w:rPr>
          <w:rFonts w:ascii="Arial" w:hAnsi="Arial" w:cs="Arial"/>
          <w:lang w:val="en-ZA"/>
        </w:rPr>
        <w:t xml:space="preserve"> </w:t>
      </w:r>
      <w:r w:rsidR="00185BE7">
        <w:rPr>
          <w:rFonts w:ascii="Arial" w:hAnsi="Arial" w:cs="Arial"/>
          <w:lang w:val="en-ZA"/>
        </w:rPr>
        <w:t>An amendment will be made through the Judicial Matters Amendment Bill to be introduced in Parliament later</w:t>
      </w:r>
      <w:r w:rsidR="00BB4822">
        <w:rPr>
          <w:rFonts w:ascii="Arial" w:hAnsi="Arial" w:cs="Arial"/>
          <w:lang w:val="en-ZA"/>
        </w:rPr>
        <w:t xml:space="preserve"> </w:t>
      </w:r>
      <w:r w:rsidR="00185BE7">
        <w:rPr>
          <w:rFonts w:ascii="Arial" w:hAnsi="Arial" w:cs="Arial"/>
          <w:lang w:val="en-ZA"/>
        </w:rPr>
        <w:t>on during the year.</w:t>
      </w:r>
      <w:r>
        <w:rPr>
          <w:rFonts w:ascii="Arial" w:hAnsi="Arial" w:cs="Arial"/>
          <w:lang w:val="en-ZA"/>
        </w:rPr>
        <w:t xml:space="preserve">  </w:t>
      </w:r>
    </w:p>
    <w:p w:rsidR="00983C6B" w:rsidRPr="00FE64CB" w:rsidRDefault="00983C6B" w:rsidP="00080CD1">
      <w:pPr>
        <w:spacing w:line="360" w:lineRule="auto"/>
        <w:rPr>
          <w:rFonts w:ascii="Arial" w:hAnsi="Arial" w:cs="Arial"/>
          <w:b/>
        </w:rPr>
      </w:pPr>
    </w:p>
    <w:sectPr w:rsidR="00983C6B" w:rsidRPr="00FE64CB" w:rsidSect="00A64328">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6DB8" w:rsidRDefault="00E86DB8" w:rsidP="00913892">
      <w:r>
        <w:separator/>
      </w:r>
    </w:p>
  </w:endnote>
  <w:endnote w:type="continuationSeparator" w:id="0">
    <w:p w:rsidR="00E86DB8" w:rsidRDefault="00E86DB8" w:rsidP="009138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EC0" w:rsidRDefault="0054211D">
    <w:pPr>
      <w:pStyle w:val="Footer"/>
      <w:pBdr>
        <w:top w:val="single" w:sz="4" w:space="1" w:color="D9D9D9"/>
      </w:pBdr>
      <w:rPr>
        <w:b/>
        <w:bCs/>
      </w:rPr>
    </w:pPr>
    <w:fldSimple w:instr=" PAGE   \* MERGEFORMAT ">
      <w:r w:rsidR="00E86DB8" w:rsidRPr="00E86DB8">
        <w:rPr>
          <w:b/>
          <w:bCs/>
          <w:noProof/>
        </w:rPr>
        <w:t>1</w:t>
      </w:r>
    </w:fldSimple>
    <w:r w:rsidR="00026EC0">
      <w:rPr>
        <w:b/>
        <w:bCs/>
      </w:rPr>
      <w:t xml:space="preserve"> | </w:t>
    </w:r>
    <w:r w:rsidR="00026EC0">
      <w:rPr>
        <w:color w:val="808080"/>
        <w:spacing w:val="60"/>
      </w:rPr>
      <w:t>Page</w:t>
    </w:r>
  </w:p>
  <w:p w:rsidR="00026EC0" w:rsidRDefault="00026E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6DB8" w:rsidRDefault="00E86DB8" w:rsidP="00913892">
      <w:r>
        <w:separator/>
      </w:r>
    </w:p>
  </w:footnote>
  <w:footnote w:type="continuationSeparator" w:id="0">
    <w:p w:rsidR="00E86DB8" w:rsidRDefault="00E86DB8" w:rsidP="009138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648BB"/>
    <w:multiLevelType w:val="hybridMultilevel"/>
    <w:tmpl w:val="309C4F42"/>
    <w:lvl w:ilvl="0" w:tplc="7F06945C">
      <w:start w:val="1"/>
      <w:numFmt w:val="low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52876A0"/>
    <w:multiLevelType w:val="hybridMultilevel"/>
    <w:tmpl w:val="1B24B42E"/>
    <w:lvl w:ilvl="0" w:tplc="DF101460">
      <w:start w:val="1"/>
      <w:numFmt w:val="lowerLetter"/>
      <w:lvlText w:val="(%1)"/>
      <w:lvlJc w:val="left"/>
      <w:pPr>
        <w:ind w:left="750" w:hanging="39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5C17C3A"/>
    <w:multiLevelType w:val="hybridMultilevel"/>
    <w:tmpl w:val="E3967AAC"/>
    <w:lvl w:ilvl="0" w:tplc="58729A24">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
    <w:nsid w:val="06231C61"/>
    <w:multiLevelType w:val="hybridMultilevel"/>
    <w:tmpl w:val="DC809886"/>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068E1898"/>
    <w:multiLevelType w:val="hybridMultilevel"/>
    <w:tmpl w:val="899226C0"/>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070F79E7"/>
    <w:multiLevelType w:val="hybridMultilevel"/>
    <w:tmpl w:val="C02263A2"/>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0956479A"/>
    <w:multiLevelType w:val="hybridMultilevel"/>
    <w:tmpl w:val="3A563F1A"/>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0C6365D5"/>
    <w:multiLevelType w:val="hybridMultilevel"/>
    <w:tmpl w:val="A0102BF6"/>
    <w:lvl w:ilvl="0" w:tplc="EEB65C4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A4F0C69"/>
    <w:multiLevelType w:val="hybridMultilevel"/>
    <w:tmpl w:val="9C6431FE"/>
    <w:lvl w:ilvl="0" w:tplc="57BC4698">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nsid w:val="1ADD3AE9"/>
    <w:multiLevelType w:val="hybridMultilevel"/>
    <w:tmpl w:val="F52C3F04"/>
    <w:lvl w:ilvl="0" w:tplc="5AD89718">
      <w:start w:val="1"/>
      <w:numFmt w:val="decimal"/>
      <w:lvlText w:val="(%1)"/>
      <w:lvlJc w:val="left"/>
      <w:pPr>
        <w:ind w:left="390" w:hanging="39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nsid w:val="1EE32766"/>
    <w:multiLevelType w:val="hybridMultilevel"/>
    <w:tmpl w:val="A600B914"/>
    <w:lvl w:ilvl="0" w:tplc="7424E9CC">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22820174"/>
    <w:multiLevelType w:val="hybridMultilevel"/>
    <w:tmpl w:val="D3E0F11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nsid w:val="2A52557E"/>
    <w:multiLevelType w:val="hybridMultilevel"/>
    <w:tmpl w:val="E95AB5CE"/>
    <w:lvl w:ilvl="0" w:tplc="7B5AA38E">
      <w:start w:val="1"/>
      <w:numFmt w:val="lowerLetter"/>
      <w:lvlText w:val="(%1)"/>
      <w:lvlJc w:val="left"/>
      <w:pPr>
        <w:ind w:left="735" w:hanging="37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B423139"/>
    <w:multiLevelType w:val="hybridMultilevel"/>
    <w:tmpl w:val="13E0D70C"/>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
    <w:nsid w:val="2EC32EAB"/>
    <w:multiLevelType w:val="multilevel"/>
    <w:tmpl w:val="30FCA476"/>
    <w:lvl w:ilvl="0">
      <w:start w:val="1"/>
      <w:numFmt w:val="decimal"/>
      <w:pStyle w:val="1"/>
      <w:lvlText w:val="%1"/>
      <w:lvlJc w:val="left"/>
      <w:pPr>
        <w:tabs>
          <w:tab w:val="num" w:pos="567"/>
        </w:tabs>
        <w:ind w:left="567" w:hanging="567"/>
      </w:pPr>
      <w:rPr>
        <w:rFonts w:cs="Times New Roman"/>
      </w:rPr>
    </w:lvl>
    <w:lvl w:ilvl="1">
      <w:start w:val="1"/>
      <w:numFmt w:val="decimal"/>
      <w:pStyle w:val="2"/>
      <w:lvlText w:val="%1.%2"/>
      <w:lvlJc w:val="left"/>
      <w:pPr>
        <w:tabs>
          <w:tab w:val="num" w:pos="1247"/>
        </w:tabs>
        <w:ind w:left="1247" w:hanging="680"/>
      </w:pPr>
      <w:rPr>
        <w:rFonts w:cs="Times New Roman"/>
      </w:rPr>
    </w:lvl>
    <w:lvl w:ilvl="2">
      <w:start w:val="1"/>
      <w:numFmt w:val="decimal"/>
      <w:pStyle w:val="3"/>
      <w:lvlText w:val="%1.%2.%3"/>
      <w:lvlJc w:val="left"/>
      <w:pPr>
        <w:tabs>
          <w:tab w:val="num" w:pos="2155"/>
        </w:tabs>
        <w:ind w:left="2155" w:hanging="908"/>
      </w:pPr>
      <w:rPr>
        <w:rFonts w:cs="Times New Roman"/>
      </w:rPr>
    </w:lvl>
    <w:lvl w:ilvl="3">
      <w:start w:val="1"/>
      <w:numFmt w:val="lowerLetter"/>
      <w:pStyle w:val="4"/>
      <w:lvlText w:val="(%4)"/>
      <w:lvlJc w:val="left"/>
      <w:pPr>
        <w:tabs>
          <w:tab w:val="num" w:pos="2552"/>
        </w:tabs>
        <w:ind w:left="2552" w:hanging="397"/>
      </w:pPr>
      <w:rPr>
        <w:rFonts w:cs="Times New Roman"/>
      </w:rPr>
    </w:lvl>
    <w:lvl w:ilvl="4">
      <w:start w:val="1"/>
      <w:numFmt w:val="lowerRoman"/>
      <w:pStyle w:val="5"/>
      <w:lvlText w:val="(%5)"/>
      <w:lvlJc w:val="left"/>
      <w:pPr>
        <w:tabs>
          <w:tab w:val="num" w:pos="3119"/>
        </w:tabs>
        <w:ind w:left="3119" w:hanging="567"/>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5">
    <w:nsid w:val="2FEF2A5A"/>
    <w:multiLevelType w:val="hybridMultilevel"/>
    <w:tmpl w:val="AECE89A2"/>
    <w:lvl w:ilvl="0" w:tplc="ABC427FE">
      <w:start w:val="1"/>
      <w:numFmt w:val="decimal"/>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16">
    <w:nsid w:val="32331C93"/>
    <w:multiLevelType w:val="hybridMultilevel"/>
    <w:tmpl w:val="A1720D0C"/>
    <w:lvl w:ilvl="0" w:tplc="C638D1EA">
      <w:start w:val="1"/>
      <w:numFmt w:val="decimal"/>
      <w:lvlText w:val="(%1)"/>
      <w:lvlJc w:val="left"/>
      <w:pPr>
        <w:ind w:left="360" w:firstLine="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32F1795B"/>
    <w:multiLevelType w:val="hybridMultilevel"/>
    <w:tmpl w:val="A37C4CD8"/>
    <w:lvl w:ilvl="0" w:tplc="3D902C3E">
      <w:start w:val="1"/>
      <w:numFmt w:val="lowerLetter"/>
      <w:lvlText w:val="(%1)"/>
      <w:lvlJc w:val="left"/>
      <w:pPr>
        <w:ind w:left="360" w:hanging="360"/>
      </w:pPr>
      <w:rPr>
        <w:rFonts w:cs="Times New Roman" w:hint="default"/>
      </w:rPr>
    </w:lvl>
    <w:lvl w:ilvl="1" w:tplc="1C090019">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8">
    <w:nsid w:val="32FB741A"/>
    <w:multiLevelType w:val="hybridMultilevel"/>
    <w:tmpl w:val="B8F2B332"/>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nsid w:val="337B388C"/>
    <w:multiLevelType w:val="hybridMultilevel"/>
    <w:tmpl w:val="C63446F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nsid w:val="377417A3"/>
    <w:multiLevelType w:val="hybridMultilevel"/>
    <w:tmpl w:val="7D64F822"/>
    <w:lvl w:ilvl="0" w:tplc="9C32B37E">
      <w:start w:val="1"/>
      <w:numFmt w:val="lowerLetter"/>
      <w:lvlText w:val="(%1)"/>
      <w:lvlJc w:val="left"/>
      <w:pPr>
        <w:ind w:left="740" w:hanging="38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38060FBA"/>
    <w:multiLevelType w:val="hybridMultilevel"/>
    <w:tmpl w:val="9F1EEB78"/>
    <w:lvl w:ilvl="0" w:tplc="E0CEEFD6">
      <w:start w:val="1"/>
      <w:numFmt w:val="low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86941B3"/>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4522599D"/>
    <w:multiLevelType w:val="hybridMultilevel"/>
    <w:tmpl w:val="6B94AD4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4">
    <w:nsid w:val="45A63F15"/>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46D763D8"/>
    <w:multiLevelType w:val="hybridMultilevel"/>
    <w:tmpl w:val="288CD1F4"/>
    <w:lvl w:ilvl="0" w:tplc="04090017">
      <w:start w:val="1"/>
      <w:numFmt w:val="lowerLetter"/>
      <w:lvlText w:val="%1)"/>
      <w:lvlJc w:val="left"/>
      <w:pPr>
        <w:ind w:left="360" w:hanging="360"/>
      </w:pPr>
      <w:rPr>
        <w:rFonts w:cs="Times New Roman"/>
      </w:rPr>
    </w:lvl>
    <w:lvl w:ilvl="1" w:tplc="0409001B">
      <w:start w:val="1"/>
      <w:numFmt w:val="lowerRoman"/>
      <w:lvlText w:val="%2."/>
      <w:lvlJc w:val="righ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6">
    <w:nsid w:val="49AF096C"/>
    <w:multiLevelType w:val="hybridMultilevel"/>
    <w:tmpl w:val="4D1CC404"/>
    <w:lvl w:ilvl="0" w:tplc="8EFCF9F0">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7">
    <w:nsid w:val="4A7B24B2"/>
    <w:multiLevelType w:val="hybridMultilevel"/>
    <w:tmpl w:val="E1AC0BF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52F07584"/>
    <w:multiLevelType w:val="hybridMultilevel"/>
    <w:tmpl w:val="3DA672B8"/>
    <w:lvl w:ilvl="0" w:tplc="5ED8196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5439474A"/>
    <w:multiLevelType w:val="hybridMultilevel"/>
    <w:tmpl w:val="4670C260"/>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0">
    <w:nsid w:val="54870766"/>
    <w:multiLevelType w:val="hybridMultilevel"/>
    <w:tmpl w:val="FC9C9C0E"/>
    <w:lvl w:ilvl="0" w:tplc="24CCECE6">
      <w:start w:val="1"/>
      <w:numFmt w:val="decimal"/>
      <w:lvlText w:val="(%1)"/>
      <w:lvlJc w:val="left"/>
      <w:pPr>
        <w:ind w:left="795" w:hanging="43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5F26081C"/>
    <w:multiLevelType w:val="hybridMultilevel"/>
    <w:tmpl w:val="957E65D2"/>
    <w:lvl w:ilvl="0" w:tplc="7F06945C">
      <w:start w:val="1"/>
      <w:numFmt w:val="lowerLetter"/>
      <w:lvlText w:val="%1)"/>
      <w:lvlJc w:val="left"/>
      <w:pPr>
        <w:ind w:left="1080" w:hanging="360"/>
      </w:pPr>
      <w:rPr>
        <w:rFonts w:cs="Times New Roman" w:hint="default"/>
      </w:rPr>
    </w:lvl>
    <w:lvl w:ilvl="1" w:tplc="1C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2">
    <w:nsid w:val="68985D0C"/>
    <w:multiLevelType w:val="hybridMultilevel"/>
    <w:tmpl w:val="F66E9BC0"/>
    <w:lvl w:ilvl="0" w:tplc="2714813A">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33">
    <w:nsid w:val="6B6F59A4"/>
    <w:multiLevelType w:val="hybridMultilevel"/>
    <w:tmpl w:val="5CBE4F42"/>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E353B0A"/>
    <w:multiLevelType w:val="hybridMultilevel"/>
    <w:tmpl w:val="0214FC0C"/>
    <w:lvl w:ilvl="0" w:tplc="3844026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5">
    <w:nsid w:val="6E8C52FA"/>
    <w:multiLevelType w:val="hybridMultilevel"/>
    <w:tmpl w:val="83D8753A"/>
    <w:lvl w:ilvl="0" w:tplc="D5B89A4E">
      <w:start w:val="1"/>
      <w:numFmt w:val="lowerRoman"/>
      <w:lvlText w:val="(%1)"/>
      <w:lvlJc w:val="right"/>
      <w:pPr>
        <w:ind w:left="780" w:hanging="360"/>
      </w:pPr>
      <w:rPr>
        <w:rFonts w:ascii="Arial" w:eastAsia="Times New Roman" w:hAnsi="Arial" w:cs="Arial"/>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36">
    <w:nsid w:val="72090903"/>
    <w:multiLevelType w:val="hybridMultilevel"/>
    <w:tmpl w:val="04360782"/>
    <w:lvl w:ilvl="0" w:tplc="13C25AD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73E029AF"/>
    <w:multiLevelType w:val="hybridMultilevel"/>
    <w:tmpl w:val="C3CABA2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8">
    <w:nsid w:val="7D865785"/>
    <w:multiLevelType w:val="hybridMultilevel"/>
    <w:tmpl w:val="3B72DCC2"/>
    <w:lvl w:ilvl="0" w:tplc="EBF834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25"/>
  </w:num>
  <w:num w:numId="5">
    <w:abstractNumId w:val="31"/>
  </w:num>
  <w:num w:numId="6">
    <w:abstractNumId w:val="3"/>
  </w:num>
  <w:num w:numId="7">
    <w:abstractNumId w:val="37"/>
  </w:num>
  <w:num w:numId="8">
    <w:abstractNumId w:val="11"/>
  </w:num>
  <w:num w:numId="9">
    <w:abstractNumId w:val="18"/>
  </w:num>
  <w:num w:numId="10">
    <w:abstractNumId w:val="32"/>
  </w:num>
  <w:num w:numId="11">
    <w:abstractNumId w:val="2"/>
  </w:num>
  <w:num w:numId="12">
    <w:abstractNumId w:val="23"/>
  </w:num>
  <w:num w:numId="13">
    <w:abstractNumId w:val="15"/>
  </w:num>
  <w:num w:numId="14">
    <w:abstractNumId w:val="19"/>
  </w:num>
  <w:num w:numId="15">
    <w:abstractNumId w:val="10"/>
  </w:num>
  <w:num w:numId="16">
    <w:abstractNumId w:val="17"/>
  </w:num>
  <w:num w:numId="17">
    <w:abstractNumId w:val="35"/>
  </w:num>
  <w:num w:numId="18">
    <w:abstractNumId w:val="24"/>
  </w:num>
  <w:num w:numId="19">
    <w:abstractNumId w:val="22"/>
  </w:num>
  <w:num w:numId="20">
    <w:abstractNumId w:val="34"/>
  </w:num>
  <w:num w:numId="21">
    <w:abstractNumId w:val="28"/>
  </w:num>
  <w:num w:numId="22">
    <w:abstractNumId w:val="29"/>
  </w:num>
  <w:num w:numId="23">
    <w:abstractNumId w:val="8"/>
  </w:num>
  <w:num w:numId="24">
    <w:abstractNumId w:val="30"/>
  </w:num>
  <w:num w:numId="25">
    <w:abstractNumId w:val="5"/>
  </w:num>
  <w:num w:numId="26">
    <w:abstractNumId w:val="7"/>
  </w:num>
  <w:num w:numId="27">
    <w:abstractNumId w:val="27"/>
  </w:num>
  <w:num w:numId="28">
    <w:abstractNumId w:val="36"/>
  </w:num>
  <w:num w:numId="29">
    <w:abstractNumId w:val="6"/>
  </w:num>
  <w:num w:numId="30">
    <w:abstractNumId w:val="12"/>
  </w:num>
  <w:num w:numId="31">
    <w:abstractNumId w:val="1"/>
  </w:num>
  <w:num w:numId="32">
    <w:abstractNumId w:val="13"/>
  </w:num>
  <w:num w:numId="33">
    <w:abstractNumId w:val="21"/>
  </w:num>
  <w:num w:numId="34">
    <w:abstractNumId w:val="33"/>
  </w:num>
  <w:num w:numId="35">
    <w:abstractNumId w:val="38"/>
  </w:num>
  <w:num w:numId="36">
    <w:abstractNumId w:val="26"/>
  </w:num>
  <w:num w:numId="37">
    <w:abstractNumId w:val="16"/>
  </w:num>
  <w:num w:numId="38">
    <w:abstractNumId w:val="20"/>
  </w:num>
  <w:num w:numId="39">
    <w:abstractNumId w:val="9"/>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E55AFD"/>
    <w:rsid w:val="00001C4E"/>
    <w:rsid w:val="00026EC0"/>
    <w:rsid w:val="00030927"/>
    <w:rsid w:val="0004105D"/>
    <w:rsid w:val="0004190C"/>
    <w:rsid w:val="00046588"/>
    <w:rsid w:val="00052CE2"/>
    <w:rsid w:val="00070401"/>
    <w:rsid w:val="0007147A"/>
    <w:rsid w:val="00072E1B"/>
    <w:rsid w:val="0007655F"/>
    <w:rsid w:val="00080B73"/>
    <w:rsid w:val="00080CD1"/>
    <w:rsid w:val="000A34E5"/>
    <w:rsid w:val="000A3DA5"/>
    <w:rsid w:val="000A4106"/>
    <w:rsid w:val="000B5E45"/>
    <w:rsid w:val="000C01D4"/>
    <w:rsid w:val="000D4F57"/>
    <w:rsid w:val="000E6772"/>
    <w:rsid w:val="000E7085"/>
    <w:rsid w:val="000E76BA"/>
    <w:rsid w:val="000F24EB"/>
    <w:rsid w:val="000F7117"/>
    <w:rsid w:val="00105174"/>
    <w:rsid w:val="0010579A"/>
    <w:rsid w:val="00110B8F"/>
    <w:rsid w:val="00110EC8"/>
    <w:rsid w:val="00120775"/>
    <w:rsid w:val="00130BDB"/>
    <w:rsid w:val="001314B9"/>
    <w:rsid w:val="00134C16"/>
    <w:rsid w:val="001354F5"/>
    <w:rsid w:val="00144111"/>
    <w:rsid w:val="0015148D"/>
    <w:rsid w:val="00153DE4"/>
    <w:rsid w:val="00156483"/>
    <w:rsid w:val="001702F2"/>
    <w:rsid w:val="00173403"/>
    <w:rsid w:val="001774BC"/>
    <w:rsid w:val="001848C4"/>
    <w:rsid w:val="00185BE7"/>
    <w:rsid w:val="00192D26"/>
    <w:rsid w:val="00194B05"/>
    <w:rsid w:val="0019515C"/>
    <w:rsid w:val="001A6D2A"/>
    <w:rsid w:val="001B00F0"/>
    <w:rsid w:val="001D2E53"/>
    <w:rsid w:val="001D4F07"/>
    <w:rsid w:val="001E1BE7"/>
    <w:rsid w:val="001F41F3"/>
    <w:rsid w:val="001F445E"/>
    <w:rsid w:val="00203F6A"/>
    <w:rsid w:val="00213182"/>
    <w:rsid w:val="0021549B"/>
    <w:rsid w:val="002269FD"/>
    <w:rsid w:val="00262ACE"/>
    <w:rsid w:val="00263360"/>
    <w:rsid w:val="00281574"/>
    <w:rsid w:val="002857B6"/>
    <w:rsid w:val="00286311"/>
    <w:rsid w:val="00291065"/>
    <w:rsid w:val="002A0DB1"/>
    <w:rsid w:val="002B2B31"/>
    <w:rsid w:val="002B6D18"/>
    <w:rsid w:val="002C719B"/>
    <w:rsid w:val="002D5BF7"/>
    <w:rsid w:val="002D7BBD"/>
    <w:rsid w:val="002E7253"/>
    <w:rsid w:val="002F22DD"/>
    <w:rsid w:val="0031652F"/>
    <w:rsid w:val="00322BA4"/>
    <w:rsid w:val="003401CA"/>
    <w:rsid w:val="00346942"/>
    <w:rsid w:val="0037187E"/>
    <w:rsid w:val="003767D7"/>
    <w:rsid w:val="003771A4"/>
    <w:rsid w:val="00381B64"/>
    <w:rsid w:val="00383858"/>
    <w:rsid w:val="00386CA6"/>
    <w:rsid w:val="003A64C5"/>
    <w:rsid w:val="003A6AD0"/>
    <w:rsid w:val="003B0260"/>
    <w:rsid w:val="003C43F4"/>
    <w:rsid w:val="003C4D22"/>
    <w:rsid w:val="003C5B62"/>
    <w:rsid w:val="003D1F02"/>
    <w:rsid w:val="003D526D"/>
    <w:rsid w:val="003D780B"/>
    <w:rsid w:val="003E0CEE"/>
    <w:rsid w:val="003F2E8D"/>
    <w:rsid w:val="003F3BE0"/>
    <w:rsid w:val="003F5064"/>
    <w:rsid w:val="003F6245"/>
    <w:rsid w:val="004031F8"/>
    <w:rsid w:val="00417DB4"/>
    <w:rsid w:val="00422DF6"/>
    <w:rsid w:val="00431C9F"/>
    <w:rsid w:val="00433C19"/>
    <w:rsid w:val="00436057"/>
    <w:rsid w:val="00436842"/>
    <w:rsid w:val="00440FFF"/>
    <w:rsid w:val="00441BD5"/>
    <w:rsid w:val="004443E6"/>
    <w:rsid w:val="00447BA5"/>
    <w:rsid w:val="004572CE"/>
    <w:rsid w:val="00465448"/>
    <w:rsid w:val="00465A51"/>
    <w:rsid w:val="004926BD"/>
    <w:rsid w:val="004B6B6B"/>
    <w:rsid w:val="004E7CD4"/>
    <w:rsid w:val="004F6FEC"/>
    <w:rsid w:val="00502868"/>
    <w:rsid w:val="00515B6A"/>
    <w:rsid w:val="005160F8"/>
    <w:rsid w:val="00534313"/>
    <w:rsid w:val="0054211D"/>
    <w:rsid w:val="005454FB"/>
    <w:rsid w:val="005601A1"/>
    <w:rsid w:val="00572F09"/>
    <w:rsid w:val="005772C1"/>
    <w:rsid w:val="005835BC"/>
    <w:rsid w:val="005856A7"/>
    <w:rsid w:val="00585897"/>
    <w:rsid w:val="005A2F69"/>
    <w:rsid w:val="005A42CF"/>
    <w:rsid w:val="005B5E7A"/>
    <w:rsid w:val="005B6209"/>
    <w:rsid w:val="005D1EEF"/>
    <w:rsid w:val="005E365A"/>
    <w:rsid w:val="005E6608"/>
    <w:rsid w:val="00611D96"/>
    <w:rsid w:val="00612214"/>
    <w:rsid w:val="00614FB5"/>
    <w:rsid w:val="00625CD7"/>
    <w:rsid w:val="00627550"/>
    <w:rsid w:val="00630932"/>
    <w:rsid w:val="00653FE5"/>
    <w:rsid w:val="00661BE2"/>
    <w:rsid w:val="0067016D"/>
    <w:rsid w:val="00670788"/>
    <w:rsid w:val="0067545A"/>
    <w:rsid w:val="006959E4"/>
    <w:rsid w:val="006B0F80"/>
    <w:rsid w:val="006C0567"/>
    <w:rsid w:val="006D21F9"/>
    <w:rsid w:val="006D7E71"/>
    <w:rsid w:val="006F2454"/>
    <w:rsid w:val="006F63D7"/>
    <w:rsid w:val="00720D4C"/>
    <w:rsid w:val="00724689"/>
    <w:rsid w:val="007261FA"/>
    <w:rsid w:val="00740A5A"/>
    <w:rsid w:val="00745638"/>
    <w:rsid w:val="007540CF"/>
    <w:rsid w:val="00755C22"/>
    <w:rsid w:val="00757E02"/>
    <w:rsid w:val="00760BFE"/>
    <w:rsid w:val="00765301"/>
    <w:rsid w:val="00774F8F"/>
    <w:rsid w:val="00777A77"/>
    <w:rsid w:val="0078425B"/>
    <w:rsid w:val="00791471"/>
    <w:rsid w:val="007961D4"/>
    <w:rsid w:val="007B7829"/>
    <w:rsid w:val="007C0AC3"/>
    <w:rsid w:val="007C1863"/>
    <w:rsid w:val="007E6925"/>
    <w:rsid w:val="007E7201"/>
    <w:rsid w:val="007F2B0B"/>
    <w:rsid w:val="007F3217"/>
    <w:rsid w:val="008169B8"/>
    <w:rsid w:val="00846897"/>
    <w:rsid w:val="00860D16"/>
    <w:rsid w:val="00865132"/>
    <w:rsid w:val="008769EF"/>
    <w:rsid w:val="00881381"/>
    <w:rsid w:val="00892846"/>
    <w:rsid w:val="0089703D"/>
    <w:rsid w:val="008A1398"/>
    <w:rsid w:val="008A1837"/>
    <w:rsid w:val="008B1BCF"/>
    <w:rsid w:val="008C1A56"/>
    <w:rsid w:val="008D4373"/>
    <w:rsid w:val="008D6CE2"/>
    <w:rsid w:val="008E312C"/>
    <w:rsid w:val="008E78E6"/>
    <w:rsid w:val="008F366F"/>
    <w:rsid w:val="008F6A5A"/>
    <w:rsid w:val="009025C1"/>
    <w:rsid w:val="00905C38"/>
    <w:rsid w:val="00911E50"/>
    <w:rsid w:val="00913892"/>
    <w:rsid w:val="0092193B"/>
    <w:rsid w:val="009229AD"/>
    <w:rsid w:val="0094372F"/>
    <w:rsid w:val="009541F2"/>
    <w:rsid w:val="009551F2"/>
    <w:rsid w:val="00973033"/>
    <w:rsid w:val="009761A7"/>
    <w:rsid w:val="00983C6B"/>
    <w:rsid w:val="009853D5"/>
    <w:rsid w:val="009868D6"/>
    <w:rsid w:val="0098762D"/>
    <w:rsid w:val="009A755B"/>
    <w:rsid w:val="009B0CAB"/>
    <w:rsid w:val="009D4F78"/>
    <w:rsid w:val="009D6016"/>
    <w:rsid w:val="009E0268"/>
    <w:rsid w:val="009E1C96"/>
    <w:rsid w:val="009F17AE"/>
    <w:rsid w:val="009F1B70"/>
    <w:rsid w:val="009F2D5C"/>
    <w:rsid w:val="00A13BBD"/>
    <w:rsid w:val="00A42301"/>
    <w:rsid w:val="00A4711C"/>
    <w:rsid w:val="00A5290F"/>
    <w:rsid w:val="00A5364A"/>
    <w:rsid w:val="00A623F2"/>
    <w:rsid w:val="00A64328"/>
    <w:rsid w:val="00A6432A"/>
    <w:rsid w:val="00A66729"/>
    <w:rsid w:val="00A70AFC"/>
    <w:rsid w:val="00A7136B"/>
    <w:rsid w:val="00A77317"/>
    <w:rsid w:val="00AA13DE"/>
    <w:rsid w:val="00AA2AB0"/>
    <w:rsid w:val="00AA39AC"/>
    <w:rsid w:val="00AD7B7A"/>
    <w:rsid w:val="00AF0F1A"/>
    <w:rsid w:val="00AF5D91"/>
    <w:rsid w:val="00B021CE"/>
    <w:rsid w:val="00B13369"/>
    <w:rsid w:val="00B170EA"/>
    <w:rsid w:val="00B26AB3"/>
    <w:rsid w:val="00B33323"/>
    <w:rsid w:val="00B40A2F"/>
    <w:rsid w:val="00B46E62"/>
    <w:rsid w:val="00B553A6"/>
    <w:rsid w:val="00B8345D"/>
    <w:rsid w:val="00B958BA"/>
    <w:rsid w:val="00BA3361"/>
    <w:rsid w:val="00BA3A67"/>
    <w:rsid w:val="00BA61AF"/>
    <w:rsid w:val="00BB4822"/>
    <w:rsid w:val="00BB53A8"/>
    <w:rsid w:val="00BB7991"/>
    <w:rsid w:val="00BC1021"/>
    <w:rsid w:val="00BC4005"/>
    <w:rsid w:val="00BC7AFB"/>
    <w:rsid w:val="00BD597B"/>
    <w:rsid w:val="00BD6D36"/>
    <w:rsid w:val="00BF0672"/>
    <w:rsid w:val="00BF0809"/>
    <w:rsid w:val="00BF738D"/>
    <w:rsid w:val="00C15423"/>
    <w:rsid w:val="00C31057"/>
    <w:rsid w:val="00C331B7"/>
    <w:rsid w:val="00C360AA"/>
    <w:rsid w:val="00C3772F"/>
    <w:rsid w:val="00C41A50"/>
    <w:rsid w:val="00C75ACC"/>
    <w:rsid w:val="00C770B6"/>
    <w:rsid w:val="00C81ABF"/>
    <w:rsid w:val="00C84899"/>
    <w:rsid w:val="00C8589D"/>
    <w:rsid w:val="00C877EE"/>
    <w:rsid w:val="00C904B6"/>
    <w:rsid w:val="00C90886"/>
    <w:rsid w:val="00C95F59"/>
    <w:rsid w:val="00CB2778"/>
    <w:rsid w:val="00CC239F"/>
    <w:rsid w:val="00CC576B"/>
    <w:rsid w:val="00CC7543"/>
    <w:rsid w:val="00CD042D"/>
    <w:rsid w:val="00CD3DB4"/>
    <w:rsid w:val="00CD4D18"/>
    <w:rsid w:val="00CE0598"/>
    <w:rsid w:val="00CE2AA2"/>
    <w:rsid w:val="00CE6B8A"/>
    <w:rsid w:val="00CF1B81"/>
    <w:rsid w:val="00D209A0"/>
    <w:rsid w:val="00D222F0"/>
    <w:rsid w:val="00D24750"/>
    <w:rsid w:val="00D3067D"/>
    <w:rsid w:val="00D41538"/>
    <w:rsid w:val="00D41E82"/>
    <w:rsid w:val="00D463C8"/>
    <w:rsid w:val="00D50C5D"/>
    <w:rsid w:val="00D56B43"/>
    <w:rsid w:val="00D6158A"/>
    <w:rsid w:val="00D72E9E"/>
    <w:rsid w:val="00D74CDB"/>
    <w:rsid w:val="00D764A0"/>
    <w:rsid w:val="00D76DA7"/>
    <w:rsid w:val="00D80139"/>
    <w:rsid w:val="00D86E52"/>
    <w:rsid w:val="00D93520"/>
    <w:rsid w:val="00D93903"/>
    <w:rsid w:val="00DA495F"/>
    <w:rsid w:val="00DB11B2"/>
    <w:rsid w:val="00DC255C"/>
    <w:rsid w:val="00DC592F"/>
    <w:rsid w:val="00DC7CDA"/>
    <w:rsid w:val="00DE1284"/>
    <w:rsid w:val="00DF2638"/>
    <w:rsid w:val="00E1080E"/>
    <w:rsid w:val="00E17F42"/>
    <w:rsid w:val="00E21A66"/>
    <w:rsid w:val="00E30F9B"/>
    <w:rsid w:val="00E44AFC"/>
    <w:rsid w:val="00E55AFD"/>
    <w:rsid w:val="00E86DB8"/>
    <w:rsid w:val="00EA4D5C"/>
    <w:rsid w:val="00EA53D2"/>
    <w:rsid w:val="00EA7A64"/>
    <w:rsid w:val="00EB54FA"/>
    <w:rsid w:val="00EB5C9A"/>
    <w:rsid w:val="00EC5379"/>
    <w:rsid w:val="00ED072E"/>
    <w:rsid w:val="00ED5CF6"/>
    <w:rsid w:val="00EE1177"/>
    <w:rsid w:val="00EE6AD6"/>
    <w:rsid w:val="00EF081C"/>
    <w:rsid w:val="00EF2E4B"/>
    <w:rsid w:val="00EF32C9"/>
    <w:rsid w:val="00F20EAD"/>
    <w:rsid w:val="00F220CD"/>
    <w:rsid w:val="00F26B86"/>
    <w:rsid w:val="00F31805"/>
    <w:rsid w:val="00F3487E"/>
    <w:rsid w:val="00F36003"/>
    <w:rsid w:val="00F400F2"/>
    <w:rsid w:val="00F475A6"/>
    <w:rsid w:val="00F5419D"/>
    <w:rsid w:val="00F55893"/>
    <w:rsid w:val="00F63F57"/>
    <w:rsid w:val="00F646C9"/>
    <w:rsid w:val="00F739F4"/>
    <w:rsid w:val="00F80E79"/>
    <w:rsid w:val="00F845F2"/>
    <w:rsid w:val="00F86709"/>
    <w:rsid w:val="00F91926"/>
    <w:rsid w:val="00F95D9E"/>
    <w:rsid w:val="00FA26A6"/>
    <w:rsid w:val="00FA4D8E"/>
    <w:rsid w:val="00FD32ED"/>
    <w:rsid w:val="00FE25AE"/>
    <w:rsid w:val="00FE5DBA"/>
    <w:rsid w:val="00FE64CB"/>
    <w:rsid w:val="00FF0C8B"/>
    <w:rsid w:val="00FF311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AFD"/>
    <w:rPr>
      <w:rFonts w:ascii="Times New Roman" w:eastAsia="Times New Roman" w:hAnsi="Times New Roman"/>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1B7"/>
    <w:pPr>
      <w:ind w:left="720"/>
      <w:contextualSpacing/>
    </w:pPr>
  </w:style>
  <w:style w:type="paragraph" w:styleId="BalloonText">
    <w:name w:val="Balloon Text"/>
    <w:basedOn w:val="Normal"/>
    <w:link w:val="BalloonTextChar"/>
    <w:uiPriority w:val="99"/>
    <w:semiHidden/>
    <w:rsid w:val="0094372F"/>
    <w:rPr>
      <w:rFonts w:ascii="Tahoma" w:hAnsi="Tahoma" w:cs="Tahoma"/>
      <w:sz w:val="16"/>
      <w:szCs w:val="16"/>
    </w:rPr>
  </w:style>
  <w:style w:type="character" w:customStyle="1" w:styleId="BalloonTextChar">
    <w:name w:val="Balloon Text Char"/>
    <w:link w:val="BalloonText"/>
    <w:uiPriority w:val="99"/>
    <w:semiHidden/>
    <w:locked/>
    <w:rsid w:val="0094372F"/>
    <w:rPr>
      <w:rFonts w:ascii="Tahoma" w:hAnsi="Tahoma" w:cs="Tahoma"/>
      <w:sz w:val="16"/>
      <w:szCs w:val="16"/>
    </w:rPr>
  </w:style>
  <w:style w:type="table" w:styleId="TableGrid">
    <w:name w:val="Table Grid"/>
    <w:basedOn w:val="TableNormal"/>
    <w:uiPriority w:val="99"/>
    <w:rsid w:val="004B6B6B"/>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905C38"/>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uiPriority w:val="99"/>
    <w:locked/>
    <w:rsid w:val="00905C38"/>
    <w:rPr>
      <w:rFonts w:ascii="CG Times" w:hAnsi="CG Times" w:cs="Times New Roman"/>
      <w:sz w:val="20"/>
      <w:szCs w:val="20"/>
      <w:lang w:val="en-GB"/>
    </w:rPr>
  </w:style>
  <w:style w:type="paragraph" w:customStyle="1" w:styleId="4">
    <w:name w:val="4"/>
    <w:basedOn w:val="Normal"/>
    <w:uiPriority w:val="99"/>
    <w:rsid w:val="00670788"/>
    <w:pPr>
      <w:numPr>
        <w:ilvl w:val="3"/>
        <w:numId w:val="1"/>
      </w:numPr>
      <w:spacing w:before="240" w:line="480" w:lineRule="auto"/>
      <w:jc w:val="both"/>
    </w:pPr>
    <w:rPr>
      <w:rFonts w:ascii="Arial" w:hAnsi="Arial" w:cs="Arial"/>
      <w:color w:val="000000"/>
      <w:lang w:val="en-GB" w:eastAsia="en-GB"/>
    </w:rPr>
  </w:style>
  <w:style w:type="paragraph" w:customStyle="1" w:styleId="1">
    <w:name w:val="1"/>
    <w:basedOn w:val="Normal"/>
    <w:uiPriority w:val="99"/>
    <w:rsid w:val="00670788"/>
    <w:pPr>
      <w:numPr>
        <w:numId w:val="1"/>
      </w:numPr>
      <w:spacing w:before="480" w:line="480" w:lineRule="auto"/>
      <w:jc w:val="both"/>
    </w:pPr>
    <w:rPr>
      <w:rFonts w:ascii="Arial" w:hAnsi="Arial" w:cs="Arial"/>
      <w:color w:val="000000"/>
      <w:lang w:val="en-GB" w:eastAsia="en-GB"/>
    </w:rPr>
  </w:style>
  <w:style w:type="paragraph" w:customStyle="1" w:styleId="2">
    <w:name w:val="2"/>
    <w:basedOn w:val="Normal"/>
    <w:uiPriority w:val="99"/>
    <w:rsid w:val="00670788"/>
    <w:pPr>
      <w:numPr>
        <w:ilvl w:val="1"/>
        <w:numId w:val="1"/>
      </w:numPr>
      <w:spacing w:before="240" w:line="480" w:lineRule="auto"/>
      <w:jc w:val="both"/>
    </w:pPr>
    <w:rPr>
      <w:rFonts w:ascii="Arial" w:hAnsi="Arial" w:cs="Arial"/>
      <w:color w:val="000000"/>
      <w:lang w:val="en-GB" w:eastAsia="en-GB"/>
    </w:rPr>
  </w:style>
  <w:style w:type="paragraph" w:customStyle="1" w:styleId="3">
    <w:name w:val="3"/>
    <w:basedOn w:val="Normal"/>
    <w:uiPriority w:val="99"/>
    <w:rsid w:val="00670788"/>
    <w:pPr>
      <w:numPr>
        <w:ilvl w:val="2"/>
        <w:numId w:val="1"/>
      </w:numPr>
      <w:spacing w:before="240" w:line="480" w:lineRule="auto"/>
      <w:jc w:val="both"/>
    </w:pPr>
    <w:rPr>
      <w:rFonts w:ascii="Arial" w:hAnsi="Arial" w:cs="Arial"/>
      <w:color w:val="000000"/>
      <w:lang w:val="en-GB" w:eastAsia="en-GB"/>
    </w:rPr>
  </w:style>
  <w:style w:type="paragraph" w:customStyle="1" w:styleId="5">
    <w:name w:val="5"/>
    <w:basedOn w:val="Normal"/>
    <w:uiPriority w:val="99"/>
    <w:rsid w:val="00670788"/>
    <w:pPr>
      <w:numPr>
        <w:ilvl w:val="4"/>
        <w:numId w:val="1"/>
      </w:numPr>
      <w:spacing w:before="240" w:line="480" w:lineRule="auto"/>
      <w:jc w:val="both"/>
    </w:pPr>
    <w:rPr>
      <w:rFonts w:ascii="Arial" w:hAnsi="Arial" w:cs="Arial"/>
      <w:color w:val="000000"/>
      <w:lang w:val="en-GB" w:eastAsia="en-GB"/>
    </w:rPr>
  </w:style>
  <w:style w:type="paragraph" w:styleId="NoSpacing">
    <w:name w:val="No Spacing"/>
    <w:uiPriority w:val="99"/>
    <w:qFormat/>
    <w:rsid w:val="001E1BE7"/>
    <w:rPr>
      <w:rFonts w:ascii="Times New Roman" w:eastAsia="Times New Roman" w:hAnsi="Times New Roman"/>
      <w:sz w:val="24"/>
      <w:szCs w:val="24"/>
      <w:lang w:val="en-US" w:eastAsia="en-US"/>
    </w:rPr>
  </w:style>
  <w:style w:type="paragraph" w:styleId="BodyTextIndent">
    <w:name w:val="Body Text Indent"/>
    <w:basedOn w:val="Normal"/>
    <w:link w:val="BodyTextIndentChar"/>
    <w:uiPriority w:val="99"/>
    <w:semiHidden/>
    <w:rsid w:val="00EB54FA"/>
    <w:pPr>
      <w:spacing w:after="120"/>
      <w:ind w:left="360"/>
    </w:pPr>
  </w:style>
  <w:style w:type="character" w:customStyle="1" w:styleId="BodyTextIndentChar">
    <w:name w:val="Body Text Indent Char"/>
    <w:link w:val="BodyTextIndent"/>
    <w:uiPriority w:val="99"/>
    <w:semiHidden/>
    <w:locked/>
    <w:rsid w:val="00EB54FA"/>
    <w:rPr>
      <w:rFonts w:ascii="Times New Roman" w:hAnsi="Times New Roman" w:cs="Times New Roman"/>
      <w:sz w:val="24"/>
      <w:szCs w:val="24"/>
    </w:rPr>
  </w:style>
  <w:style w:type="paragraph" w:styleId="Header">
    <w:name w:val="header"/>
    <w:basedOn w:val="Normal"/>
    <w:link w:val="HeaderChar"/>
    <w:uiPriority w:val="99"/>
    <w:rsid w:val="00913892"/>
    <w:pPr>
      <w:tabs>
        <w:tab w:val="center" w:pos="4680"/>
        <w:tab w:val="right" w:pos="9360"/>
      </w:tabs>
    </w:pPr>
  </w:style>
  <w:style w:type="character" w:customStyle="1" w:styleId="HeaderChar">
    <w:name w:val="Header Char"/>
    <w:link w:val="Header"/>
    <w:uiPriority w:val="99"/>
    <w:locked/>
    <w:rsid w:val="00913892"/>
    <w:rPr>
      <w:rFonts w:ascii="Times New Roman" w:hAnsi="Times New Roman" w:cs="Times New Roman"/>
      <w:sz w:val="24"/>
      <w:szCs w:val="24"/>
    </w:rPr>
  </w:style>
  <w:style w:type="paragraph" w:styleId="Footer">
    <w:name w:val="footer"/>
    <w:basedOn w:val="Normal"/>
    <w:link w:val="FooterChar"/>
    <w:uiPriority w:val="99"/>
    <w:rsid w:val="00913892"/>
    <w:pPr>
      <w:tabs>
        <w:tab w:val="center" w:pos="4680"/>
        <w:tab w:val="right" w:pos="9360"/>
      </w:tabs>
    </w:pPr>
  </w:style>
  <w:style w:type="character" w:customStyle="1" w:styleId="FooterChar">
    <w:name w:val="Footer Char"/>
    <w:link w:val="Footer"/>
    <w:uiPriority w:val="99"/>
    <w:locked/>
    <w:rsid w:val="00913892"/>
    <w:rPr>
      <w:rFonts w:ascii="Times New Roman" w:hAnsi="Times New Roman" w:cs="Times New Roman"/>
      <w:sz w:val="24"/>
      <w:szCs w:val="24"/>
    </w:rPr>
  </w:style>
  <w:style w:type="paragraph" w:customStyle="1" w:styleId="Default">
    <w:name w:val="Default"/>
    <w:rsid w:val="00C770B6"/>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unhideWhenUsed/>
    <w:rsid w:val="00EE6AD6"/>
    <w:pPr>
      <w:spacing w:before="100" w:beforeAutospacing="1" w:after="100" w:afterAutospacing="1"/>
    </w:pPr>
    <w:rPr>
      <w:lang w:val="en-ZA" w:eastAsia="en-ZA"/>
    </w:rPr>
  </w:style>
</w:styles>
</file>

<file path=word/webSettings.xml><?xml version="1.0" encoding="utf-8"?>
<w:webSettings xmlns:r="http://schemas.openxmlformats.org/officeDocument/2006/relationships" xmlns:w="http://schemas.openxmlformats.org/wordprocessingml/2006/main">
  <w:divs>
    <w:div w:id="308362728">
      <w:marLeft w:val="0"/>
      <w:marRight w:val="0"/>
      <w:marTop w:val="0"/>
      <w:marBottom w:val="0"/>
      <w:divBdr>
        <w:top w:val="none" w:sz="0" w:space="0" w:color="auto"/>
        <w:left w:val="none" w:sz="0" w:space="0" w:color="auto"/>
        <w:bottom w:val="none" w:sz="0" w:space="0" w:color="auto"/>
        <w:right w:val="none" w:sz="0" w:space="0" w:color="auto"/>
      </w:divBdr>
    </w:div>
    <w:div w:id="124167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283</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Mashaba Miyeleni</dc:creator>
  <cp:lastModifiedBy>USER</cp:lastModifiedBy>
  <cp:revision>2</cp:revision>
  <cp:lastPrinted>2016-03-22T09:27:00Z</cp:lastPrinted>
  <dcterms:created xsi:type="dcterms:W3CDTF">2022-09-01T07:35:00Z</dcterms:created>
  <dcterms:modified xsi:type="dcterms:W3CDTF">2022-09-01T07:35:00Z</dcterms:modified>
</cp:coreProperties>
</file>