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CB5EC8">
        <w:rPr>
          <w:rFonts w:ascii="Arial" w:eastAsia="Calibri" w:hAnsi="Arial" w:cs="Arial"/>
          <w:b/>
          <w:lang w:val="en-ZA"/>
        </w:rPr>
        <w:t>Assembly</w:t>
      </w:r>
    </w:p>
    <w:p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0F57E7">
        <w:rPr>
          <w:rFonts w:ascii="Arial" w:eastAsia="Calibri" w:hAnsi="Arial" w:cs="Arial"/>
          <w:b/>
          <w:lang w:val="en-ZA"/>
        </w:rPr>
        <w:t>509</w:t>
      </w:r>
    </w:p>
    <w:p w:rsidR="000F57E7" w:rsidRPr="000F57E7" w:rsidRDefault="000F57E7" w:rsidP="000F57E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 w:rsidRPr="000F57E7">
        <w:rPr>
          <w:rFonts w:ascii="Arial" w:eastAsia="Times New Roman" w:hAnsi="Arial" w:cs="Arial"/>
          <w:b/>
        </w:rPr>
        <w:t>509.</w:t>
      </w:r>
      <w:r w:rsidRPr="000F57E7">
        <w:rPr>
          <w:rFonts w:ascii="Arial" w:eastAsia="Times New Roman" w:hAnsi="Arial" w:cs="Arial"/>
          <w:b/>
        </w:rPr>
        <w:tab/>
      </w:r>
      <w:proofErr w:type="spellStart"/>
      <w:r w:rsidRPr="000F57E7">
        <w:rPr>
          <w:rFonts w:ascii="Arial" w:hAnsi="Arial" w:cs="Arial"/>
          <w:b/>
        </w:rPr>
        <w:t>Dr</w:t>
      </w:r>
      <w:proofErr w:type="spellEnd"/>
      <w:r w:rsidRPr="000F57E7">
        <w:rPr>
          <w:rFonts w:ascii="Arial" w:hAnsi="Arial" w:cs="Arial"/>
          <w:b/>
        </w:rPr>
        <w:t xml:space="preserve"> M </w:t>
      </w:r>
      <w:proofErr w:type="spellStart"/>
      <w:r w:rsidRPr="000F57E7">
        <w:rPr>
          <w:rFonts w:ascii="Arial" w:hAnsi="Arial" w:cs="Arial"/>
          <w:b/>
        </w:rPr>
        <w:t>M</w:t>
      </w:r>
      <w:proofErr w:type="spellEnd"/>
      <w:r w:rsidRPr="000F57E7">
        <w:rPr>
          <w:rFonts w:ascii="Arial" w:hAnsi="Arial" w:cs="Arial"/>
          <w:b/>
        </w:rPr>
        <w:t xml:space="preserve"> </w:t>
      </w:r>
      <w:proofErr w:type="spellStart"/>
      <w:r w:rsidRPr="000F57E7">
        <w:rPr>
          <w:rFonts w:ascii="Arial" w:hAnsi="Arial" w:cs="Arial"/>
          <w:b/>
        </w:rPr>
        <w:t>Gondwe</w:t>
      </w:r>
      <w:proofErr w:type="spellEnd"/>
      <w:r w:rsidRPr="000F57E7">
        <w:rPr>
          <w:rFonts w:ascii="Arial" w:hAnsi="Arial" w:cs="Arial"/>
          <w:b/>
        </w:rPr>
        <w:t xml:space="preserve"> (DA) to ask the Minister of Transport</w:t>
      </w:r>
      <w:r w:rsidRPr="000F57E7">
        <w:rPr>
          <w:rFonts w:ascii="Arial" w:hAnsi="Arial" w:cs="Arial"/>
          <w:b/>
        </w:rPr>
        <w:fldChar w:fldCharType="begin"/>
      </w:r>
      <w:r w:rsidRPr="000F57E7">
        <w:rPr>
          <w:rFonts w:ascii="Arial" w:hAnsi="Arial" w:cs="Arial"/>
        </w:rPr>
        <w:instrText xml:space="preserve"> XE "</w:instrText>
      </w:r>
      <w:r w:rsidRPr="000F57E7">
        <w:rPr>
          <w:rFonts w:ascii="Arial" w:hAnsi="Arial" w:cs="Arial"/>
          <w:b/>
          <w:noProof/>
          <w:lang w:val="af-ZA"/>
        </w:rPr>
        <w:instrText>Transport</w:instrText>
      </w:r>
      <w:r w:rsidRPr="000F57E7">
        <w:rPr>
          <w:rFonts w:ascii="Arial" w:hAnsi="Arial" w:cs="Arial"/>
        </w:rPr>
        <w:instrText xml:space="preserve">" </w:instrText>
      </w:r>
      <w:r w:rsidRPr="000F57E7">
        <w:rPr>
          <w:rFonts w:ascii="Arial" w:hAnsi="Arial" w:cs="Arial"/>
          <w:b/>
        </w:rPr>
        <w:fldChar w:fldCharType="end"/>
      </w:r>
      <w:r w:rsidRPr="000F57E7">
        <w:rPr>
          <w:rFonts w:ascii="Arial" w:hAnsi="Arial" w:cs="Arial"/>
          <w:b/>
        </w:rPr>
        <w:t>:</w:t>
      </w:r>
    </w:p>
    <w:p w:rsidR="000F57E7" w:rsidRPr="000F57E7" w:rsidRDefault="000F57E7" w:rsidP="000F57E7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0F57E7">
        <w:rPr>
          <w:rFonts w:ascii="Arial" w:hAnsi="Arial" w:cs="Arial"/>
        </w:rPr>
        <w:t>(1)</w:t>
      </w:r>
      <w:r w:rsidRPr="000F57E7">
        <w:rPr>
          <w:rFonts w:ascii="Arial" w:hAnsi="Arial" w:cs="Arial"/>
        </w:rPr>
        <w:tab/>
        <w:t>(</w:t>
      </w:r>
      <w:proofErr w:type="gramStart"/>
      <w:r w:rsidRPr="000F57E7">
        <w:rPr>
          <w:rFonts w:ascii="Arial" w:hAnsi="Arial" w:cs="Arial"/>
        </w:rPr>
        <w:t>a</w:t>
      </w:r>
      <w:proofErr w:type="gramEnd"/>
      <w:r w:rsidRPr="000F57E7">
        <w:rPr>
          <w:rFonts w:ascii="Arial" w:hAnsi="Arial" w:cs="Arial"/>
        </w:rPr>
        <w:t xml:space="preserve">) What is the total number of BMW 3 Series vehicles purchased by his department in July 2019, (b) who </w:t>
      </w:r>
      <w:proofErr w:type="spellStart"/>
      <w:r w:rsidRPr="000F57E7">
        <w:rPr>
          <w:rFonts w:ascii="Arial" w:hAnsi="Arial" w:cs="Arial"/>
        </w:rPr>
        <w:t>authorised</w:t>
      </w:r>
      <w:proofErr w:type="spellEnd"/>
      <w:r w:rsidRPr="000F57E7">
        <w:rPr>
          <w:rFonts w:ascii="Arial" w:hAnsi="Arial" w:cs="Arial"/>
        </w:rPr>
        <w:t xml:space="preserve"> the purchase of the vehicles in each department, (c) what was the total purchase price of each vehicle and (d) for (</w:t>
      </w:r>
      <w:proofErr w:type="spellStart"/>
      <w:r w:rsidRPr="000F57E7">
        <w:rPr>
          <w:rFonts w:ascii="Arial" w:hAnsi="Arial" w:cs="Arial"/>
        </w:rPr>
        <w:t>i</w:t>
      </w:r>
      <w:proofErr w:type="spellEnd"/>
      <w:r w:rsidRPr="000F57E7">
        <w:rPr>
          <w:rFonts w:ascii="Arial" w:hAnsi="Arial" w:cs="Arial"/>
        </w:rPr>
        <w:t>) what purpose and (ii) whom was each vehicle purchased;</w:t>
      </w:r>
    </w:p>
    <w:p w:rsidR="000F57E7" w:rsidRPr="000F57E7" w:rsidRDefault="000F57E7" w:rsidP="000F57E7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0F57E7">
        <w:rPr>
          <w:rFonts w:ascii="Arial" w:hAnsi="Arial" w:cs="Arial"/>
        </w:rPr>
        <w:t xml:space="preserve"> (2)</w:t>
      </w:r>
      <w:r w:rsidRPr="000F57E7">
        <w:rPr>
          <w:rFonts w:ascii="Arial" w:hAnsi="Arial" w:cs="Arial"/>
        </w:rPr>
        <w:tab/>
      </w:r>
      <w:proofErr w:type="gramStart"/>
      <w:r w:rsidRPr="000F57E7">
        <w:rPr>
          <w:rFonts w:ascii="Arial" w:hAnsi="Arial" w:cs="Arial"/>
        </w:rPr>
        <w:t>whether</w:t>
      </w:r>
      <w:proofErr w:type="gramEnd"/>
      <w:r w:rsidRPr="000F57E7">
        <w:rPr>
          <w:rFonts w:ascii="Arial" w:hAnsi="Arial" w:cs="Arial"/>
        </w:rPr>
        <w:t xml:space="preserve"> his department secured any discounted purchase prices for the specified vehicles; if not, what is the position in this regard; if so, what are the relevant details in each case;</w:t>
      </w:r>
    </w:p>
    <w:p w:rsidR="000F57E7" w:rsidRPr="000F57E7" w:rsidRDefault="000F57E7" w:rsidP="000F57E7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0F57E7">
        <w:rPr>
          <w:rFonts w:ascii="Arial" w:hAnsi="Arial" w:cs="Arial"/>
        </w:rPr>
        <w:t>(3)</w:t>
      </w:r>
      <w:r w:rsidRPr="000F57E7">
        <w:rPr>
          <w:rFonts w:ascii="Arial" w:hAnsi="Arial" w:cs="Arial"/>
        </w:rPr>
        <w:tab/>
      </w:r>
      <w:proofErr w:type="gramStart"/>
      <w:r w:rsidRPr="000F57E7">
        <w:rPr>
          <w:rFonts w:ascii="Arial" w:hAnsi="Arial" w:cs="Arial"/>
        </w:rPr>
        <w:t>whether</w:t>
      </w:r>
      <w:proofErr w:type="gramEnd"/>
      <w:r w:rsidRPr="000F57E7">
        <w:rPr>
          <w:rFonts w:ascii="Arial" w:hAnsi="Arial" w:cs="Arial"/>
        </w:rPr>
        <w:t xml:space="preserve"> he has found that the purchase of the specified vehicles complied with the National Treasury’s cost containment measures?</w:t>
      </w:r>
      <w:r w:rsidRPr="000F57E7">
        <w:rPr>
          <w:rFonts w:ascii="Arial" w:hAnsi="Arial" w:cs="Arial"/>
        </w:rPr>
        <w:tab/>
      </w:r>
      <w:r w:rsidRPr="000F57E7">
        <w:rPr>
          <w:rFonts w:ascii="Arial" w:hAnsi="Arial" w:cs="Arial"/>
        </w:rPr>
        <w:tab/>
      </w:r>
      <w:r w:rsidRPr="000F57E7">
        <w:rPr>
          <w:rFonts w:ascii="Arial" w:hAnsi="Arial" w:cs="Arial"/>
        </w:rPr>
        <w:tab/>
      </w:r>
      <w:r w:rsidRPr="000F57E7">
        <w:rPr>
          <w:rFonts w:ascii="Arial" w:eastAsia="Calibri" w:hAnsi="Arial" w:cs="Arial"/>
        </w:rPr>
        <w:t>NW1502E</w:t>
      </w:r>
    </w:p>
    <w:p w:rsidR="000F57E7" w:rsidRDefault="0046523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REPLY:</w:t>
      </w:r>
    </w:p>
    <w:p w:rsidR="0046523E" w:rsidRDefault="0046523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bookmarkStart w:id="0" w:name="_GoBack"/>
      <w:bookmarkEnd w:id="0"/>
      <w:r w:rsidRPr="0046523E">
        <w:rPr>
          <w:rFonts w:ascii="Arial" w:eastAsia="Calibri" w:hAnsi="Arial" w:cs="Arial"/>
          <w:lang w:val="en-ZA"/>
        </w:rPr>
        <w:tab/>
        <w:t>(1)</w:t>
      </w:r>
      <w:r w:rsidRPr="0046523E">
        <w:rPr>
          <w:rFonts w:ascii="Arial" w:eastAsia="Calibri" w:hAnsi="Arial" w:cs="Arial"/>
          <w:lang w:val="en-ZA"/>
        </w:rPr>
        <w:tab/>
        <w:t>(a)</w:t>
      </w:r>
      <w:r>
        <w:rPr>
          <w:rFonts w:ascii="Arial" w:eastAsia="Calibri" w:hAnsi="Arial" w:cs="Arial"/>
          <w:lang w:val="en-ZA"/>
        </w:rPr>
        <w:t xml:space="preserve"> None</w:t>
      </w:r>
    </w:p>
    <w:p w:rsidR="0046523E" w:rsidRDefault="0046523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  <w:t>(b) Not applicable</w:t>
      </w:r>
    </w:p>
    <w:p w:rsidR="0046523E" w:rsidRDefault="0046523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  <w:t>(c) Not applicable</w:t>
      </w:r>
    </w:p>
    <w:p w:rsidR="0046523E" w:rsidRDefault="0046523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  <w:t>(d)(</w:t>
      </w:r>
      <w:proofErr w:type="spellStart"/>
      <w:r>
        <w:rPr>
          <w:rFonts w:ascii="Arial" w:eastAsia="Calibri" w:hAnsi="Arial" w:cs="Arial"/>
          <w:lang w:val="en-ZA"/>
        </w:rPr>
        <w:t>i</w:t>
      </w:r>
      <w:proofErr w:type="spellEnd"/>
      <w:r>
        <w:rPr>
          <w:rFonts w:ascii="Arial" w:eastAsia="Calibri" w:hAnsi="Arial" w:cs="Arial"/>
          <w:lang w:val="en-ZA"/>
        </w:rPr>
        <w:t>) Not applicable</w:t>
      </w:r>
    </w:p>
    <w:p w:rsidR="0046523E" w:rsidRDefault="0046523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  <w:t>(d)(ii) Not applicable</w:t>
      </w:r>
    </w:p>
    <w:p w:rsidR="0046523E" w:rsidRDefault="0046523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ab/>
        <w:t>(2)</w:t>
      </w:r>
      <w:r>
        <w:rPr>
          <w:rFonts w:ascii="Arial" w:eastAsia="Calibri" w:hAnsi="Arial" w:cs="Arial"/>
          <w:lang w:val="en-ZA"/>
        </w:rPr>
        <w:tab/>
        <w:t>Not applicable</w:t>
      </w:r>
    </w:p>
    <w:p w:rsidR="0046523E" w:rsidRPr="0046523E" w:rsidRDefault="0046523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ab/>
        <w:t>(3)</w:t>
      </w:r>
      <w:r>
        <w:rPr>
          <w:rFonts w:ascii="Arial" w:eastAsia="Calibri" w:hAnsi="Arial" w:cs="Arial"/>
          <w:lang w:val="en-ZA"/>
        </w:rPr>
        <w:tab/>
        <w:t>Not applicable</w:t>
      </w:r>
    </w:p>
    <w:sectPr w:rsidR="0046523E" w:rsidRPr="0046523E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84" w:rsidRDefault="00A42484" w:rsidP="00DB1508">
      <w:pPr>
        <w:spacing w:after="0" w:line="240" w:lineRule="auto"/>
      </w:pPr>
      <w:r>
        <w:separator/>
      </w:r>
    </w:p>
  </w:endnote>
  <w:endnote w:type="continuationSeparator" w:id="0">
    <w:p w:rsidR="00A42484" w:rsidRDefault="00A42484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84" w:rsidRDefault="00A42484" w:rsidP="00DB1508">
      <w:pPr>
        <w:spacing w:after="0" w:line="240" w:lineRule="auto"/>
      </w:pPr>
      <w:r>
        <w:separator/>
      </w:r>
    </w:p>
  </w:footnote>
  <w:footnote w:type="continuationSeparator" w:id="0">
    <w:p w:rsidR="00A42484" w:rsidRDefault="00A42484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4F1"/>
    <w:multiLevelType w:val="hybridMultilevel"/>
    <w:tmpl w:val="39B683E4"/>
    <w:lvl w:ilvl="0" w:tplc="B148CD8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7"/>
  </w:num>
  <w:num w:numId="4">
    <w:abstractNumId w:val="9"/>
  </w:num>
  <w:num w:numId="5">
    <w:abstractNumId w:val="26"/>
  </w:num>
  <w:num w:numId="6">
    <w:abstractNumId w:val="2"/>
  </w:num>
  <w:num w:numId="7">
    <w:abstractNumId w:val="14"/>
  </w:num>
  <w:num w:numId="8">
    <w:abstractNumId w:val="11"/>
  </w:num>
  <w:num w:numId="9">
    <w:abstractNumId w:val="31"/>
  </w:num>
  <w:num w:numId="10">
    <w:abstractNumId w:val="22"/>
  </w:num>
  <w:num w:numId="11">
    <w:abstractNumId w:val="41"/>
  </w:num>
  <w:num w:numId="12">
    <w:abstractNumId w:val="13"/>
  </w:num>
  <w:num w:numId="13">
    <w:abstractNumId w:val="23"/>
  </w:num>
  <w:num w:numId="14">
    <w:abstractNumId w:val="38"/>
  </w:num>
  <w:num w:numId="15">
    <w:abstractNumId w:val="25"/>
  </w:num>
  <w:num w:numId="16">
    <w:abstractNumId w:val="33"/>
  </w:num>
  <w:num w:numId="17">
    <w:abstractNumId w:val="20"/>
  </w:num>
  <w:num w:numId="18">
    <w:abstractNumId w:val="7"/>
  </w:num>
  <w:num w:numId="19">
    <w:abstractNumId w:val="42"/>
  </w:num>
  <w:num w:numId="20">
    <w:abstractNumId w:val="15"/>
  </w:num>
  <w:num w:numId="21">
    <w:abstractNumId w:val="5"/>
  </w:num>
  <w:num w:numId="22">
    <w:abstractNumId w:val="17"/>
  </w:num>
  <w:num w:numId="23">
    <w:abstractNumId w:val="18"/>
  </w:num>
  <w:num w:numId="24">
    <w:abstractNumId w:val="8"/>
  </w:num>
  <w:num w:numId="25">
    <w:abstractNumId w:val="1"/>
  </w:num>
  <w:num w:numId="26">
    <w:abstractNumId w:val="6"/>
  </w:num>
  <w:num w:numId="27">
    <w:abstractNumId w:val="24"/>
  </w:num>
  <w:num w:numId="28">
    <w:abstractNumId w:val="16"/>
  </w:num>
  <w:num w:numId="29">
    <w:abstractNumId w:val="29"/>
  </w:num>
  <w:num w:numId="30">
    <w:abstractNumId w:val="28"/>
  </w:num>
  <w:num w:numId="31">
    <w:abstractNumId w:val="10"/>
  </w:num>
  <w:num w:numId="32">
    <w:abstractNumId w:val="12"/>
  </w:num>
  <w:num w:numId="33">
    <w:abstractNumId w:val="19"/>
  </w:num>
  <w:num w:numId="34">
    <w:abstractNumId w:val="27"/>
  </w:num>
  <w:num w:numId="35">
    <w:abstractNumId w:val="35"/>
  </w:num>
  <w:num w:numId="36">
    <w:abstractNumId w:val="44"/>
  </w:num>
  <w:num w:numId="37">
    <w:abstractNumId w:val="39"/>
  </w:num>
  <w:num w:numId="38">
    <w:abstractNumId w:val="40"/>
  </w:num>
  <w:num w:numId="39">
    <w:abstractNumId w:val="32"/>
  </w:num>
  <w:num w:numId="40">
    <w:abstractNumId w:val="34"/>
  </w:num>
  <w:num w:numId="41">
    <w:abstractNumId w:val="43"/>
  </w:num>
  <w:num w:numId="42">
    <w:abstractNumId w:val="36"/>
  </w:num>
  <w:num w:numId="43">
    <w:abstractNumId w:val="4"/>
  </w:num>
  <w:num w:numId="44">
    <w:abstractNumId w:val="21"/>
  </w:num>
  <w:num w:numId="4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15A6"/>
    <w:rsid w:val="00012B41"/>
    <w:rsid w:val="00015A32"/>
    <w:rsid w:val="000226DD"/>
    <w:rsid w:val="00022725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57E7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14BA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3882"/>
    <w:rsid w:val="00366979"/>
    <w:rsid w:val="00373A84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7ABC"/>
    <w:rsid w:val="003E3585"/>
    <w:rsid w:val="003E5612"/>
    <w:rsid w:val="003E601C"/>
    <w:rsid w:val="003E6E9C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60FD2"/>
    <w:rsid w:val="00461212"/>
    <w:rsid w:val="0046227D"/>
    <w:rsid w:val="0046523E"/>
    <w:rsid w:val="00465F6D"/>
    <w:rsid w:val="00466C07"/>
    <w:rsid w:val="004679CC"/>
    <w:rsid w:val="0047634E"/>
    <w:rsid w:val="004813B8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4C9"/>
    <w:rsid w:val="004E75EB"/>
    <w:rsid w:val="004E7F43"/>
    <w:rsid w:val="004F5213"/>
    <w:rsid w:val="004F55AD"/>
    <w:rsid w:val="004F7B4C"/>
    <w:rsid w:val="005008C7"/>
    <w:rsid w:val="00513083"/>
    <w:rsid w:val="00513B4F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15E1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140CA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5F85"/>
    <w:rsid w:val="00735FC9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79C7"/>
    <w:rsid w:val="009A0286"/>
    <w:rsid w:val="009A4739"/>
    <w:rsid w:val="009B0431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2484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202CB"/>
    <w:rsid w:val="00C221EA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BE4"/>
    <w:rsid w:val="00D10224"/>
    <w:rsid w:val="00D12E4F"/>
    <w:rsid w:val="00D16ACF"/>
    <w:rsid w:val="00D17AFC"/>
    <w:rsid w:val="00D222DF"/>
    <w:rsid w:val="00D2278A"/>
    <w:rsid w:val="00D236B7"/>
    <w:rsid w:val="00D2470F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127E"/>
    <w:rsid w:val="00E1610F"/>
    <w:rsid w:val="00E16B9F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7E9F"/>
    <w:rsid w:val="00FE1757"/>
    <w:rsid w:val="00FE5840"/>
    <w:rsid w:val="00FE65AD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F88E-87B9-494B-A7CA-87268A6B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2019-07-15T10:24:00Z</cp:lastPrinted>
  <dcterms:created xsi:type="dcterms:W3CDTF">2019-09-12T12:23:00Z</dcterms:created>
  <dcterms:modified xsi:type="dcterms:W3CDTF">2019-09-12T12:23:00Z</dcterms:modified>
</cp:coreProperties>
</file>