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8F0CE3" w:rsidRPr="00F1484C" w:rsidTr="00D11BFE">
        <w:trPr>
          <w:trHeight w:val="1851"/>
          <w:jc w:val="center"/>
        </w:trPr>
        <w:tc>
          <w:tcPr>
            <w:tcW w:w="9026" w:type="dxa"/>
          </w:tcPr>
          <w:p w:rsidR="008F0CE3" w:rsidRPr="00DA2531" w:rsidRDefault="008F0CE3" w:rsidP="00D11BFE">
            <w:pPr>
              <w:spacing w:after="0" w:line="240" w:lineRule="auto"/>
              <w:jc w:val="center"/>
              <w:rPr>
                <w:rFonts w:ascii="Arial" w:hAnsi="Arial" w:cs="Arial"/>
                <w:sz w:val="24"/>
                <w:szCs w:val="24"/>
                <w:lang w:val="en-GB"/>
              </w:rPr>
            </w:pPr>
            <w:hyperlink r:id="rId7" w:history="1">
              <w:r w:rsidRPr="00F1484C">
                <w:rPr>
                  <w:rFonts w:ascii="Arial" w:hAnsi="Arial" w:cs="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8F0CE3" w:rsidRPr="00DA2531" w:rsidRDefault="008F0CE3" w:rsidP="00D11BFE">
            <w:pPr>
              <w:spacing w:after="0" w:line="240" w:lineRule="auto"/>
              <w:rPr>
                <w:rFonts w:ascii="Arial" w:hAnsi="Arial" w:cs="Arial"/>
                <w:sz w:val="24"/>
                <w:szCs w:val="24"/>
                <w:lang w:val="en-GB"/>
              </w:rPr>
            </w:pPr>
          </w:p>
        </w:tc>
      </w:tr>
      <w:tr w:rsidR="008F0CE3" w:rsidRPr="00F1484C" w:rsidTr="00D11BFE">
        <w:trPr>
          <w:trHeight w:val="1111"/>
          <w:jc w:val="center"/>
        </w:trPr>
        <w:tc>
          <w:tcPr>
            <w:tcW w:w="9026" w:type="dxa"/>
          </w:tcPr>
          <w:p w:rsidR="008F0CE3" w:rsidRPr="00DA2531" w:rsidRDefault="008F0CE3" w:rsidP="00D11BFE">
            <w:pPr>
              <w:spacing w:after="0" w:line="264" w:lineRule="auto"/>
              <w:jc w:val="center"/>
              <w:rPr>
                <w:rFonts w:ascii="Arial" w:hAnsi="Arial" w:cs="Arial"/>
                <w:b/>
                <w:color w:val="666633"/>
                <w:szCs w:val="24"/>
                <w:lang w:val="en-GB"/>
              </w:rPr>
            </w:pPr>
            <w:r w:rsidRPr="00DA2531">
              <w:rPr>
                <w:rFonts w:ascii="Arial" w:hAnsi="Arial" w:cs="Arial"/>
                <w:b/>
                <w:color w:val="666633"/>
                <w:szCs w:val="24"/>
                <w:lang w:val="en-GB"/>
              </w:rPr>
              <w:t>MINISTRY: COMMUNICATIONS</w:t>
            </w:r>
            <w:r w:rsidRPr="00DA2531">
              <w:rPr>
                <w:rFonts w:ascii="Arial" w:hAnsi="Arial" w:cs="Arial"/>
                <w:b/>
                <w:color w:val="666633"/>
                <w:szCs w:val="24"/>
                <w:lang w:val="en-GB"/>
              </w:rPr>
              <w:br/>
              <w:t>REPUBLIC OF SOUTH AFRICA</w:t>
            </w:r>
          </w:p>
          <w:p w:rsidR="008F0CE3" w:rsidRPr="00DA2531" w:rsidRDefault="008F0CE3" w:rsidP="00D11BFE">
            <w:pPr>
              <w:spacing w:after="0" w:line="264" w:lineRule="auto"/>
              <w:jc w:val="center"/>
              <w:rPr>
                <w:rFonts w:ascii="Arial" w:hAnsi="Arial" w:cs="Arial"/>
                <w:color w:val="5F5F5F"/>
                <w:sz w:val="16"/>
                <w:szCs w:val="24"/>
                <w:lang w:val="en-GB"/>
              </w:rPr>
            </w:pPr>
            <w:r w:rsidRPr="00DA2531">
              <w:rPr>
                <w:rFonts w:ascii="Arial" w:hAnsi="Arial" w:cs="Arial"/>
                <w:color w:val="5F5F5F"/>
                <w:sz w:val="16"/>
                <w:szCs w:val="24"/>
                <w:lang w:val="en-GB"/>
              </w:rPr>
              <w:t>Private Bag X 745, Pretoria, 0001, Tel: +27 12 473 0164   Fax: +27 12 473 0585</w:t>
            </w:r>
          </w:p>
          <w:p w:rsidR="008F0CE3" w:rsidRPr="00DA2531" w:rsidRDefault="008F0CE3" w:rsidP="00D11BFE">
            <w:pPr>
              <w:spacing w:after="0" w:line="264" w:lineRule="auto"/>
              <w:jc w:val="center"/>
              <w:rPr>
                <w:rFonts w:ascii="Arial" w:hAnsi="Arial" w:cs="Arial"/>
                <w:color w:val="5F5F5F"/>
                <w:sz w:val="16"/>
                <w:szCs w:val="24"/>
                <w:lang w:val="en-GB"/>
              </w:rPr>
            </w:pPr>
            <w:r w:rsidRPr="00DA2531">
              <w:rPr>
                <w:rFonts w:ascii="Arial" w:hAnsi="Arial" w:cs="Arial"/>
                <w:color w:val="5F5F5F"/>
                <w:sz w:val="16"/>
                <w:szCs w:val="24"/>
                <w:lang w:val="en-GB"/>
              </w:rPr>
              <w:t>Tshedimosetso House,1035 Francis Baard Street, Tshedimosetso House, Pretoria, 1000</w:t>
            </w:r>
          </w:p>
          <w:p w:rsidR="008F0CE3" w:rsidRPr="00DA2531" w:rsidRDefault="008F0CE3" w:rsidP="00D11BFE">
            <w:pPr>
              <w:spacing w:after="0" w:line="264" w:lineRule="auto"/>
              <w:jc w:val="center"/>
              <w:rPr>
                <w:rFonts w:ascii="Arial" w:hAnsi="Arial" w:cs="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8F0CE3" w:rsidRPr="00432F07" w:rsidRDefault="008F0CE3" w:rsidP="007C5C0D">
      <w:pPr>
        <w:spacing w:after="0" w:line="360" w:lineRule="auto"/>
        <w:rPr>
          <w:rFonts w:ascii="Arial" w:hAnsi="Arial" w:cs="Arial"/>
          <w:b/>
        </w:rPr>
      </w:pPr>
      <w:r w:rsidRPr="00432F07">
        <w:rPr>
          <w:rFonts w:ascii="Arial" w:hAnsi="Arial" w:cs="Arial"/>
          <w:b/>
        </w:rPr>
        <w:t xml:space="preserve">NATIONAL ASSEMBLY </w:t>
      </w:r>
    </w:p>
    <w:p w:rsidR="008F0CE3" w:rsidRPr="00432F07" w:rsidRDefault="008F0CE3" w:rsidP="007C5C0D">
      <w:pPr>
        <w:spacing w:after="0" w:line="360" w:lineRule="auto"/>
        <w:jc w:val="both"/>
        <w:rPr>
          <w:rFonts w:ascii="Arial" w:hAnsi="Arial" w:cs="Arial"/>
          <w:b/>
        </w:rPr>
      </w:pPr>
      <w:r w:rsidRPr="00432F07">
        <w:rPr>
          <w:rFonts w:ascii="Arial" w:hAnsi="Arial" w:cs="Arial"/>
          <w:b/>
        </w:rPr>
        <w:t>QUESTION FOR WRITTEN REPLY</w:t>
      </w:r>
    </w:p>
    <w:p w:rsidR="008F0CE3" w:rsidRPr="00432F07" w:rsidRDefault="008F0CE3" w:rsidP="007C5C0D">
      <w:pPr>
        <w:spacing w:after="0" w:line="360" w:lineRule="auto"/>
        <w:jc w:val="both"/>
        <w:rPr>
          <w:rFonts w:ascii="Arial" w:hAnsi="Arial" w:cs="Arial"/>
          <w:b/>
          <w:color w:val="FF0000"/>
        </w:rPr>
      </w:pPr>
      <w:r w:rsidRPr="00432F07">
        <w:rPr>
          <w:rFonts w:ascii="Arial" w:hAnsi="Arial" w:cs="Arial"/>
          <w:b/>
        </w:rPr>
        <w:t xml:space="preserve">QUESTION NUMBER: </w:t>
      </w:r>
      <w:r w:rsidRPr="00432F07">
        <w:rPr>
          <w:rFonts w:ascii="Arial" w:hAnsi="Arial" w:cs="Arial"/>
          <w:b/>
          <w:bCs/>
          <w:lang w:val="en-US"/>
        </w:rPr>
        <w:t>508</w:t>
      </w:r>
    </w:p>
    <w:p w:rsidR="008F0CE3" w:rsidRPr="00432F07" w:rsidRDefault="008F0CE3" w:rsidP="007C5C0D">
      <w:pPr>
        <w:pBdr>
          <w:bottom w:val="single" w:sz="12" w:space="1" w:color="auto"/>
        </w:pBdr>
        <w:spacing w:after="0" w:line="360" w:lineRule="auto"/>
        <w:jc w:val="both"/>
        <w:rPr>
          <w:rFonts w:ascii="Arial" w:hAnsi="Arial" w:cs="Arial"/>
          <w:b/>
        </w:rPr>
      </w:pPr>
      <w:r w:rsidRPr="00432F07">
        <w:rPr>
          <w:rFonts w:ascii="Arial" w:hAnsi="Arial" w:cs="Arial"/>
          <w:b/>
        </w:rPr>
        <w:t>DATE OF PUBLICATION:  FEBRUARY 2016</w:t>
      </w:r>
    </w:p>
    <w:p w:rsidR="008F0CE3" w:rsidRPr="00432F07" w:rsidRDefault="008F0CE3" w:rsidP="007C5C0D">
      <w:pPr>
        <w:pStyle w:val="NoSpacing"/>
        <w:spacing w:line="360" w:lineRule="auto"/>
        <w:jc w:val="both"/>
        <w:rPr>
          <w:rFonts w:ascii="Arial" w:hAnsi="Arial" w:cs="Arial"/>
        </w:rPr>
      </w:pPr>
    </w:p>
    <w:p w:rsidR="008F0CE3" w:rsidRPr="00432F07" w:rsidRDefault="008F0CE3" w:rsidP="00DA2531">
      <w:pPr>
        <w:spacing w:before="100" w:beforeAutospacing="1" w:after="100" w:afterAutospacing="1" w:line="360" w:lineRule="auto"/>
        <w:contextualSpacing/>
        <w:jc w:val="both"/>
        <w:rPr>
          <w:rFonts w:ascii="Arial" w:hAnsi="Arial" w:cs="Arial"/>
          <w:b/>
          <w:bCs/>
        </w:rPr>
      </w:pPr>
      <w:r w:rsidRPr="00432F07">
        <w:rPr>
          <w:rFonts w:ascii="Arial" w:hAnsi="Arial" w:cs="Arial"/>
          <w:b/>
          <w:bCs/>
        </w:rPr>
        <w:t xml:space="preserve">Ms V van Dyk (DA) to ask the Minister of Communications: </w:t>
      </w:r>
    </w:p>
    <w:p w:rsidR="008F0CE3" w:rsidRPr="00432F07" w:rsidRDefault="008F0CE3" w:rsidP="00DA2531">
      <w:pPr>
        <w:spacing w:before="100" w:beforeAutospacing="1" w:after="100" w:afterAutospacing="1" w:line="360" w:lineRule="auto"/>
        <w:contextualSpacing/>
        <w:jc w:val="both"/>
        <w:rPr>
          <w:rFonts w:ascii="Arial" w:hAnsi="Arial" w:cs="Arial"/>
        </w:rPr>
      </w:pPr>
      <w:r w:rsidRPr="00432F07">
        <w:rPr>
          <w:rFonts w:ascii="Arial" w:hAnsi="Arial" w:cs="Arial"/>
        </w:rPr>
        <w:t>(1) Whether the Media Development and Diversity Agency’s (MDDA) internal audit function is still being outsourced; if so, (a) why and (b) how much is it costing the agency to outsource this function; (2)   whether the vacant positions for the (a) Communications Manager, (b) Programme and Research and Development Manager, (c) Information and Technology Manager, (d) Supply Chain Management Officer and (e) Financial Administration Officer within the MDDA have been filled; if not, (i) why not, (ii) what measures have been put in place to fill the specified vacant positions and (iii) by when will it be filled; if so, what are the relevant details in each case? NW562E</w:t>
      </w:r>
    </w:p>
    <w:p w:rsidR="008F0CE3" w:rsidRPr="00432F07" w:rsidRDefault="008F0CE3" w:rsidP="00DA2531">
      <w:pPr>
        <w:spacing w:after="160" w:line="360" w:lineRule="auto"/>
        <w:contextualSpacing/>
        <w:rPr>
          <w:rFonts w:ascii="Arial" w:hAnsi="Arial" w:cs="Arial"/>
          <w:b/>
        </w:rPr>
      </w:pPr>
    </w:p>
    <w:p w:rsidR="008F0CE3" w:rsidRPr="00432F07" w:rsidRDefault="008F0CE3" w:rsidP="008331C2">
      <w:pPr>
        <w:spacing w:after="160" w:line="360" w:lineRule="auto"/>
        <w:contextualSpacing/>
        <w:jc w:val="both"/>
        <w:rPr>
          <w:rFonts w:ascii="Arial" w:hAnsi="Arial" w:cs="Arial"/>
          <w:b/>
          <w:color w:val="000000"/>
        </w:rPr>
      </w:pPr>
      <w:r w:rsidRPr="00432F07">
        <w:rPr>
          <w:rFonts w:ascii="Arial" w:hAnsi="Arial" w:cs="Arial"/>
          <w:b/>
          <w:color w:val="000000"/>
        </w:rPr>
        <w:t xml:space="preserve">REPLY BY MINISTER OF COMMUNICATIONS: </w:t>
      </w:r>
    </w:p>
    <w:p w:rsidR="008F0CE3" w:rsidRDefault="008F0CE3" w:rsidP="008331C2">
      <w:pPr>
        <w:spacing w:after="160" w:line="360" w:lineRule="auto"/>
        <w:contextualSpacing/>
        <w:jc w:val="both"/>
        <w:rPr>
          <w:rFonts w:ascii="Arial" w:hAnsi="Arial" w:cs="Arial"/>
          <w:b/>
          <w:color w:val="000000"/>
        </w:rPr>
      </w:pPr>
    </w:p>
    <w:p w:rsidR="008F0CE3" w:rsidRPr="008331C2" w:rsidRDefault="008F0CE3" w:rsidP="00050C69">
      <w:pPr>
        <w:spacing w:after="160" w:line="360" w:lineRule="auto"/>
        <w:ind w:left="720" w:hanging="720"/>
        <w:contextualSpacing/>
        <w:jc w:val="both"/>
        <w:rPr>
          <w:rFonts w:ascii="Arial" w:hAnsi="Arial" w:cs="Arial"/>
          <w:b/>
          <w:color w:val="000000"/>
        </w:rPr>
      </w:pPr>
      <w:r w:rsidRPr="008331C2">
        <w:rPr>
          <w:rFonts w:ascii="Arial" w:hAnsi="Arial" w:cs="Arial"/>
          <w:color w:val="000000"/>
        </w:rPr>
        <w:t>(1)</w:t>
      </w:r>
      <w:r>
        <w:rPr>
          <w:rFonts w:ascii="Arial" w:hAnsi="Arial" w:cs="Arial"/>
          <w:color w:val="000000"/>
        </w:rPr>
        <w:t xml:space="preserve"> </w:t>
      </w:r>
      <w:r w:rsidRPr="00DA2531">
        <w:rPr>
          <w:rFonts w:ascii="Arial" w:hAnsi="Arial" w:cs="Arial"/>
          <w:color w:val="000000"/>
        </w:rPr>
        <w:t xml:space="preserve">(a) </w:t>
      </w:r>
      <w:r>
        <w:rPr>
          <w:rFonts w:ascii="Arial" w:hAnsi="Arial" w:cs="Arial"/>
          <w:color w:val="000000"/>
        </w:rPr>
        <w:t>Yes, th</w:t>
      </w:r>
      <w:r w:rsidRPr="00DA2531">
        <w:rPr>
          <w:rFonts w:ascii="Arial" w:hAnsi="Arial" w:cs="Arial"/>
          <w:color w:val="000000"/>
        </w:rPr>
        <w:t>e internal audit function of the MDDA is being co-sourced</w:t>
      </w:r>
      <w:r>
        <w:rPr>
          <w:rFonts w:ascii="Arial" w:hAnsi="Arial" w:cs="Arial"/>
          <w:color w:val="000000"/>
        </w:rPr>
        <w:t xml:space="preserve"> due to the inability by the Agency to build internal audit capacity. </w:t>
      </w:r>
      <w:r w:rsidRPr="00DA2531">
        <w:rPr>
          <w:rFonts w:ascii="Arial" w:hAnsi="Arial" w:cs="Arial"/>
          <w:color w:val="000000"/>
        </w:rPr>
        <w:t xml:space="preserve">The contract of the outsourced auditors </w:t>
      </w:r>
      <w:r>
        <w:rPr>
          <w:rFonts w:ascii="Arial" w:hAnsi="Arial" w:cs="Arial"/>
          <w:color w:val="000000"/>
        </w:rPr>
        <w:t xml:space="preserve">is </w:t>
      </w:r>
      <w:r w:rsidRPr="00DA2531">
        <w:rPr>
          <w:rFonts w:ascii="Arial" w:hAnsi="Arial" w:cs="Arial"/>
          <w:color w:val="000000"/>
        </w:rPr>
        <w:t>coming to an end on the 30</w:t>
      </w:r>
      <w:r w:rsidRPr="00DA2531">
        <w:rPr>
          <w:rFonts w:ascii="Arial" w:hAnsi="Arial" w:cs="Arial"/>
          <w:color w:val="000000"/>
          <w:vertAlign w:val="superscript"/>
        </w:rPr>
        <w:t>th</w:t>
      </w:r>
      <w:r w:rsidRPr="00DA2531">
        <w:rPr>
          <w:rFonts w:ascii="Arial" w:hAnsi="Arial" w:cs="Arial"/>
          <w:color w:val="000000"/>
        </w:rPr>
        <w:t xml:space="preserve"> March 2016 and permanent in-house Internal Audit Manager will be appointed</w:t>
      </w:r>
      <w:r>
        <w:rPr>
          <w:rFonts w:ascii="Arial" w:hAnsi="Arial" w:cs="Arial"/>
          <w:color w:val="000000"/>
        </w:rPr>
        <w:t xml:space="preserve">. In this regard, the </w:t>
      </w:r>
      <w:r w:rsidRPr="00DA2531">
        <w:rPr>
          <w:rFonts w:ascii="Arial" w:hAnsi="Arial" w:cs="Arial"/>
          <w:color w:val="000000"/>
        </w:rPr>
        <w:t xml:space="preserve">MDDA has since revised the organogram and the position of the Internal Audit </w:t>
      </w:r>
      <w:r>
        <w:rPr>
          <w:rFonts w:ascii="Arial" w:hAnsi="Arial" w:cs="Arial"/>
          <w:color w:val="000000"/>
        </w:rPr>
        <w:t>Manager has been advertised.</w:t>
      </w:r>
    </w:p>
    <w:p w:rsidR="008F0CE3" w:rsidRPr="008331C2" w:rsidRDefault="008F0CE3" w:rsidP="008331C2">
      <w:pPr>
        <w:pStyle w:val="ListParagraph"/>
        <w:spacing w:after="160" w:line="360" w:lineRule="auto"/>
        <w:ind w:left="390"/>
        <w:jc w:val="both"/>
        <w:rPr>
          <w:color w:val="000000"/>
          <w:szCs w:val="22"/>
          <w:lang w:val="en-ZA"/>
        </w:rPr>
      </w:pPr>
      <w:r w:rsidRPr="008331C2">
        <w:rPr>
          <w:color w:val="000000"/>
          <w:szCs w:val="22"/>
          <w:lang w:val="en-ZA"/>
        </w:rPr>
        <w:t>(b) The function is costing the Agency R721 227.00 incl</w:t>
      </w:r>
      <w:r>
        <w:rPr>
          <w:color w:val="000000"/>
          <w:szCs w:val="22"/>
          <w:lang w:val="en-ZA"/>
        </w:rPr>
        <w:t>usive of</w:t>
      </w:r>
      <w:r w:rsidRPr="008331C2">
        <w:rPr>
          <w:color w:val="000000"/>
          <w:szCs w:val="22"/>
          <w:lang w:val="en-ZA"/>
        </w:rPr>
        <w:t xml:space="preserve"> VAT.</w:t>
      </w:r>
    </w:p>
    <w:p w:rsidR="008F0CE3" w:rsidRPr="00DA2531" w:rsidRDefault="008F0CE3" w:rsidP="00DA2531">
      <w:pPr>
        <w:spacing w:after="160" w:line="360" w:lineRule="auto"/>
        <w:contextualSpacing/>
        <w:jc w:val="both"/>
        <w:rPr>
          <w:rFonts w:ascii="Arial" w:hAnsi="Arial" w:cs="Arial"/>
          <w:color w:val="000000"/>
        </w:rPr>
      </w:pPr>
    </w:p>
    <w:p w:rsidR="008F0CE3" w:rsidRPr="00DA2531" w:rsidRDefault="008F0CE3" w:rsidP="00DA2531">
      <w:pPr>
        <w:spacing w:after="160" w:line="360" w:lineRule="auto"/>
        <w:contextualSpacing/>
        <w:jc w:val="both"/>
        <w:rPr>
          <w:rFonts w:ascii="Arial" w:hAnsi="Arial" w:cs="Arial"/>
          <w:color w:val="000000"/>
        </w:rPr>
      </w:pPr>
    </w:p>
    <w:p w:rsidR="008F0CE3" w:rsidRPr="00DA2531" w:rsidRDefault="008F0CE3" w:rsidP="00432F07">
      <w:pPr>
        <w:spacing w:after="160" w:line="360" w:lineRule="auto"/>
        <w:contextualSpacing/>
        <w:jc w:val="both"/>
        <w:rPr>
          <w:rFonts w:ascii="Arial" w:hAnsi="Arial" w:cs="Arial"/>
          <w:color w:val="000000"/>
        </w:rPr>
      </w:pPr>
    </w:p>
    <w:p w:rsidR="008F0CE3" w:rsidRPr="00DA2531" w:rsidRDefault="008F0CE3" w:rsidP="005821AD">
      <w:pPr>
        <w:tabs>
          <w:tab w:val="left" w:pos="426"/>
        </w:tabs>
        <w:spacing w:after="160" w:line="360" w:lineRule="auto"/>
        <w:contextualSpacing/>
        <w:jc w:val="both"/>
        <w:rPr>
          <w:rFonts w:ascii="Arial" w:hAnsi="Arial" w:cs="Arial"/>
          <w:color w:val="000000"/>
        </w:rPr>
      </w:pPr>
      <w:r w:rsidRPr="00DA2531">
        <w:rPr>
          <w:rFonts w:ascii="Arial" w:hAnsi="Arial" w:cs="Arial"/>
          <w:color w:val="000000"/>
        </w:rPr>
        <w:t>(2)</w:t>
      </w:r>
      <w:r>
        <w:rPr>
          <w:rFonts w:ascii="Arial" w:hAnsi="Arial" w:cs="Arial"/>
          <w:color w:val="000000"/>
        </w:rPr>
        <w:tab/>
        <w:t>(a)</w:t>
      </w:r>
      <w:r>
        <w:rPr>
          <w:rFonts w:ascii="Arial" w:hAnsi="Arial" w:cs="Arial"/>
          <w:color w:val="000000"/>
        </w:rPr>
        <w:tab/>
      </w:r>
      <w:r w:rsidRPr="00DA2531">
        <w:rPr>
          <w:rFonts w:ascii="Arial" w:hAnsi="Arial" w:cs="Arial"/>
          <w:color w:val="000000"/>
        </w:rPr>
        <w:t xml:space="preserve">The position of Communications &amp; Stakeholders Manager position was filled </w:t>
      </w:r>
      <w:r>
        <w:rPr>
          <w:rFonts w:ascii="Arial" w:hAnsi="Arial" w:cs="Arial"/>
          <w:color w:val="000000"/>
        </w:rPr>
        <w:t xml:space="preserve">during </w:t>
      </w:r>
      <w:r>
        <w:rPr>
          <w:rFonts w:ascii="Arial" w:hAnsi="Arial" w:cs="Arial"/>
          <w:color w:val="000000"/>
        </w:rPr>
        <w:tab/>
      </w:r>
      <w:r>
        <w:rPr>
          <w:rFonts w:ascii="Arial" w:hAnsi="Arial" w:cs="Arial"/>
          <w:color w:val="000000"/>
        </w:rPr>
        <w:tab/>
      </w:r>
      <w:r w:rsidRPr="00DA2531">
        <w:rPr>
          <w:rFonts w:ascii="Arial" w:hAnsi="Arial" w:cs="Arial"/>
          <w:color w:val="000000"/>
        </w:rPr>
        <w:t xml:space="preserve">the last quarter </w:t>
      </w:r>
      <w:r>
        <w:rPr>
          <w:rFonts w:ascii="Arial" w:hAnsi="Arial" w:cs="Arial"/>
          <w:color w:val="000000"/>
        </w:rPr>
        <w:t>of</w:t>
      </w:r>
      <w:r w:rsidRPr="00DA2531">
        <w:rPr>
          <w:rFonts w:ascii="Arial" w:hAnsi="Arial" w:cs="Arial"/>
          <w:color w:val="000000"/>
        </w:rPr>
        <w:t xml:space="preserve"> 2015.</w:t>
      </w:r>
    </w:p>
    <w:p w:rsidR="008F0CE3" w:rsidRPr="00DA2531" w:rsidRDefault="008F0CE3" w:rsidP="005821AD">
      <w:pPr>
        <w:tabs>
          <w:tab w:val="left" w:pos="426"/>
        </w:tabs>
        <w:spacing w:after="160" w:line="360" w:lineRule="auto"/>
        <w:contextualSpacing/>
        <w:jc w:val="both"/>
        <w:rPr>
          <w:rFonts w:ascii="Arial" w:hAnsi="Arial" w:cs="Arial"/>
          <w:color w:val="000000"/>
        </w:rPr>
      </w:pPr>
      <w:r w:rsidRPr="00DA2531">
        <w:rPr>
          <w:rFonts w:ascii="Arial" w:hAnsi="Arial" w:cs="Arial"/>
          <w:color w:val="000000"/>
        </w:rPr>
        <w:t xml:space="preserve">    </w:t>
      </w:r>
      <w:r>
        <w:rPr>
          <w:rFonts w:ascii="Arial" w:hAnsi="Arial" w:cs="Arial"/>
          <w:color w:val="000000"/>
        </w:rPr>
        <w:t xml:space="preserve"> </w:t>
      </w:r>
      <w:r>
        <w:rPr>
          <w:rFonts w:ascii="Arial" w:hAnsi="Arial" w:cs="Arial"/>
          <w:color w:val="000000"/>
        </w:rPr>
        <w:tab/>
        <w:t>(b)</w:t>
      </w:r>
      <w:r>
        <w:rPr>
          <w:rFonts w:ascii="Arial" w:hAnsi="Arial" w:cs="Arial"/>
          <w:color w:val="000000"/>
        </w:rPr>
        <w:tab/>
      </w:r>
      <w:r w:rsidRPr="00DA2531">
        <w:rPr>
          <w:rFonts w:ascii="Arial" w:hAnsi="Arial" w:cs="Arial"/>
          <w:color w:val="000000"/>
        </w:rPr>
        <w:t xml:space="preserve">The position of Programme &amp; Research and Development Manager has </w:t>
      </w:r>
      <w:r>
        <w:rPr>
          <w:rFonts w:ascii="Arial" w:hAnsi="Arial" w:cs="Arial"/>
          <w:color w:val="000000"/>
        </w:rPr>
        <w:t xml:space="preserve">not </w:t>
      </w:r>
      <w:r w:rsidRPr="00DA2531">
        <w:rPr>
          <w:rFonts w:ascii="Arial" w:hAnsi="Arial" w:cs="Arial"/>
          <w:color w:val="000000"/>
        </w:rPr>
        <w:t xml:space="preserve">been </w:t>
      </w:r>
      <w:r>
        <w:rPr>
          <w:rFonts w:ascii="Arial" w:hAnsi="Arial" w:cs="Arial"/>
          <w:color w:val="000000"/>
        </w:rPr>
        <w:tab/>
      </w:r>
      <w:r>
        <w:rPr>
          <w:rFonts w:ascii="Arial" w:hAnsi="Arial" w:cs="Arial"/>
          <w:color w:val="000000"/>
        </w:rPr>
        <w:tab/>
        <w:t xml:space="preserve">filled. </w:t>
      </w:r>
    </w:p>
    <w:p w:rsidR="008F0CE3" w:rsidRPr="00DA2531" w:rsidRDefault="008F0CE3" w:rsidP="005821AD">
      <w:pPr>
        <w:tabs>
          <w:tab w:val="left" w:pos="426"/>
        </w:tabs>
        <w:spacing w:after="160" w:line="360" w:lineRule="auto"/>
        <w:ind w:left="284" w:hanging="284"/>
        <w:contextualSpacing/>
        <w:jc w:val="both"/>
        <w:rPr>
          <w:rFonts w:ascii="Arial" w:hAnsi="Arial" w:cs="Arial"/>
          <w:color w:val="000000"/>
        </w:rPr>
      </w:pPr>
      <w:r w:rsidRPr="00DA2531">
        <w:rPr>
          <w:rFonts w:ascii="Arial" w:hAnsi="Arial" w:cs="Arial"/>
          <w:color w:val="000000"/>
        </w:rPr>
        <w:t xml:space="preserve">    </w:t>
      </w:r>
      <w:r>
        <w:rPr>
          <w:rFonts w:ascii="Arial" w:hAnsi="Arial" w:cs="Arial"/>
          <w:color w:val="000000"/>
        </w:rPr>
        <w:tab/>
      </w:r>
      <w:r>
        <w:rPr>
          <w:rFonts w:ascii="Arial" w:hAnsi="Arial" w:cs="Arial"/>
          <w:color w:val="000000"/>
        </w:rPr>
        <w:tab/>
      </w:r>
      <w:r w:rsidRPr="00DA2531">
        <w:rPr>
          <w:rFonts w:ascii="Arial" w:hAnsi="Arial" w:cs="Arial"/>
          <w:color w:val="000000"/>
        </w:rPr>
        <w:t>(c)</w:t>
      </w:r>
      <w:r>
        <w:rPr>
          <w:rFonts w:ascii="Arial" w:hAnsi="Arial" w:cs="Arial"/>
          <w:color w:val="000000"/>
        </w:rPr>
        <w:tab/>
      </w:r>
      <w:r w:rsidRPr="00DA2531">
        <w:rPr>
          <w:rFonts w:ascii="Arial" w:hAnsi="Arial" w:cs="Arial"/>
          <w:color w:val="000000"/>
        </w:rPr>
        <w:t xml:space="preserve">The position of Information and Technology Manager was filled on the last quarter </w:t>
      </w:r>
      <w:r>
        <w:rPr>
          <w:rFonts w:ascii="Arial" w:hAnsi="Arial" w:cs="Arial"/>
          <w:color w:val="000000"/>
        </w:rPr>
        <w:tab/>
      </w:r>
      <w:r>
        <w:rPr>
          <w:rFonts w:ascii="Arial" w:hAnsi="Arial" w:cs="Arial"/>
          <w:color w:val="000000"/>
        </w:rPr>
        <w:tab/>
      </w:r>
      <w:r w:rsidRPr="00DA2531">
        <w:rPr>
          <w:rFonts w:ascii="Arial" w:hAnsi="Arial" w:cs="Arial"/>
          <w:color w:val="000000"/>
        </w:rPr>
        <w:t>in December 2015.</w:t>
      </w:r>
    </w:p>
    <w:p w:rsidR="008F0CE3" w:rsidRPr="00DA2531" w:rsidRDefault="008F0CE3" w:rsidP="00050C69">
      <w:pPr>
        <w:tabs>
          <w:tab w:val="left" w:pos="426"/>
        </w:tabs>
        <w:spacing w:after="160" w:line="360" w:lineRule="auto"/>
        <w:ind w:left="720" w:hanging="720"/>
        <w:contextualSpacing/>
        <w:jc w:val="both"/>
        <w:rPr>
          <w:rFonts w:ascii="Arial" w:hAnsi="Arial" w:cs="Arial"/>
          <w:color w:val="000000"/>
        </w:rPr>
      </w:pPr>
      <w:r w:rsidRPr="00DA2531">
        <w:rPr>
          <w:rFonts w:ascii="Arial" w:hAnsi="Arial" w:cs="Arial"/>
          <w:color w:val="000000"/>
        </w:rPr>
        <w:t xml:space="preserve">    </w:t>
      </w:r>
      <w:r>
        <w:rPr>
          <w:rFonts w:ascii="Arial" w:hAnsi="Arial" w:cs="Arial"/>
          <w:color w:val="000000"/>
        </w:rPr>
        <w:tab/>
      </w:r>
      <w:r w:rsidRPr="00DA2531">
        <w:rPr>
          <w:rFonts w:ascii="Arial" w:hAnsi="Arial" w:cs="Arial"/>
          <w:color w:val="000000"/>
        </w:rPr>
        <w:t>(d)</w:t>
      </w:r>
      <w:r>
        <w:rPr>
          <w:rFonts w:ascii="Arial" w:hAnsi="Arial" w:cs="Arial"/>
          <w:color w:val="000000"/>
        </w:rPr>
        <w:tab/>
      </w:r>
      <w:r w:rsidRPr="00DA2531">
        <w:rPr>
          <w:rFonts w:ascii="Arial" w:hAnsi="Arial" w:cs="Arial"/>
          <w:color w:val="000000"/>
        </w:rPr>
        <w:t xml:space="preserve">The position of Supply Chain Management Officer was filled </w:t>
      </w:r>
      <w:r>
        <w:rPr>
          <w:rFonts w:ascii="Arial" w:hAnsi="Arial" w:cs="Arial"/>
          <w:color w:val="000000"/>
        </w:rPr>
        <w:t xml:space="preserve">during </w:t>
      </w:r>
      <w:r w:rsidRPr="00DA2531">
        <w:rPr>
          <w:rFonts w:ascii="Arial" w:hAnsi="Arial" w:cs="Arial"/>
          <w:color w:val="000000"/>
        </w:rPr>
        <w:t xml:space="preserve">the last </w:t>
      </w:r>
      <w:r>
        <w:rPr>
          <w:rFonts w:ascii="Arial" w:hAnsi="Arial" w:cs="Arial"/>
          <w:color w:val="000000"/>
        </w:rPr>
        <w:t>quarter</w:t>
      </w:r>
      <w:r w:rsidRPr="00DA2531">
        <w:rPr>
          <w:rFonts w:ascii="Arial" w:hAnsi="Arial" w:cs="Arial"/>
          <w:color w:val="000000"/>
        </w:rPr>
        <w:t xml:space="preserve"> </w:t>
      </w:r>
      <w:r>
        <w:rPr>
          <w:rFonts w:ascii="Arial" w:hAnsi="Arial" w:cs="Arial"/>
          <w:color w:val="000000"/>
        </w:rPr>
        <w:t>of</w:t>
      </w:r>
      <w:r w:rsidRPr="00DA2531">
        <w:rPr>
          <w:rFonts w:ascii="Arial" w:hAnsi="Arial" w:cs="Arial"/>
          <w:color w:val="000000"/>
        </w:rPr>
        <w:t xml:space="preserve"> 2015.</w:t>
      </w:r>
    </w:p>
    <w:p w:rsidR="008F0CE3" w:rsidRDefault="008F0CE3" w:rsidP="005821AD">
      <w:pPr>
        <w:tabs>
          <w:tab w:val="left" w:pos="426"/>
        </w:tabs>
        <w:spacing w:after="160" w:line="360" w:lineRule="auto"/>
        <w:contextualSpacing/>
        <w:jc w:val="both"/>
        <w:rPr>
          <w:rFonts w:ascii="Arial" w:hAnsi="Arial" w:cs="Arial"/>
          <w:color w:val="000000"/>
        </w:rPr>
      </w:pPr>
      <w:r w:rsidRPr="00DA2531">
        <w:rPr>
          <w:rFonts w:ascii="Arial" w:hAnsi="Arial" w:cs="Arial"/>
          <w:color w:val="000000"/>
        </w:rPr>
        <w:t xml:space="preserve">    </w:t>
      </w:r>
      <w:r>
        <w:rPr>
          <w:rFonts w:ascii="Arial" w:hAnsi="Arial" w:cs="Arial"/>
          <w:color w:val="000000"/>
        </w:rPr>
        <w:tab/>
      </w:r>
      <w:r w:rsidRPr="00DA2531">
        <w:rPr>
          <w:rFonts w:ascii="Arial" w:hAnsi="Arial" w:cs="Arial"/>
          <w:color w:val="000000"/>
        </w:rPr>
        <w:t xml:space="preserve">(e) The position of Financial Administration Officer </w:t>
      </w:r>
      <w:r>
        <w:rPr>
          <w:rFonts w:ascii="Arial" w:hAnsi="Arial" w:cs="Arial"/>
          <w:color w:val="000000"/>
        </w:rPr>
        <w:t xml:space="preserve">has not been filled. </w:t>
      </w:r>
    </w:p>
    <w:p w:rsidR="008F0CE3" w:rsidRPr="00050C69" w:rsidRDefault="008F0CE3" w:rsidP="00050C69">
      <w:pPr>
        <w:pStyle w:val="ListParagraph"/>
        <w:numPr>
          <w:ilvl w:val="0"/>
          <w:numId w:val="6"/>
        </w:numPr>
        <w:tabs>
          <w:tab w:val="left" w:pos="709"/>
        </w:tabs>
        <w:spacing w:after="160" w:line="360" w:lineRule="auto"/>
        <w:ind w:left="1134" w:hanging="141"/>
        <w:jc w:val="both"/>
        <w:rPr>
          <w:color w:val="000000"/>
        </w:rPr>
      </w:pPr>
      <w:r w:rsidRPr="00050C69">
        <w:rPr>
          <w:color w:val="000000"/>
        </w:rPr>
        <w:t>The MDDA</w:t>
      </w:r>
      <w:r>
        <w:rPr>
          <w:color w:val="000000"/>
        </w:rPr>
        <w:t xml:space="preserve"> </w:t>
      </w:r>
      <w:r w:rsidRPr="00050C69">
        <w:rPr>
          <w:color w:val="000000"/>
        </w:rPr>
        <w:t>led by the Board revised its strategy in September 2015 and subsequently has revised its organogram to align to the revised deliverables in line with the MDDA Act. On the 20</w:t>
      </w:r>
      <w:r w:rsidRPr="00050C69">
        <w:rPr>
          <w:color w:val="000000"/>
          <w:vertAlign w:val="superscript"/>
        </w:rPr>
        <w:t>th</w:t>
      </w:r>
      <w:r w:rsidRPr="00050C69">
        <w:rPr>
          <w:color w:val="000000"/>
        </w:rPr>
        <w:t xml:space="preserve"> February 2016 the MDDA Board approved the revised structure. This will be followed by filling of the vacancies. The process of advertising is underway to fill all positions by the 1</w:t>
      </w:r>
      <w:r w:rsidRPr="00050C69">
        <w:rPr>
          <w:color w:val="000000"/>
          <w:vertAlign w:val="superscript"/>
        </w:rPr>
        <w:t>st</w:t>
      </w:r>
      <w:r w:rsidRPr="00050C69">
        <w:rPr>
          <w:color w:val="000000"/>
        </w:rPr>
        <w:t xml:space="preserve"> quarter of 2016 financial year.</w:t>
      </w:r>
    </w:p>
    <w:p w:rsidR="008F0CE3" w:rsidRDefault="008F0CE3" w:rsidP="00050C69">
      <w:pPr>
        <w:pStyle w:val="ListParagraph"/>
        <w:numPr>
          <w:ilvl w:val="0"/>
          <w:numId w:val="6"/>
        </w:numPr>
        <w:tabs>
          <w:tab w:val="left" w:pos="709"/>
        </w:tabs>
        <w:spacing w:after="160" w:line="360" w:lineRule="auto"/>
        <w:ind w:left="1134" w:hanging="141"/>
        <w:jc w:val="both"/>
        <w:rPr>
          <w:color w:val="000000"/>
        </w:rPr>
      </w:pPr>
      <w:r w:rsidRPr="00DA2531">
        <w:rPr>
          <w:color w:val="000000"/>
        </w:rPr>
        <w:t>The work, duties and responsibilities of vacated positions, has been distributed amongst employees. In some of the vacant positions, there are persons who have been contracted externally from suppliers whilst the process of filling, continues. The MDDA Board has approved the revised structure/organogram. This will be follow</w:t>
      </w:r>
      <w:r>
        <w:rPr>
          <w:color w:val="000000"/>
        </w:rPr>
        <w:t>ed by filling of the vacancies.</w:t>
      </w:r>
    </w:p>
    <w:p w:rsidR="008F0CE3" w:rsidRDefault="008F0CE3" w:rsidP="00050C69">
      <w:pPr>
        <w:pStyle w:val="ListParagraph"/>
        <w:numPr>
          <w:ilvl w:val="0"/>
          <w:numId w:val="6"/>
        </w:numPr>
        <w:tabs>
          <w:tab w:val="left" w:pos="709"/>
        </w:tabs>
        <w:spacing w:after="160" w:line="360" w:lineRule="auto"/>
        <w:ind w:left="1134" w:hanging="141"/>
        <w:jc w:val="both"/>
        <w:rPr>
          <w:color w:val="000000"/>
        </w:rPr>
      </w:pPr>
      <w:r w:rsidRPr="00DA2531">
        <w:rPr>
          <w:color w:val="000000"/>
        </w:rPr>
        <w:t>The MDDA is aiming to fill all positions by the 1</w:t>
      </w:r>
      <w:r w:rsidRPr="00DA2531">
        <w:rPr>
          <w:color w:val="000000"/>
          <w:vertAlign w:val="superscript"/>
        </w:rPr>
        <w:t>st</w:t>
      </w:r>
      <w:r w:rsidRPr="00DA2531">
        <w:rPr>
          <w:color w:val="000000"/>
        </w:rPr>
        <w:t xml:space="preserve"> quarter of 2016</w:t>
      </w:r>
      <w:r>
        <w:rPr>
          <w:color w:val="000000"/>
        </w:rPr>
        <w:t>/17 financial year</w:t>
      </w:r>
      <w:r w:rsidRPr="00DA2531">
        <w:rPr>
          <w:color w:val="000000"/>
        </w:rPr>
        <w:t>.</w:t>
      </w:r>
    </w:p>
    <w:p w:rsidR="008F0CE3" w:rsidRDefault="008F0CE3" w:rsidP="00432F07">
      <w:pPr>
        <w:spacing w:after="160" w:line="360" w:lineRule="auto"/>
        <w:contextualSpacing/>
        <w:jc w:val="both"/>
        <w:rPr>
          <w:rFonts w:ascii="Arial" w:hAnsi="Arial" w:cs="Arial"/>
          <w:color w:val="000000"/>
        </w:rPr>
      </w:pPr>
    </w:p>
    <w:p w:rsidR="008F0CE3" w:rsidRDefault="008F0CE3" w:rsidP="00432F07">
      <w:pPr>
        <w:pStyle w:val="NoSpacing"/>
        <w:spacing w:line="276" w:lineRule="auto"/>
        <w:jc w:val="both"/>
        <w:rPr>
          <w:rFonts w:ascii="Arial" w:hAnsi="Arial" w:cs="Arial"/>
          <w:b/>
          <w:sz w:val="24"/>
          <w:szCs w:val="24"/>
        </w:rPr>
      </w:pPr>
    </w:p>
    <w:p w:rsidR="008F0CE3" w:rsidRDefault="008F0CE3" w:rsidP="00432F07">
      <w:pPr>
        <w:pStyle w:val="NoSpacing"/>
        <w:spacing w:line="276" w:lineRule="auto"/>
        <w:jc w:val="both"/>
        <w:rPr>
          <w:rFonts w:ascii="Arial" w:hAnsi="Arial" w:cs="Arial"/>
          <w:b/>
          <w:sz w:val="24"/>
          <w:szCs w:val="24"/>
        </w:rPr>
      </w:pPr>
      <w:r>
        <w:rPr>
          <w:rFonts w:ascii="Arial" w:hAnsi="Arial" w:cs="Arial"/>
          <w:b/>
          <w:sz w:val="24"/>
          <w:szCs w:val="24"/>
        </w:rPr>
        <w:t>MR NN MUNZHELELE</w:t>
      </w:r>
    </w:p>
    <w:p w:rsidR="008F0CE3" w:rsidRDefault="008F0CE3" w:rsidP="00432F07">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8F0CE3" w:rsidRDefault="008F0CE3" w:rsidP="00432F07">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8F0CE3" w:rsidRDefault="008F0CE3" w:rsidP="00432F07">
      <w:pPr>
        <w:pStyle w:val="NoSpacing"/>
        <w:spacing w:line="276" w:lineRule="auto"/>
        <w:jc w:val="both"/>
        <w:rPr>
          <w:rFonts w:ascii="Arial" w:hAnsi="Arial" w:cs="Arial"/>
          <w:b/>
          <w:sz w:val="24"/>
          <w:szCs w:val="24"/>
        </w:rPr>
      </w:pPr>
      <w:r>
        <w:rPr>
          <w:rFonts w:ascii="Arial" w:hAnsi="Arial" w:cs="Arial"/>
          <w:b/>
          <w:sz w:val="24"/>
          <w:szCs w:val="24"/>
        </w:rPr>
        <w:t>DATE:</w:t>
      </w:r>
    </w:p>
    <w:p w:rsidR="008F0CE3" w:rsidRDefault="008F0CE3" w:rsidP="00432F07">
      <w:pPr>
        <w:pStyle w:val="NoSpacing"/>
        <w:spacing w:line="276" w:lineRule="auto"/>
        <w:jc w:val="both"/>
        <w:rPr>
          <w:rFonts w:ascii="Arial" w:hAnsi="Arial" w:cs="Arial"/>
          <w:b/>
          <w:sz w:val="24"/>
          <w:szCs w:val="24"/>
        </w:rPr>
      </w:pPr>
    </w:p>
    <w:p w:rsidR="008F0CE3" w:rsidRDefault="008F0CE3" w:rsidP="00432F07">
      <w:pPr>
        <w:pStyle w:val="NoSpacing"/>
        <w:spacing w:line="276" w:lineRule="auto"/>
        <w:jc w:val="both"/>
        <w:rPr>
          <w:rFonts w:ascii="Arial" w:hAnsi="Arial" w:cs="Arial"/>
          <w:b/>
          <w:sz w:val="24"/>
          <w:szCs w:val="24"/>
        </w:rPr>
      </w:pPr>
    </w:p>
    <w:p w:rsidR="008F0CE3" w:rsidRDefault="008F0CE3" w:rsidP="00432F07">
      <w:pPr>
        <w:pStyle w:val="NoSpacing"/>
        <w:spacing w:line="276" w:lineRule="auto"/>
        <w:jc w:val="both"/>
        <w:rPr>
          <w:rFonts w:ascii="Arial" w:hAnsi="Arial" w:cs="Arial"/>
          <w:b/>
          <w:sz w:val="24"/>
          <w:szCs w:val="24"/>
        </w:rPr>
      </w:pPr>
    </w:p>
    <w:p w:rsidR="008F0CE3" w:rsidRDefault="008F0CE3" w:rsidP="00432F07">
      <w:pPr>
        <w:pStyle w:val="NoSpacing"/>
        <w:spacing w:line="276" w:lineRule="auto"/>
        <w:jc w:val="both"/>
        <w:rPr>
          <w:rFonts w:ascii="Arial" w:hAnsi="Arial" w:cs="Arial"/>
          <w:b/>
          <w:sz w:val="24"/>
          <w:szCs w:val="24"/>
        </w:rPr>
      </w:pPr>
      <w:r>
        <w:rPr>
          <w:rFonts w:ascii="Arial" w:hAnsi="Arial" w:cs="Arial"/>
          <w:b/>
          <w:sz w:val="24"/>
          <w:szCs w:val="24"/>
        </w:rPr>
        <w:t>MS AF MUTHAMBI (MP)</w:t>
      </w:r>
    </w:p>
    <w:p w:rsidR="008F0CE3" w:rsidRDefault="008F0CE3" w:rsidP="00432F07">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8F0CE3" w:rsidRDefault="008F0CE3" w:rsidP="00432F07">
      <w:pPr>
        <w:pStyle w:val="NoSpacing"/>
        <w:spacing w:line="276" w:lineRule="auto"/>
        <w:jc w:val="both"/>
      </w:pPr>
      <w:r>
        <w:rPr>
          <w:rFonts w:ascii="Arial" w:hAnsi="Arial" w:cs="Arial"/>
          <w:b/>
          <w:sz w:val="24"/>
          <w:szCs w:val="24"/>
        </w:rPr>
        <w:t>DATE</w:t>
      </w:r>
    </w:p>
    <w:p w:rsidR="008F0CE3" w:rsidRPr="00DA2531" w:rsidRDefault="008F0CE3" w:rsidP="00432F07">
      <w:pPr>
        <w:spacing w:after="160" w:line="360" w:lineRule="auto"/>
        <w:contextualSpacing/>
        <w:jc w:val="both"/>
        <w:rPr>
          <w:rFonts w:ascii="Arial" w:hAnsi="Arial" w:cs="Arial"/>
          <w:color w:val="000000"/>
        </w:rPr>
      </w:pPr>
    </w:p>
    <w:sectPr w:rsidR="008F0CE3" w:rsidRPr="00DA2531"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CE3" w:rsidRDefault="008F0CE3" w:rsidP="00432F07">
      <w:pPr>
        <w:spacing w:after="0" w:line="240" w:lineRule="auto"/>
      </w:pPr>
      <w:r>
        <w:separator/>
      </w:r>
    </w:p>
  </w:endnote>
  <w:endnote w:type="continuationSeparator" w:id="0">
    <w:p w:rsidR="008F0CE3" w:rsidRDefault="008F0CE3" w:rsidP="00432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E3" w:rsidRDefault="008F0CE3" w:rsidP="00176828">
    <w:pPr>
      <w:pStyle w:val="Footer"/>
    </w:pPr>
    <w:r>
      <w:t xml:space="preserve">Parliamentary Question 508 </w:t>
    </w:r>
  </w:p>
  <w:p w:rsidR="008F0CE3" w:rsidRDefault="008F0CE3"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CE3" w:rsidRDefault="008F0CE3" w:rsidP="00432F07">
      <w:pPr>
        <w:spacing w:after="0" w:line="240" w:lineRule="auto"/>
      </w:pPr>
      <w:r>
        <w:separator/>
      </w:r>
    </w:p>
  </w:footnote>
  <w:footnote w:type="continuationSeparator" w:id="0">
    <w:p w:rsidR="008F0CE3" w:rsidRDefault="008F0CE3" w:rsidP="00432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E3" w:rsidRPr="00AA0D77" w:rsidRDefault="008F0CE3"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5FBB"/>
    <w:multiLevelType w:val="hybridMultilevel"/>
    <w:tmpl w:val="62D28A2A"/>
    <w:lvl w:ilvl="0" w:tplc="2C8443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27466471"/>
    <w:multiLevelType w:val="hybridMultilevel"/>
    <w:tmpl w:val="C9F693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CB85584"/>
    <w:multiLevelType w:val="hybridMultilevel"/>
    <w:tmpl w:val="066A865E"/>
    <w:lvl w:ilvl="0" w:tplc="81CE1F3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5292029A"/>
    <w:multiLevelType w:val="hybridMultilevel"/>
    <w:tmpl w:val="1018E77E"/>
    <w:lvl w:ilvl="0" w:tplc="1C09001B">
      <w:start w:val="1"/>
      <w:numFmt w:val="lowerRoman"/>
      <w:lvlText w:val="%1."/>
      <w:lvlJc w:val="right"/>
      <w:pPr>
        <w:ind w:left="1429" w:hanging="360"/>
      </w:pPr>
      <w:rPr>
        <w:rFonts w:cs="Times New Roman"/>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4">
    <w:nsid w:val="61BE136F"/>
    <w:multiLevelType w:val="hybridMultilevel"/>
    <w:tmpl w:val="1CF08328"/>
    <w:lvl w:ilvl="0" w:tplc="AE568E6A">
      <w:start w:val="1"/>
      <w:numFmt w:val="decimal"/>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7DCE1608"/>
    <w:multiLevelType w:val="hybridMultilevel"/>
    <w:tmpl w:val="EBB89C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C0D"/>
    <w:rsid w:val="000256D7"/>
    <w:rsid w:val="00050C69"/>
    <w:rsid w:val="000F3E16"/>
    <w:rsid w:val="0014259C"/>
    <w:rsid w:val="00176828"/>
    <w:rsid w:val="00246367"/>
    <w:rsid w:val="003D487E"/>
    <w:rsid w:val="00432F07"/>
    <w:rsid w:val="00507C32"/>
    <w:rsid w:val="00512885"/>
    <w:rsid w:val="005821AD"/>
    <w:rsid w:val="005A003F"/>
    <w:rsid w:val="006B1B90"/>
    <w:rsid w:val="006B583C"/>
    <w:rsid w:val="006F49E7"/>
    <w:rsid w:val="007C5C0D"/>
    <w:rsid w:val="007E7A1C"/>
    <w:rsid w:val="00817F03"/>
    <w:rsid w:val="00822A1C"/>
    <w:rsid w:val="008331C2"/>
    <w:rsid w:val="0086433C"/>
    <w:rsid w:val="008F0CE3"/>
    <w:rsid w:val="00A510B6"/>
    <w:rsid w:val="00AA0D77"/>
    <w:rsid w:val="00D11BFE"/>
    <w:rsid w:val="00D52E43"/>
    <w:rsid w:val="00DA2531"/>
    <w:rsid w:val="00EF69DE"/>
    <w:rsid w:val="00F1484C"/>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0D"/>
    <w:pPr>
      <w:spacing w:after="200" w:line="276" w:lineRule="auto"/>
    </w:pPr>
    <w:rPr>
      <w:lang w:val="en-ZA"/>
    </w:rPr>
  </w:style>
  <w:style w:type="paragraph" w:styleId="Heading1">
    <w:name w:val="heading 1"/>
    <w:basedOn w:val="Normal"/>
    <w:next w:val="Normal"/>
    <w:link w:val="Heading1Char"/>
    <w:uiPriority w:val="99"/>
    <w:qFormat/>
    <w:rsid w:val="007C5C0D"/>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C0D"/>
    <w:rPr>
      <w:rFonts w:ascii="Calibri Light" w:hAnsi="Calibri Light" w:cs="Times New Roman"/>
      <w:b/>
      <w:bCs/>
      <w:color w:val="2E74B5"/>
      <w:sz w:val="28"/>
      <w:szCs w:val="28"/>
    </w:rPr>
  </w:style>
  <w:style w:type="paragraph" w:styleId="Footer">
    <w:name w:val="footer"/>
    <w:basedOn w:val="Normal"/>
    <w:link w:val="FooterChar"/>
    <w:uiPriority w:val="99"/>
    <w:rsid w:val="007C5C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C5C0D"/>
    <w:rPr>
      <w:rFonts w:cs="Times New Roman"/>
    </w:rPr>
  </w:style>
  <w:style w:type="paragraph" w:styleId="NoSpacing">
    <w:name w:val="No Spacing"/>
    <w:uiPriority w:val="99"/>
    <w:qFormat/>
    <w:rsid w:val="007C5C0D"/>
  </w:style>
  <w:style w:type="paragraph" w:styleId="ListParagraph">
    <w:name w:val="List Paragraph"/>
    <w:basedOn w:val="Normal"/>
    <w:link w:val="ListParagraphChar"/>
    <w:uiPriority w:val="99"/>
    <w:qFormat/>
    <w:rsid w:val="007C5C0D"/>
    <w:pPr>
      <w:spacing w:after="0" w:line="240" w:lineRule="auto"/>
      <w:ind w:left="720"/>
      <w:contextualSpacing/>
    </w:pPr>
    <w:rPr>
      <w:rFonts w:ascii="Arial" w:eastAsia="Times New Roman" w:hAnsi="Arial" w:cs="Arial"/>
      <w:szCs w:val="24"/>
      <w:lang w:val="en-GB"/>
    </w:rPr>
  </w:style>
  <w:style w:type="character" w:customStyle="1" w:styleId="ListParagraphChar">
    <w:name w:val="List Paragraph Char"/>
    <w:basedOn w:val="DefaultParagraphFont"/>
    <w:link w:val="ListParagraph"/>
    <w:uiPriority w:val="99"/>
    <w:locked/>
    <w:rsid w:val="007C5C0D"/>
    <w:rPr>
      <w:rFonts w:ascii="Arial" w:hAnsi="Arial" w:cs="Arial"/>
      <w:sz w:val="24"/>
      <w:szCs w:val="24"/>
      <w:lang w:val="en-GB"/>
    </w:rPr>
  </w:style>
  <w:style w:type="paragraph" w:styleId="Header">
    <w:name w:val="header"/>
    <w:basedOn w:val="Normal"/>
    <w:link w:val="HeaderChar"/>
    <w:uiPriority w:val="99"/>
    <w:rsid w:val="00432F0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32F07"/>
    <w:rPr>
      <w:rFonts w:cs="Times New Roman"/>
    </w:rPr>
  </w:style>
  <w:style w:type="paragraph" w:styleId="BalloonText">
    <w:name w:val="Balloon Text"/>
    <w:basedOn w:val="Normal"/>
    <w:link w:val="BalloonTextChar"/>
    <w:uiPriority w:val="99"/>
    <w:semiHidden/>
    <w:rsid w:val="00050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50C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469</Words>
  <Characters>2678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2016-03-12T10:48:00Z</cp:lastPrinted>
  <dcterms:created xsi:type="dcterms:W3CDTF">2016-03-24T07:26:00Z</dcterms:created>
  <dcterms:modified xsi:type="dcterms:W3CDTF">2016-03-24T07:26:00Z</dcterms:modified>
</cp:coreProperties>
</file>