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DE61F6">
        <w:rPr>
          <w:rFonts w:ascii="Times New Roman" w:hAnsi="Times New Roman" w:cs="Times New Roman"/>
          <w:b/>
          <w:sz w:val="24"/>
          <w:szCs w:val="24"/>
        </w:rPr>
        <w:t xml:space="preserve"> 504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D9276C">
        <w:rPr>
          <w:rFonts w:ascii="Times New Roman" w:hAnsi="Times New Roman" w:cs="Times New Roman"/>
          <w:b/>
          <w:sz w:val="24"/>
          <w:szCs w:val="24"/>
          <w:u w:val="single"/>
        </w:rPr>
        <w:t>F INTERNAL QUESTION PAPER: 10</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D9276C">
        <w:rPr>
          <w:rFonts w:ascii="Times New Roman" w:hAnsi="Times New Roman" w:cs="Times New Roman"/>
          <w:b/>
          <w:sz w:val="24"/>
          <w:szCs w:val="24"/>
          <w:u w:val="single"/>
        </w:rPr>
        <w:t>9</w:t>
      </w:r>
      <w:r>
        <w:rPr>
          <w:rFonts w:ascii="Times New Roman" w:hAnsi="Times New Roman" w:cs="Times New Roman"/>
          <w:b/>
          <w:sz w:val="24"/>
          <w:szCs w:val="24"/>
          <w:u w:val="single"/>
        </w:rPr>
        <w:t>/2017</w:t>
      </w:r>
    </w:p>
    <w:p w:rsidR="00DE61F6" w:rsidRPr="00DE61F6" w:rsidRDefault="00DE61F6" w:rsidP="00DE61F6">
      <w:pPr>
        <w:spacing w:before="100" w:beforeAutospacing="1" w:after="100" w:afterAutospacing="1" w:line="240" w:lineRule="auto"/>
        <w:ind w:left="720" w:hanging="720"/>
        <w:jc w:val="both"/>
        <w:rPr>
          <w:rFonts w:ascii="Times New Roman" w:eastAsia="Calibri" w:hAnsi="Times New Roman" w:cs="Times New Roman"/>
          <w:b/>
          <w:sz w:val="24"/>
          <w:szCs w:val="24"/>
        </w:rPr>
      </w:pPr>
      <w:r w:rsidRPr="00DE61F6">
        <w:rPr>
          <w:rFonts w:ascii="Times New Roman" w:eastAsia="Calibri" w:hAnsi="Times New Roman" w:cs="Times New Roman"/>
          <w:b/>
          <w:sz w:val="24"/>
          <w:szCs w:val="24"/>
        </w:rPr>
        <w:t>504.</w:t>
      </w:r>
      <w:r w:rsidRPr="00DE61F6">
        <w:rPr>
          <w:rFonts w:ascii="Times New Roman" w:eastAsia="Calibri" w:hAnsi="Times New Roman" w:cs="Times New Roman"/>
          <w:b/>
          <w:sz w:val="24"/>
          <w:szCs w:val="24"/>
        </w:rPr>
        <w:tab/>
        <w:t>Mr D W Macpherson (DA) to ask the Minister of Basic Education:</w:t>
      </w:r>
    </w:p>
    <w:p w:rsidR="00DE61F6" w:rsidRPr="00DE61F6" w:rsidRDefault="00DE61F6" w:rsidP="00DE61F6">
      <w:pPr>
        <w:spacing w:before="100" w:beforeAutospacing="1" w:after="100" w:afterAutospacing="1" w:line="259" w:lineRule="auto"/>
        <w:ind w:left="720"/>
        <w:jc w:val="both"/>
        <w:outlineLvl w:val="0"/>
        <w:rPr>
          <w:rFonts w:ascii="Times New Roman" w:eastAsia="Calibri" w:hAnsi="Times New Roman" w:cs="Times New Roman"/>
          <w:sz w:val="20"/>
          <w:szCs w:val="20"/>
        </w:rPr>
      </w:pPr>
      <w:r w:rsidRPr="00DE61F6">
        <w:rPr>
          <w:rFonts w:ascii="Times New Roman" w:eastAsia="Calibri" w:hAnsi="Times New Roman" w:cs="Times New Roman"/>
          <w:sz w:val="24"/>
          <w:szCs w:val="24"/>
        </w:rPr>
        <w:t>Since her reply to oral question 117 on 24 August 2016, what progress has her department made in implementing each of the 16 recommendations made in the report of the Ministerial Task Team investigating allegations into the selling of posts of educators by members of teachers’ unions and departmental officials in provincial education departments?</w:t>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noProof/>
          <w:sz w:val="24"/>
          <w:szCs w:val="24"/>
          <w:lang w:val="af-ZA"/>
        </w:rPr>
        <w:tab/>
      </w:r>
      <w:r w:rsidRPr="00DE61F6">
        <w:rPr>
          <w:rFonts w:ascii="Times New Roman" w:eastAsia="Calibri" w:hAnsi="Times New Roman" w:cs="Times New Roman"/>
          <w:sz w:val="20"/>
          <w:szCs w:val="20"/>
        </w:rPr>
        <w:t>NW561E</w:t>
      </w:r>
    </w:p>
    <w:p w:rsidR="000745CC" w:rsidRDefault="000745CC" w:rsidP="000745CC">
      <w:pPr>
        <w:rPr>
          <w:rFonts w:ascii="Times New Roman" w:hAnsi="Times New Roman" w:cs="Times New Roman"/>
          <w:sz w:val="28"/>
          <w:szCs w:val="28"/>
        </w:rPr>
      </w:pPr>
      <w:r w:rsidRPr="00A97FB6">
        <w:rPr>
          <w:rFonts w:ascii="Times New Roman" w:hAnsi="Times New Roman" w:cs="Times New Roman"/>
          <w:b/>
          <w:sz w:val="28"/>
          <w:szCs w:val="28"/>
        </w:rPr>
        <w:t>RESPONSE</w:t>
      </w:r>
      <w:r>
        <w:rPr>
          <w:rFonts w:ascii="Times New Roman" w:hAnsi="Times New Roman" w:cs="Times New Roman"/>
          <w:sz w:val="28"/>
          <w:szCs w:val="28"/>
        </w:rPr>
        <w:t>:</w:t>
      </w:r>
    </w:p>
    <w:p w:rsidR="000745CC" w:rsidRDefault="000745CC" w:rsidP="000745CC">
      <w:pPr>
        <w:rPr>
          <w:rFonts w:ascii="Times New Roman" w:hAnsi="Times New Roman" w:cs="Times New Roman"/>
          <w:sz w:val="24"/>
          <w:szCs w:val="24"/>
        </w:rPr>
      </w:pPr>
      <w:r>
        <w:rPr>
          <w:rFonts w:ascii="Times New Roman" w:hAnsi="Times New Roman" w:cs="Times New Roman"/>
          <w:sz w:val="24"/>
          <w:szCs w:val="24"/>
        </w:rPr>
        <w:t xml:space="preserve">All the cases have been referred to the relevant Provincial Education Departments (PEDs) for the implementation of the recommendations of the Ministerial Task Team (MTT). </w:t>
      </w:r>
    </w:p>
    <w:p w:rsidR="000745CC" w:rsidRDefault="000745CC" w:rsidP="000745CC">
      <w:pPr>
        <w:rPr>
          <w:rFonts w:ascii="Times New Roman" w:hAnsi="Times New Roman" w:cs="Times New Roman"/>
          <w:sz w:val="24"/>
          <w:szCs w:val="24"/>
        </w:rPr>
      </w:pPr>
      <w:r w:rsidRPr="00CF5862">
        <w:rPr>
          <w:rFonts w:ascii="Times New Roman" w:hAnsi="Times New Roman" w:cs="Times New Roman"/>
          <w:sz w:val="24"/>
          <w:szCs w:val="24"/>
        </w:rPr>
        <w:t xml:space="preserve">The </w:t>
      </w:r>
      <w:r>
        <w:rPr>
          <w:rFonts w:ascii="Times New Roman" w:hAnsi="Times New Roman" w:cs="Times New Roman"/>
          <w:sz w:val="24"/>
          <w:szCs w:val="24"/>
        </w:rPr>
        <w:t xml:space="preserve">Department has established a Special Task Team comprising of representatives from the Eastern Cape, Gauteng, KwaZulu-Natal, Limpopo, Mpumalanga, North West and the Northern Cape to ensure that the recommendations are implemented and that progress reports are provided to the Minister. This team is assisted by two (2) representatives from the Department of Justice. </w:t>
      </w:r>
    </w:p>
    <w:p w:rsidR="000745CC" w:rsidRDefault="000745CC" w:rsidP="000745CC">
      <w:pPr>
        <w:rPr>
          <w:rFonts w:ascii="Times New Roman" w:hAnsi="Times New Roman" w:cs="Times New Roman"/>
          <w:sz w:val="24"/>
          <w:szCs w:val="24"/>
        </w:rPr>
      </w:pPr>
      <w:r w:rsidRPr="009E2A80">
        <w:rPr>
          <w:rFonts w:ascii="Times New Roman" w:hAnsi="Times New Roman" w:cs="Times New Roman"/>
          <w:sz w:val="24"/>
          <w:szCs w:val="24"/>
        </w:rPr>
        <w:t xml:space="preserve">The </w:t>
      </w:r>
      <w:r w:rsidRPr="00A97FB6">
        <w:rPr>
          <w:rFonts w:ascii="Times New Roman" w:hAnsi="Times New Roman" w:cs="Times New Roman"/>
          <w:sz w:val="24"/>
          <w:szCs w:val="24"/>
        </w:rPr>
        <w:t>progress reports from the Special Ta</w:t>
      </w:r>
      <w:r>
        <w:rPr>
          <w:rFonts w:ascii="Times New Roman" w:hAnsi="Times New Roman" w:cs="Times New Roman"/>
          <w:sz w:val="24"/>
          <w:szCs w:val="24"/>
        </w:rPr>
        <w:t>sk Team will be presented at a</w:t>
      </w:r>
      <w:r w:rsidRPr="00A97FB6">
        <w:rPr>
          <w:rFonts w:ascii="Times New Roman" w:hAnsi="Times New Roman" w:cs="Times New Roman"/>
          <w:sz w:val="24"/>
          <w:szCs w:val="24"/>
        </w:rPr>
        <w:t xml:space="preserve"> m</w:t>
      </w:r>
      <w:r>
        <w:rPr>
          <w:rFonts w:ascii="Times New Roman" w:hAnsi="Times New Roman" w:cs="Times New Roman"/>
          <w:sz w:val="24"/>
          <w:szCs w:val="24"/>
        </w:rPr>
        <w:t>eeting scheduled to take place i</w:t>
      </w:r>
      <w:r w:rsidRPr="00A97FB6">
        <w:rPr>
          <w:rFonts w:ascii="Times New Roman" w:hAnsi="Times New Roman" w:cs="Times New Roman"/>
          <w:sz w:val="24"/>
          <w:szCs w:val="24"/>
        </w:rPr>
        <w:t>n the last week of April 2017.</w:t>
      </w:r>
      <w:r>
        <w:rPr>
          <w:rFonts w:ascii="Times New Roman" w:hAnsi="Times New Roman" w:cs="Times New Roman"/>
          <w:sz w:val="24"/>
          <w:szCs w:val="24"/>
        </w:rPr>
        <w:t xml:space="preserve"> </w:t>
      </w:r>
    </w:p>
    <w:p w:rsidR="000745CC" w:rsidRPr="00CF5862" w:rsidRDefault="000745CC" w:rsidP="000745CC">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
    <w:p w:rsidR="000745CC" w:rsidRPr="006D7B63" w:rsidRDefault="000745CC" w:rsidP="000745CC">
      <w:pPr>
        <w:rPr>
          <w:rFonts w:ascii="Times New Roman" w:hAnsi="Times New Roman" w:cs="Times New Roman"/>
          <w:sz w:val="28"/>
          <w:szCs w:val="28"/>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p>
    <w:p w:rsidR="000745CC" w:rsidRDefault="000745CC" w:rsidP="000745CC">
      <w:pPr>
        <w:spacing w:after="0" w:line="360" w:lineRule="auto"/>
        <w:jc w:val="both"/>
        <w:rPr>
          <w:rFonts w:ascii="Times New Roman" w:eastAsia="Times New Roman" w:hAnsi="Times New Roman" w:cs="Times New Roman"/>
          <w:b/>
          <w:bCs/>
          <w:sz w:val="24"/>
          <w:szCs w:val="24"/>
          <w:lang w:val="en-GB"/>
        </w:rPr>
      </w:pPr>
      <w:bookmarkStart w:id="0" w:name="_GoBack"/>
      <w:bookmarkEnd w:id="0"/>
    </w:p>
    <w:sectPr w:rsidR="00074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745CC"/>
    <w:rsid w:val="000A2AAC"/>
    <w:rsid w:val="000C6DB7"/>
    <w:rsid w:val="000D4D43"/>
    <w:rsid w:val="001415B1"/>
    <w:rsid w:val="00170990"/>
    <w:rsid w:val="00183BCF"/>
    <w:rsid w:val="001A7439"/>
    <w:rsid w:val="001C5B5C"/>
    <w:rsid w:val="001F1DAC"/>
    <w:rsid w:val="0020126E"/>
    <w:rsid w:val="00226801"/>
    <w:rsid w:val="0027063B"/>
    <w:rsid w:val="0027573A"/>
    <w:rsid w:val="002C32A6"/>
    <w:rsid w:val="00310F5F"/>
    <w:rsid w:val="00341226"/>
    <w:rsid w:val="00343876"/>
    <w:rsid w:val="0037043F"/>
    <w:rsid w:val="003A4C7D"/>
    <w:rsid w:val="003B39A7"/>
    <w:rsid w:val="003F26D9"/>
    <w:rsid w:val="00405587"/>
    <w:rsid w:val="00445162"/>
    <w:rsid w:val="00445915"/>
    <w:rsid w:val="004532C0"/>
    <w:rsid w:val="004539D0"/>
    <w:rsid w:val="004A2F02"/>
    <w:rsid w:val="004E39FB"/>
    <w:rsid w:val="005676F7"/>
    <w:rsid w:val="00570560"/>
    <w:rsid w:val="005827AF"/>
    <w:rsid w:val="0059663A"/>
    <w:rsid w:val="005C4AB6"/>
    <w:rsid w:val="005F380C"/>
    <w:rsid w:val="00607436"/>
    <w:rsid w:val="00615A3B"/>
    <w:rsid w:val="00666324"/>
    <w:rsid w:val="00692B11"/>
    <w:rsid w:val="006C1F10"/>
    <w:rsid w:val="006D7B63"/>
    <w:rsid w:val="006F297B"/>
    <w:rsid w:val="00720CC4"/>
    <w:rsid w:val="00773C06"/>
    <w:rsid w:val="007A4190"/>
    <w:rsid w:val="007B68F5"/>
    <w:rsid w:val="007F25CB"/>
    <w:rsid w:val="00830D56"/>
    <w:rsid w:val="00830FC7"/>
    <w:rsid w:val="00857A1D"/>
    <w:rsid w:val="00892BA8"/>
    <w:rsid w:val="008E742B"/>
    <w:rsid w:val="009434F5"/>
    <w:rsid w:val="00975403"/>
    <w:rsid w:val="009B6115"/>
    <w:rsid w:val="009C2773"/>
    <w:rsid w:val="009D302C"/>
    <w:rsid w:val="00A20079"/>
    <w:rsid w:val="00A451EB"/>
    <w:rsid w:val="00A603D7"/>
    <w:rsid w:val="00A666AB"/>
    <w:rsid w:val="00AE1828"/>
    <w:rsid w:val="00B6783D"/>
    <w:rsid w:val="00B82955"/>
    <w:rsid w:val="00BF028B"/>
    <w:rsid w:val="00C00DC4"/>
    <w:rsid w:val="00D13D42"/>
    <w:rsid w:val="00D34C31"/>
    <w:rsid w:val="00D3684A"/>
    <w:rsid w:val="00D713FC"/>
    <w:rsid w:val="00D9276C"/>
    <w:rsid w:val="00D94B1F"/>
    <w:rsid w:val="00D97E99"/>
    <w:rsid w:val="00DE61F6"/>
    <w:rsid w:val="00E34908"/>
    <w:rsid w:val="00E67F6F"/>
    <w:rsid w:val="00E77D05"/>
    <w:rsid w:val="00EA485B"/>
    <w:rsid w:val="00ED1F1C"/>
    <w:rsid w:val="00EF48D9"/>
    <w:rsid w:val="00F11816"/>
    <w:rsid w:val="00F260E9"/>
    <w:rsid w:val="00F5012D"/>
    <w:rsid w:val="00F574BB"/>
    <w:rsid w:val="00FA67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2017-03-09T19:22:00Z</dcterms:created>
  <dcterms:modified xsi:type="dcterms:W3CDTF">2017-03-31T10:15:00Z</dcterms:modified>
</cp:coreProperties>
</file>