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D3" w:rsidRPr="006E1856" w:rsidRDefault="006E1856" w:rsidP="006E1856">
      <w:pPr>
        <w:spacing w:after="0" w:line="240" w:lineRule="auto"/>
        <w:rPr>
          <w:rFonts w:ascii="Arial" w:hAnsi="Arial" w:cs="Arial"/>
          <w:sz w:val="20"/>
          <w:szCs w:val="20"/>
          <w:lang w:val="en-ZA"/>
        </w:rPr>
      </w:pPr>
      <w:r w:rsidRPr="006E1856">
        <w:rPr>
          <w:rFonts w:ascii="Arial" w:hAnsi="Arial" w:cs="Arial"/>
          <w:b/>
          <w:sz w:val="20"/>
          <w:szCs w:val="20"/>
          <w:lang w:val="en-ZA"/>
        </w:rPr>
        <w:t>NATIONAL ASSEMBLY</w:t>
      </w:r>
      <w:r w:rsidRPr="006E1856">
        <w:rPr>
          <w:rFonts w:ascii="Arial" w:hAnsi="Arial" w:cs="Arial"/>
          <w:b/>
          <w:sz w:val="20"/>
          <w:szCs w:val="20"/>
          <w:lang w:val="en-ZA"/>
        </w:rPr>
        <w:br/>
        <w:t>Question for a written reply</w:t>
      </w:r>
      <w:r w:rsidRPr="006E1856">
        <w:rPr>
          <w:rFonts w:ascii="Arial" w:hAnsi="Arial" w:cs="Arial"/>
          <w:b/>
          <w:sz w:val="20"/>
          <w:szCs w:val="20"/>
          <w:lang w:val="en-ZA"/>
        </w:rPr>
        <w:br/>
        <w:t>Date of Publication: 10 February 2022</w:t>
      </w:r>
      <w:r w:rsidRPr="006E1856">
        <w:rPr>
          <w:rFonts w:ascii="Arial" w:hAnsi="Arial" w:cs="Arial"/>
          <w:b/>
          <w:sz w:val="20"/>
          <w:szCs w:val="20"/>
          <w:lang w:val="en-ZA"/>
        </w:rPr>
        <w:br/>
      </w:r>
      <w:r w:rsidRPr="006E1856">
        <w:rPr>
          <w:rFonts w:ascii="Arial" w:hAnsi="Arial" w:cs="Arial"/>
          <w:b/>
          <w:sz w:val="20"/>
          <w:szCs w:val="20"/>
          <w:lang w:val="en-ZA"/>
        </w:rPr>
        <w:br/>
        <w:t xml:space="preserve">05. Mr A M </w:t>
      </w:r>
      <w:proofErr w:type="spellStart"/>
      <w:r w:rsidRPr="006E1856">
        <w:rPr>
          <w:rFonts w:ascii="Arial" w:hAnsi="Arial" w:cs="Arial"/>
          <w:b/>
          <w:sz w:val="20"/>
          <w:szCs w:val="20"/>
          <w:lang w:val="en-ZA"/>
        </w:rPr>
        <w:t>Shaik</w:t>
      </w:r>
      <w:proofErr w:type="spellEnd"/>
      <w:r w:rsidRPr="006E1856">
        <w:rPr>
          <w:rFonts w:ascii="Arial" w:hAnsi="Arial" w:cs="Arial"/>
          <w:b/>
          <w:sz w:val="20"/>
          <w:szCs w:val="20"/>
          <w:lang w:val="en-ZA"/>
        </w:rPr>
        <w:t xml:space="preserve"> (NFP) to as the Minister of International Relation s and Cooperation:</w:t>
      </w:r>
      <w:r w:rsidRPr="006E1856">
        <w:rPr>
          <w:rFonts w:ascii="Arial" w:hAnsi="Arial" w:cs="Arial"/>
          <w:sz w:val="20"/>
          <w:szCs w:val="20"/>
          <w:lang w:val="en-ZA"/>
        </w:rPr>
        <w:br/>
      </w:r>
      <w:r w:rsidRPr="006E1856">
        <w:rPr>
          <w:rFonts w:ascii="Arial" w:hAnsi="Arial" w:cs="Arial"/>
          <w:sz w:val="20"/>
          <w:szCs w:val="20"/>
          <w:lang w:val="en-ZA"/>
        </w:rPr>
        <w:br/>
        <w:t xml:space="preserve">(a) What are the reason that the Government has not commented on the International Tribunal Judgement finding the Chinese government committed genocide and gross human rights violation against the Uyghur minorities, including forced labour and (b) by what date can we expect a statement from the Government </w:t>
      </w:r>
      <w:r w:rsidRPr="006E1856">
        <w:rPr>
          <w:rFonts w:ascii="Arial" w:hAnsi="Arial" w:cs="Arial"/>
          <w:sz w:val="20"/>
          <w:szCs w:val="20"/>
          <w:lang w:val="en-ZA"/>
        </w:rPr>
        <w:br/>
      </w:r>
      <w:r w:rsidRPr="006E1856">
        <w:rPr>
          <w:rFonts w:ascii="Arial" w:hAnsi="Arial" w:cs="Arial"/>
          <w:sz w:val="20"/>
          <w:szCs w:val="20"/>
          <w:lang w:val="en-ZA"/>
        </w:rPr>
        <w:br/>
      </w:r>
      <w:r w:rsidRPr="006E1856">
        <w:rPr>
          <w:rFonts w:ascii="Arial" w:hAnsi="Arial" w:cs="Arial"/>
          <w:b/>
          <w:sz w:val="20"/>
          <w:szCs w:val="20"/>
          <w:lang w:val="en-ZA"/>
        </w:rPr>
        <w:t>REPLY</w:t>
      </w:r>
      <w:r w:rsidRPr="006E1856">
        <w:rPr>
          <w:rFonts w:ascii="Arial" w:hAnsi="Arial" w:cs="Arial"/>
          <w:sz w:val="20"/>
          <w:szCs w:val="20"/>
          <w:lang w:val="en-ZA"/>
        </w:rPr>
        <w:br/>
      </w:r>
      <w:r w:rsidRPr="006E1856">
        <w:rPr>
          <w:rFonts w:ascii="Arial" w:hAnsi="Arial" w:cs="Arial"/>
          <w:sz w:val="20"/>
          <w:szCs w:val="20"/>
          <w:lang w:val="en-ZA"/>
        </w:rPr>
        <w:br/>
        <w:t>The International Tribunal is not an international tribunal which has been formally established by the State or the United Nations or any other international organisation, consequently, its finding have no legal standing. The Government of South Africa is under no obligation to issue a statement</w:t>
      </w:r>
    </w:p>
    <w:sectPr w:rsidR="00F73FD3" w:rsidRPr="006E1856" w:rsidSect="00F73F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856"/>
    <w:rsid w:val="006E1856"/>
    <w:rsid w:val="00F7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2022-02-23T10:16:00Z</dcterms:created>
  <dcterms:modified xsi:type="dcterms:W3CDTF">2022-02-23T10:24:00Z</dcterms:modified>
</cp:coreProperties>
</file>