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D323C5" w:rsidRDefault="00D323C5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D323C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D323C5">
      <w:pPr>
        <w:tabs>
          <w:tab w:val="left" w:pos="3630"/>
        </w:tabs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REPLY</w:t>
      </w:r>
    </w:p>
    <w:p w:rsidR="006512FA" w:rsidRDefault="008960B2" w:rsidP="00D323C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EC7A1C">
        <w:rPr>
          <w:rFonts w:ascii="Tahoma" w:hAnsi="Tahoma" w:cs="Tahoma"/>
          <w:b/>
          <w:bCs/>
          <w:sz w:val="22"/>
          <w:szCs w:val="22"/>
          <w:lang w:val="en-ZA"/>
        </w:rPr>
        <w:t>5</w:t>
      </w: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3042F7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127A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5215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nYt9L4QAAAA0BAAAPAAAAAAAAAAAAAAAAAOoEAABkcnMvZG93bnJldi54&#10;bWxQSwECLQAUAAYACAAAACEAer9Us6cCAABJBgAAEAAAAAAAAAAAAAAAAAD4BQAAZHJzL2luay9p&#10;bmsxLnhtbFBLBQYAAAAABgAGAHgBAADNCAAAAAA=&#10;">
                <v:imagedata r:id="rId12" o:title=""/>
              </v:shape>
            </w:pict>
          </mc:Fallback>
        </mc:AlternateContent>
      </w:r>
      <w:r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C7A1C" w:rsidRPr="00EC7A1C" w:rsidRDefault="00EC7A1C" w:rsidP="00EC7A1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lang w:eastAsia="en-ZA"/>
        </w:rPr>
      </w:pPr>
      <w:r w:rsidRPr="00EC7A1C">
        <w:rPr>
          <w:rFonts w:ascii="Arial" w:eastAsia="Calibri" w:hAnsi="Arial" w:cs="Arial"/>
          <w:b/>
          <w:bCs/>
          <w:lang w:eastAsia="en-ZA"/>
        </w:rPr>
        <w:t>5.</w:t>
      </w:r>
      <w:r w:rsidRPr="00EC7A1C">
        <w:rPr>
          <w:rFonts w:ascii="Arial" w:eastAsia="Calibri" w:hAnsi="Arial" w:cs="Arial"/>
          <w:b/>
          <w:bCs/>
          <w:lang w:eastAsia="en-ZA"/>
        </w:rPr>
        <w:tab/>
        <w:t xml:space="preserve">Dr P J </w:t>
      </w:r>
      <w:r w:rsidRPr="00EC7A1C">
        <w:rPr>
          <w:rFonts w:ascii="Arial" w:hAnsi="Arial" w:cs="Arial"/>
          <w:b/>
          <w:noProof/>
          <w:lang w:val="af-ZA"/>
        </w:rPr>
        <w:t>Groenewald</w:t>
      </w:r>
      <w:r w:rsidRPr="00EC7A1C">
        <w:rPr>
          <w:rFonts w:ascii="Arial" w:eastAsia="Calibri" w:hAnsi="Arial" w:cs="Arial"/>
          <w:b/>
          <w:bCs/>
          <w:lang w:eastAsia="en-ZA"/>
        </w:rPr>
        <w:t xml:space="preserve"> (FF Plus) to ask the Minister of Public Enterprises</w:t>
      </w:r>
      <w:r w:rsidRPr="00EC7A1C">
        <w:rPr>
          <w:rFonts w:ascii="Arial" w:eastAsia="Calibri" w:hAnsi="Arial" w:cs="Arial"/>
          <w:b/>
          <w:bCs/>
          <w:lang w:eastAsia="en-ZA"/>
        </w:rPr>
        <w:fldChar w:fldCharType="begin"/>
      </w:r>
      <w:r w:rsidRPr="00EC7A1C">
        <w:rPr>
          <w:rFonts w:ascii="Arial" w:hAnsi="Arial" w:cs="Arial"/>
        </w:rPr>
        <w:instrText xml:space="preserve"> XE "</w:instrText>
      </w:r>
      <w:r w:rsidRPr="00EC7A1C">
        <w:rPr>
          <w:rFonts w:ascii="Arial" w:eastAsia="Calibri" w:hAnsi="Arial" w:cs="Arial"/>
          <w:b/>
          <w:bCs/>
          <w:lang w:eastAsia="en-ZA"/>
        </w:rPr>
        <w:instrText>Public Enterprises</w:instrText>
      </w:r>
      <w:r w:rsidRPr="00EC7A1C">
        <w:rPr>
          <w:rFonts w:ascii="Arial" w:hAnsi="Arial" w:cs="Arial"/>
        </w:rPr>
        <w:instrText xml:space="preserve">" </w:instrText>
      </w:r>
      <w:r w:rsidRPr="00EC7A1C">
        <w:rPr>
          <w:rFonts w:ascii="Arial" w:eastAsia="Calibri" w:hAnsi="Arial" w:cs="Arial"/>
          <w:b/>
          <w:bCs/>
          <w:lang w:eastAsia="en-ZA"/>
        </w:rPr>
        <w:fldChar w:fldCharType="end"/>
      </w:r>
      <w:r w:rsidRPr="00EC7A1C">
        <w:rPr>
          <w:rFonts w:ascii="Arial" w:eastAsia="Calibri" w:hAnsi="Arial" w:cs="Arial"/>
          <w:b/>
          <w:bCs/>
          <w:lang w:eastAsia="en-ZA"/>
        </w:rPr>
        <w:t>: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</w:rPr>
      </w:pPr>
      <w:r w:rsidRPr="00EC7A1C">
        <w:rPr>
          <w:rFonts w:ascii="Arial" w:hAnsi="Arial" w:cs="Arial"/>
        </w:rPr>
        <w:t>(1)</w:t>
      </w:r>
      <w:r w:rsidRPr="00EC7A1C">
        <w:rPr>
          <w:rFonts w:ascii="Arial" w:hAnsi="Arial" w:cs="Arial"/>
        </w:rPr>
        <w:tab/>
        <w:t xml:space="preserve">What amount of diesel, indicated in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7A1C"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L</w:t>
      </w:r>
      <w:r w:rsidRPr="00EC7A1C">
        <w:rPr>
          <w:rFonts w:ascii="Arial" w:hAnsi="Arial" w:cs="Arial"/>
        </w:rPr>
        <w:t xml:space="preserve">itres and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</w:rPr>
        <w:tab/>
      </w:r>
      <w:r w:rsidRPr="00EC7A1C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EC7A1C">
        <w:rPr>
          <w:rFonts w:ascii="Arial" w:hAnsi="Arial" w:cs="Arial"/>
        </w:rPr>
        <w:t>Rand value, has Eskom</w:t>
      </w:r>
      <w:r w:rsidRPr="00EC7A1C">
        <w:rPr>
          <w:rFonts w:ascii="Arial" w:hAnsi="Arial" w:cs="Arial"/>
          <w:lang w:val="en" w:eastAsia="en-ZA"/>
        </w:rPr>
        <w:t xml:space="preserve"> used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(i)</w:t>
      </w:r>
      <w:r>
        <w:rPr>
          <w:rFonts w:ascii="Arial" w:hAnsi="Arial" w:cs="Arial"/>
          <w:lang w:val="en" w:eastAsia="en-ZA"/>
        </w:rPr>
        <w:tab/>
        <w:t>In</w:t>
      </w:r>
      <w:r w:rsidRPr="00EC7A1C">
        <w:rPr>
          <w:rFonts w:ascii="Arial" w:hAnsi="Arial" w:cs="Arial"/>
          <w:lang w:val="en" w:eastAsia="en-ZA"/>
        </w:rPr>
        <w:t xml:space="preserve"> the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(aa)</w:t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 xml:space="preserve">2014-15,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(bb)</w:t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 xml:space="preserve">2015-16,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(cc)</w:t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 xml:space="preserve">2016-17,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(dd)</w:t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 xml:space="preserve">2017-18 and </w:t>
      </w:r>
    </w:p>
    <w:p w:rsid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lang w:val="en" w:eastAsia="en-ZA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(ee)</w:t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 xml:space="preserve">2018-19 financial years and </w:t>
      </w:r>
    </w:p>
    <w:p w:rsidR="00EC7A1C" w:rsidRP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ab/>
      </w:r>
      <w:r w:rsidRPr="00EC7A1C">
        <w:rPr>
          <w:rFonts w:ascii="Arial" w:hAnsi="Arial" w:cs="Arial"/>
          <w:lang w:val="en" w:eastAsia="en-ZA"/>
        </w:rPr>
        <w:t>(ii)</w:t>
      </w:r>
      <w:r>
        <w:rPr>
          <w:rFonts w:ascii="Arial" w:hAnsi="Arial" w:cs="Arial"/>
          <w:lang w:val="en" w:eastAsia="en-ZA"/>
        </w:rPr>
        <w:tab/>
        <w:t>S</w:t>
      </w:r>
      <w:r w:rsidRPr="00EC7A1C">
        <w:rPr>
          <w:rFonts w:ascii="Arial" w:hAnsi="Arial" w:cs="Arial"/>
          <w:lang w:val="en" w:eastAsia="en-ZA"/>
        </w:rPr>
        <w:t>ince 1 April 2019;</w:t>
      </w:r>
    </w:p>
    <w:p w:rsidR="00EC7A1C" w:rsidRP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</w:rPr>
      </w:pPr>
      <w:r w:rsidRPr="00EC7A1C">
        <w:rPr>
          <w:rFonts w:ascii="Arial" w:hAnsi="Arial" w:cs="Arial"/>
          <w:lang w:val="en" w:eastAsia="en-ZA"/>
        </w:rPr>
        <w:t>(2)</w:t>
      </w:r>
      <w:r w:rsidRPr="00EC7A1C">
        <w:rPr>
          <w:rFonts w:ascii="Arial" w:hAnsi="Arial" w:cs="Arial"/>
          <w:lang w:val="en" w:eastAsia="en-ZA"/>
        </w:rPr>
        <w:tab/>
      </w:r>
      <w:r>
        <w:rPr>
          <w:rFonts w:ascii="Arial" w:hAnsi="Arial" w:cs="Arial"/>
          <w:lang w:val="en" w:eastAsia="en-ZA"/>
        </w:rPr>
        <w:t>F</w:t>
      </w:r>
      <w:r w:rsidRPr="00EC7A1C">
        <w:rPr>
          <w:rFonts w:ascii="Arial" w:hAnsi="Arial" w:cs="Arial"/>
          <w:lang w:val="en" w:eastAsia="en-ZA"/>
        </w:rPr>
        <w:t xml:space="preserve">or what purposes </w:t>
      </w:r>
      <w:r w:rsidRPr="00EC7A1C">
        <w:rPr>
          <w:rFonts w:ascii="Arial" w:eastAsia="Calibri" w:hAnsi="Arial" w:cs="Arial"/>
        </w:rPr>
        <w:t>was</w:t>
      </w:r>
      <w:r w:rsidRPr="00EC7A1C">
        <w:rPr>
          <w:rFonts w:ascii="Arial" w:hAnsi="Arial" w:cs="Arial"/>
          <w:lang w:val="en" w:eastAsia="en-ZA"/>
        </w:rPr>
        <w:t xml:space="preserve"> the diesel used in each specified financial year;</w:t>
      </w:r>
    </w:p>
    <w:p w:rsidR="00EC7A1C" w:rsidRPr="00EC7A1C" w:rsidRDefault="00EC7A1C" w:rsidP="00EC7A1C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</w:rPr>
      </w:pPr>
      <w:r w:rsidRPr="00EC7A1C">
        <w:rPr>
          <w:rFonts w:ascii="Arial" w:hAnsi="Arial" w:cs="Arial"/>
          <w:lang w:val="en"/>
        </w:rPr>
        <w:t>(3)</w:t>
      </w:r>
      <w:r w:rsidRPr="00EC7A1C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>W</w:t>
      </w:r>
      <w:r w:rsidRPr="00EC7A1C">
        <w:rPr>
          <w:rFonts w:ascii="Arial" w:hAnsi="Arial" w:cs="Arial"/>
          <w:lang w:val="en"/>
        </w:rPr>
        <w:t xml:space="preserve">hether he will </w:t>
      </w:r>
      <w:r w:rsidRPr="00EC7A1C">
        <w:rPr>
          <w:rFonts w:ascii="Arial" w:eastAsia="Calibri" w:hAnsi="Arial" w:cs="Arial"/>
        </w:rPr>
        <w:t>make</w:t>
      </w:r>
      <w:r w:rsidRPr="00EC7A1C">
        <w:rPr>
          <w:rFonts w:ascii="Arial" w:hAnsi="Arial" w:cs="Arial"/>
          <w:lang w:val="en"/>
        </w:rPr>
        <w:t xml:space="preserve"> a statement on the matter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EC7A1C">
        <w:rPr>
          <w:rFonts w:ascii="Arial" w:hAnsi="Arial" w:cs="Arial"/>
        </w:rPr>
        <w:tab/>
        <w:t>NW5E</w:t>
      </w:r>
    </w:p>
    <w:p w:rsidR="00920EC4" w:rsidRDefault="00920EC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20EC4" w:rsidRDefault="00920EC4" w:rsidP="00D433D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042F7" w:rsidRDefault="003042F7" w:rsidP="00D433D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37ADA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8E1024" w:rsidRPr="00920EC4" w:rsidRDefault="003042F7" w:rsidP="00920EC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F9084E">
        <w:rPr>
          <w:rFonts w:ascii="Arial" w:hAnsi="Arial" w:cs="Arial"/>
          <w:b/>
        </w:rPr>
        <w:t xml:space="preserve">According to the information received from </w:t>
      </w:r>
      <w:r w:rsidR="000C4756">
        <w:rPr>
          <w:rFonts w:ascii="Arial" w:hAnsi="Arial" w:cs="Arial"/>
          <w:b/>
        </w:rPr>
        <w:t>Eskom</w:t>
      </w:r>
    </w:p>
    <w:p w:rsidR="009C440F" w:rsidRPr="009C440F" w:rsidRDefault="009C440F" w:rsidP="009C440F">
      <w:pPr>
        <w:pStyle w:val="ListParagraph"/>
        <w:widowControl w:val="0"/>
        <w:numPr>
          <w:ilvl w:val="0"/>
          <w:numId w:val="27"/>
        </w:numPr>
        <w:suppressAutoHyphens/>
        <w:spacing w:line="276" w:lineRule="auto"/>
        <w:ind w:left="567" w:hanging="567"/>
        <w:rPr>
          <w:rFonts w:ascii="Arial" w:eastAsia="Arial Unicode MS" w:hAnsi="Arial" w:cs="Arial"/>
          <w:lang w:eastAsia="en-PH"/>
        </w:rPr>
      </w:pPr>
      <w:r w:rsidRPr="009C440F">
        <w:rPr>
          <w:rFonts w:ascii="Arial" w:eastAsia="Arial Unicode MS" w:hAnsi="Arial" w:cs="Arial"/>
          <w:lang w:eastAsia="en-PH"/>
        </w:rPr>
        <w:t xml:space="preserve">The table below provides the Eskom OCGT diesel usage. </w:t>
      </w:r>
    </w:p>
    <w:p w:rsidR="009C440F" w:rsidRPr="009C440F" w:rsidRDefault="009C440F" w:rsidP="009C440F">
      <w:pPr>
        <w:widowControl w:val="0"/>
        <w:suppressAutoHyphens/>
        <w:spacing w:line="276" w:lineRule="auto"/>
        <w:ind w:hanging="720"/>
        <w:rPr>
          <w:rFonts w:ascii="Arial" w:eastAsia="Arial Unicode MS" w:hAnsi="Arial" w:cs="Arial"/>
          <w:lang w:eastAsia="en-PH"/>
        </w:rPr>
      </w:pPr>
    </w:p>
    <w:tbl>
      <w:tblPr>
        <w:tblW w:w="62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56"/>
        <w:gridCol w:w="1843"/>
      </w:tblGrid>
      <w:tr w:rsidR="009C440F" w:rsidRPr="009C440F" w:rsidTr="00AE4BEE">
        <w:trPr>
          <w:trHeight w:val="300"/>
        </w:trPr>
        <w:tc>
          <w:tcPr>
            <w:tcW w:w="2238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center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Financial Year</w:t>
            </w:r>
          </w:p>
        </w:tc>
        <w:tc>
          <w:tcPr>
            <w:tcW w:w="215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8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Rand value, R'm</w:t>
            </w:r>
            <w:r w:rsidRPr="009C440F">
              <w:rPr>
                <w:rStyle w:val="FootnoteReference"/>
                <w:rFonts w:ascii="Arial" w:hAnsi="Arial" w:cs="Arial"/>
                <w:color w:val="000000"/>
                <w:lang w:eastAsia="en-ZA"/>
              </w:rPr>
              <w:footnoteReference w:id="1"/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108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Megalitres</w:t>
            </w:r>
          </w:p>
        </w:tc>
      </w:tr>
      <w:tr w:rsidR="009C440F" w:rsidRPr="009C440F" w:rsidTr="00AE4BEE">
        <w:trPr>
          <w:trHeight w:val="300"/>
        </w:trPr>
        <w:tc>
          <w:tcPr>
            <w:tcW w:w="22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 1 April 2019 up to  Jan 2020</w:t>
            </w:r>
          </w:p>
        </w:tc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   3 268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318.6 </w:t>
            </w:r>
          </w:p>
        </w:tc>
      </w:tr>
      <w:tr w:rsidR="009C440F" w:rsidRPr="009C440F" w:rsidTr="00AE4BEE">
        <w:trPr>
          <w:trHeight w:val="300"/>
        </w:trPr>
        <w:tc>
          <w:tcPr>
            <w:tcW w:w="22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2018-19</w:t>
            </w:r>
          </w:p>
        </w:tc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   3 768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384.5 </w:t>
            </w:r>
          </w:p>
        </w:tc>
      </w:tr>
      <w:tr w:rsidR="009C440F" w:rsidRPr="009C440F" w:rsidTr="00AE4BEE">
        <w:trPr>
          <w:trHeight w:val="300"/>
        </w:trPr>
        <w:tc>
          <w:tcPr>
            <w:tcW w:w="22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2017-18</w:t>
            </w:r>
          </w:p>
        </w:tc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      320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37.8 </w:t>
            </w:r>
          </w:p>
        </w:tc>
      </w:tr>
      <w:tr w:rsidR="009C440F" w:rsidRPr="009C440F" w:rsidTr="00AE4BEE">
        <w:trPr>
          <w:trHeight w:val="300"/>
        </w:trPr>
        <w:tc>
          <w:tcPr>
            <w:tcW w:w="22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2016-17</w:t>
            </w:r>
          </w:p>
        </w:tc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      340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10</w:t>
            </w:r>
          </w:p>
        </w:tc>
      </w:tr>
      <w:tr w:rsidR="009C440F" w:rsidRPr="009C440F" w:rsidTr="00AE4BEE">
        <w:trPr>
          <w:trHeight w:val="300"/>
        </w:trPr>
        <w:tc>
          <w:tcPr>
            <w:tcW w:w="22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2015-16</w:t>
            </w:r>
          </w:p>
        </w:tc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   8 690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1 247.8 </w:t>
            </w:r>
          </w:p>
        </w:tc>
      </w:tr>
      <w:tr w:rsidR="009C440F" w:rsidRPr="009C440F" w:rsidTr="00AE4BEE">
        <w:trPr>
          <w:trHeight w:val="300"/>
        </w:trPr>
        <w:tc>
          <w:tcPr>
            <w:tcW w:w="22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>2014-15</w:t>
            </w:r>
          </w:p>
        </w:tc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ind w:hanging="720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        9 546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40F" w:rsidRPr="009C440F" w:rsidRDefault="009C440F" w:rsidP="00AE4BE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9C440F">
              <w:rPr>
                <w:rFonts w:ascii="Arial" w:hAnsi="Arial" w:cs="Arial"/>
                <w:color w:val="000000"/>
                <w:lang w:eastAsia="en-ZA"/>
              </w:rPr>
              <w:t xml:space="preserve">         1 178.6 </w:t>
            </w:r>
          </w:p>
        </w:tc>
      </w:tr>
    </w:tbl>
    <w:p w:rsidR="009C440F" w:rsidRPr="009C440F" w:rsidRDefault="009C440F" w:rsidP="009C440F">
      <w:pPr>
        <w:widowControl w:val="0"/>
        <w:tabs>
          <w:tab w:val="left" w:pos="5880"/>
        </w:tabs>
        <w:suppressAutoHyphens/>
        <w:spacing w:line="276" w:lineRule="auto"/>
        <w:ind w:hanging="720"/>
        <w:rPr>
          <w:rFonts w:ascii="Arial" w:eastAsia="Arial Unicode MS" w:hAnsi="Arial" w:cs="Arial"/>
          <w:lang w:eastAsia="en-PH"/>
        </w:rPr>
      </w:pPr>
      <w:r w:rsidRPr="009C440F">
        <w:rPr>
          <w:rFonts w:ascii="Arial" w:eastAsia="Arial Unicode MS" w:hAnsi="Arial" w:cs="Arial"/>
          <w:lang w:eastAsia="en-PH"/>
        </w:rPr>
        <w:tab/>
      </w:r>
      <w:r w:rsidRPr="009C440F">
        <w:rPr>
          <w:rFonts w:ascii="Arial" w:eastAsia="Arial Unicode MS" w:hAnsi="Arial" w:cs="Arial"/>
          <w:lang w:eastAsia="en-PH"/>
        </w:rPr>
        <w:tab/>
      </w:r>
    </w:p>
    <w:p w:rsidR="009C440F" w:rsidRPr="009C440F" w:rsidRDefault="009C440F" w:rsidP="009C440F">
      <w:pPr>
        <w:widowControl w:val="0"/>
        <w:suppressAutoHyphens/>
        <w:spacing w:line="276" w:lineRule="auto"/>
        <w:ind w:hanging="720"/>
        <w:rPr>
          <w:rFonts w:ascii="Arial" w:eastAsia="Arial Unicode MS" w:hAnsi="Arial" w:cs="Arial"/>
          <w:lang w:eastAsia="en-PH"/>
        </w:rPr>
      </w:pPr>
    </w:p>
    <w:p w:rsidR="009C440F" w:rsidRPr="009C440F" w:rsidRDefault="009C440F" w:rsidP="009C440F">
      <w:pPr>
        <w:pStyle w:val="ListParagraph"/>
        <w:numPr>
          <w:ilvl w:val="0"/>
          <w:numId w:val="2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C440F">
        <w:rPr>
          <w:rFonts w:ascii="Arial" w:hAnsi="Arial" w:cs="Arial"/>
        </w:rPr>
        <w:t>At Eskom diesel is used as fuel to open cycle gas turbines (OCGTs) and fleet.</w:t>
      </w:r>
    </w:p>
    <w:p w:rsidR="009C440F" w:rsidRPr="009C440F" w:rsidRDefault="009C440F" w:rsidP="009C440F">
      <w:pPr>
        <w:spacing w:line="276" w:lineRule="auto"/>
        <w:ind w:hanging="720"/>
        <w:jc w:val="both"/>
        <w:rPr>
          <w:rFonts w:ascii="Arial" w:hAnsi="Arial" w:cs="Arial"/>
        </w:rPr>
      </w:pPr>
    </w:p>
    <w:p w:rsidR="009C440F" w:rsidRPr="009C440F" w:rsidRDefault="00D323C5" w:rsidP="009C440F">
      <w:pPr>
        <w:pStyle w:val="ListParagraph"/>
        <w:numPr>
          <w:ilvl w:val="0"/>
          <w:numId w:val="2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 the power stations perform better and energy availability factor (EAF) improves to a higher level, the use of diesel must reach zero level.</w:t>
      </w:r>
    </w:p>
    <w:p w:rsidR="009C440F" w:rsidRDefault="009C440F" w:rsidP="009C44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440F" w:rsidRDefault="009C440F" w:rsidP="009C44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9C440F" w:rsidSect="003E48CD">
      <w:pgSz w:w="12240" w:h="15840"/>
      <w:pgMar w:top="360" w:right="1183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55" w:rsidRDefault="002A2655" w:rsidP="006A43DE">
      <w:r>
        <w:separator/>
      </w:r>
    </w:p>
  </w:endnote>
  <w:endnote w:type="continuationSeparator" w:id="0">
    <w:p w:rsidR="002A2655" w:rsidRDefault="002A2655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55" w:rsidRDefault="002A2655" w:rsidP="006A43DE">
      <w:r>
        <w:separator/>
      </w:r>
    </w:p>
  </w:footnote>
  <w:footnote w:type="continuationSeparator" w:id="0">
    <w:p w:rsidR="002A2655" w:rsidRDefault="002A2655" w:rsidP="006A43DE">
      <w:r>
        <w:continuationSeparator/>
      </w:r>
    </w:p>
  </w:footnote>
  <w:footnote w:id="1">
    <w:p w:rsidR="009C440F" w:rsidRPr="00D323C5" w:rsidRDefault="009C440F" w:rsidP="00D323C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19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6"/>
  </w:num>
  <w:num w:numId="14">
    <w:abstractNumId w:val="4"/>
  </w:num>
  <w:num w:numId="15">
    <w:abstractNumId w:val="9"/>
  </w:num>
  <w:num w:numId="16">
    <w:abstractNumId w:val="25"/>
  </w:num>
  <w:num w:numId="17">
    <w:abstractNumId w:val="7"/>
  </w:num>
  <w:num w:numId="18">
    <w:abstractNumId w:val="2"/>
  </w:num>
  <w:num w:numId="19">
    <w:abstractNumId w:val="15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21"/>
  </w:num>
  <w:num w:numId="25">
    <w:abstractNumId w:val="10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68B9"/>
    <w:rsid w:val="000602C8"/>
    <w:rsid w:val="000629C6"/>
    <w:rsid w:val="00071BD8"/>
    <w:rsid w:val="00074EBD"/>
    <w:rsid w:val="0008029D"/>
    <w:rsid w:val="00083713"/>
    <w:rsid w:val="000B6791"/>
    <w:rsid w:val="000B75A2"/>
    <w:rsid w:val="000C4756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6DF8"/>
    <w:rsid w:val="00254818"/>
    <w:rsid w:val="0026770C"/>
    <w:rsid w:val="00271AFC"/>
    <w:rsid w:val="00282EB8"/>
    <w:rsid w:val="002A2655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61E67"/>
    <w:rsid w:val="00374B91"/>
    <w:rsid w:val="00374F17"/>
    <w:rsid w:val="00375913"/>
    <w:rsid w:val="00392DA3"/>
    <w:rsid w:val="003E48CD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C2884"/>
    <w:rsid w:val="005C28EA"/>
    <w:rsid w:val="005C408E"/>
    <w:rsid w:val="005D1885"/>
    <w:rsid w:val="005D4F0C"/>
    <w:rsid w:val="00601570"/>
    <w:rsid w:val="00612054"/>
    <w:rsid w:val="00614DA3"/>
    <w:rsid w:val="00627F86"/>
    <w:rsid w:val="00647844"/>
    <w:rsid w:val="006512FA"/>
    <w:rsid w:val="0065694F"/>
    <w:rsid w:val="0066527A"/>
    <w:rsid w:val="00665425"/>
    <w:rsid w:val="006744CE"/>
    <w:rsid w:val="006807DC"/>
    <w:rsid w:val="00694D5B"/>
    <w:rsid w:val="00697CC8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2018"/>
    <w:rsid w:val="007840BD"/>
    <w:rsid w:val="007A77D7"/>
    <w:rsid w:val="007B1C58"/>
    <w:rsid w:val="007B2942"/>
    <w:rsid w:val="007C43A8"/>
    <w:rsid w:val="007C48D9"/>
    <w:rsid w:val="00824E8E"/>
    <w:rsid w:val="00887188"/>
    <w:rsid w:val="00892DFB"/>
    <w:rsid w:val="008960B2"/>
    <w:rsid w:val="008968F5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A53BF"/>
    <w:rsid w:val="009B4F7B"/>
    <w:rsid w:val="009B6439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AE7A7D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A2555"/>
    <w:rsid w:val="00CB5194"/>
    <w:rsid w:val="00CB7B00"/>
    <w:rsid w:val="00CC2B32"/>
    <w:rsid w:val="00CC6424"/>
    <w:rsid w:val="00CE72A9"/>
    <w:rsid w:val="00CF1AE8"/>
    <w:rsid w:val="00CF2CE3"/>
    <w:rsid w:val="00D25359"/>
    <w:rsid w:val="00D31EBA"/>
    <w:rsid w:val="00D323C5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E52C7"/>
    <w:rsid w:val="00DF2645"/>
    <w:rsid w:val="00E06376"/>
    <w:rsid w:val="00E0650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C7A1C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70D6-4008-4DF8-915F-75F61E31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1320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Nikiwe Ncetezo</cp:lastModifiedBy>
  <cp:revision>2</cp:revision>
  <cp:lastPrinted>2020-02-28T09:53:00Z</cp:lastPrinted>
  <dcterms:created xsi:type="dcterms:W3CDTF">2020-06-10T14:54:00Z</dcterms:created>
  <dcterms:modified xsi:type="dcterms:W3CDTF">2020-06-10T14:54:00Z</dcterms:modified>
</cp:coreProperties>
</file>