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4F" w:rsidRPr="0007074F" w:rsidRDefault="0007074F" w:rsidP="00B25A74">
      <w:pPr>
        <w:jc w:val="center"/>
        <w:rPr>
          <w:rFonts w:ascii="Arial" w:hAnsi="Arial" w:cs="Arial"/>
          <w:b/>
          <w:sz w:val="32"/>
          <w:szCs w:val="32"/>
          <w:lang w:val="en-US"/>
        </w:rPr>
      </w:pPr>
      <w:r w:rsidRPr="0007074F">
        <w:rPr>
          <w:rFonts w:ascii="Arial" w:hAnsi="Arial" w:cs="Arial"/>
          <w:b/>
          <w:sz w:val="32"/>
          <w:szCs w:val="32"/>
          <w:lang w:val="en-US"/>
        </w:rPr>
        <w:t>NATIONAL ASSEMBLY</w:t>
      </w:r>
    </w:p>
    <w:p w:rsidR="0007074F" w:rsidRPr="0007074F" w:rsidRDefault="0007074F" w:rsidP="0007074F">
      <w:pPr>
        <w:rPr>
          <w:rFonts w:ascii="Arial" w:hAnsi="Arial" w:cs="Arial"/>
          <w:b/>
          <w:sz w:val="32"/>
          <w:szCs w:val="32"/>
          <w:u w:val="single"/>
          <w:lang w:val="en-US"/>
        </w:rPr>
      </w:pPr>
      <w:r>
        <w:rPr>
          <w:rFonts w:ascii="Arial" w:hAnsi="Arial" w:cs="Arial"/>
          <w:b/>
          <w:sz w:val="32"/>
          <w:szCs w:val="32"/>
          <w:u w:val="single"/>
          <w:lang w:val="en-US"/>
        </w:rPr>
        <w:t>QUESTION No. 5</w:t>
      </w:r>
      <w:r w:rsidRPr="0007074F">
        <w:rPr>
          <w:rFonts w:ascii="Arial" w:hAnsi="Arial" w:cs="Arial"/>
          <w:b/>
          <w:sz w:val="32"/>
          <w:szCs w:val="32"/>
          <w:u w:val="single"/>
          <w:lang w:val="en-US"/>
        </w:rPr>
        <w:t>-2019</w:t>
      </w:r>
    </w:p>
    <w:p w:rsidR="0007074F" w:rsidRDefault="0007074F" w:rsidP="0007074F">
      <w:pPr>
        <w:rPr>
          <w:rFonts w:ascii="Arial" w:hAnsi="Arial" w:cs="Arial"/>
          <w:b/>
          <w:sz w:val="32"/>
          <w:szCs w:val="32"/>
          <w:u w:val="single"/>
          <w:lang w:val="en-US"/>
        </w:rPr>
      </w:pPr>
      <w:r w:rsidRPr="0007074F">
        <w:rPr>
          <w:rFonts w:ascii="Arial" w:hAnsi="Arial" w:cs="Arial"/>
          <w:b/>
          <w:sz w:val="32"/>
          <w:szCs w:val="32"/>
          <w:u w:val="single"/>
          <w:lang w:val="en-US"/>
        </w:rPr>
        <w:t>FOR WRITTEN REPLY</w:t>
      </w:r>
    </w:p>
    <w:p w:rsidR="00CA7352" w:rsidRPr="0007074F" w:rsidRDefault="00CA7352" w:rsidP="0007074F">
      <w:pPr>
        <w:rPr>
          <w:rFonts w:ascii="Arial" w:hAnsi="Arial" w:cs="Arial"/>
          <w:b/>
          <w:sz w:val="32"/>
          <w:szCs w:val="32"/>
          <w:u w:val="single"/>
          <w:lang w:val="en-US"/>
        </w:rPr>
      </w:pPr>
    </w:p>
    <w:p w:rsidR="0007074F" w:rsidRPr="0007074F" w:rsidRDefault="0007074F" w:rsidP="0007074F">
      <w:pPr>
        <w:rPr>
          <w:rFonts w:ascii="Arial" w:hAnsi="Arial" w:cs="Arial"/>
          <w:b/>
          <w:sz w:val="32"/>
          <w:szCs w:val="32"/>
          <w:lang w:val="en-US"/>
        </w:rPr>
      </w:pPr>
      <w:r w:rsidRPr="0007074F">
        <w:rPr>
          <w:rFonts w:ascii="Arial" w:hAnsi="Arial" w:cs="Arial"/>
          <w:b/>
          <w:sz w:val="32"/>
          <w:szCs w:val="32"/>
          <w:lang w:val="en-US"/>
        </w:rPr>
        <w:t xml:space="preserve">Internal question paper no. 1-2019, date of publication 20 June 2019: </w:t>
      </w:r>
      <w:proofErr w:type="spellStart"/>
      <w:r w:rsidRPr="0007074F">
        <w:rPr>
          <w:rFonts w:ascii="Arial" w:hAnsi="Arial" w:cs="Arial"/>
          <w:b/>
          <w:sz w:val="32"/>
          <w:szCs w:val="32"/>
        </w:rPr>
        <w:t>Inkosi</w:t>
      </w:r>
      <w:proofErr w:type="spellEnd"/>
      <w:r w:rsidRPr="0007074F">
        <w:rPr>
          <w:rFonts w:ascii="Arial" w:hAnsi="Arial" w:cs="Arial"/>
          <w:b/>
          <w:sz w:val="32"/>
          <w:szCs w:val="32"/>
        </w:rPr>
        <w:t xml:space="preserve"> B N </w:t>
      </w:r>
      <w:r w:rsidRPr="0007074F">
        <w:rPr>
          <w:rFonts w:ascii="Arial" w:hAnsi="Arial" w:cs="Arial"/>
          <w:b/>
          <w:sz w:val="32"/>
          <w:szCs w:val="32"/>
          <w:lang w:val="af-ZA"/>
        </w:rPr>
        <w:t>Luthuli</w:t>
      </w:r>
      <w:r w:rsidRPr="0007074F">
        <w:rPr>
          <w:rFonts w:ascii="Arial" w:hAnsi="Arial" w:cs="Arial"/>
          <w:b/>
          <w:sz w:val="32"/>
          <w:szCs w:val="32"/>
        </w:rPr>
        <w:t xml:space="preserve"> (IFP) to </w:t>
      </w:r>
      <w:r w:rsidRPr="0007074F">
        <w:rPr>
          <w:rFonts w:ascii="Arial" w:hAnsi="Arial" w:cs="Arial"/>
          <w:b/>
          <w:sz w:val="32"/>
          <w:szCs w:val="32"/>
          <w:lang w:val="en-US"/>
        </w:rPr>
        <w:t>ask minister of Sports, Arts and Culture”</w:t>
      </w:r>
    </w:p>
    <w:p w:rsidR="0007074F" w:rsidRPr="0007074F" w:rsidRDefault="0007074F" w:rsidP="0007074F">
      <w:pPr>
        <w:spacing w:line="360" w:lineRule="auto"/>
        <w:jc w:val="both"/>
        <w:outlineLvl w:val="0"/>
        <w:rPr>
          <w:rFonts w:ascii="Arial" w:hAnsi="Arial" w:cs="Arial"/>
          <w:b/>
          <w:sz w:val="28"/>
          <w:szCs w:val="28"/>
        </w:rPr>
      </w:pPr>
    </w:p>
    <w:p w:rsidR="0007074F" w:rsidRPr="0007074F" w:rsidRDefault="0007074F" w:rsidP="0007074F">
      <w:pPr>
        <w:spacing w:line="360" w:lineRule="auto"/>
        <w:jc w:val="both"/>
        <w:outlineLvl w:val="0"/>
        <w:rPr>
          <w:rFonts w:ascii="Arial" w:hAnsi="Arial" w:cs="Arial"/>
          <w:sz w:val="28"/>
          <w:szCs w:val="28"/>
          <w:lang w:val="en-US"/>
        </w:rPr>
      </w:pPr>
      <w:r w:rsidRPr="0007074F">
        <w:rPr>
          <w:rFonts w:ascii="Arial" w:hAnsi="Arial" w:cs="Arial"/>
          <w:sz w:val="28"/>
          <w:szCs w:val="28"/>
          <w:lang w:val="en-US"/>
        </w:rPr>
        <w:t xml:space="preserve">(a) What are the relevant details of the development structures that have </w:t>
      </w:r>
      <w:r w:rsidRPr="0007074F">
        <w:rPr>
          <w:rFonts w:ascii="Arial" w:hAnsi="Arial" w:cs="Arial"/>
          <w:noProof/>
          <w:sz w:val="28"/>
          <w:szCs w:val="28"/>
          <w:lang w:val="af-ZA"/>
        </w:rPr>
        <w:t>been</w:t>
      </w:r>
      <w:r w:rsidRPr="0007074F">
        <w:rPr>
          <w:rFonts w:ascii="Arial" w:hAnsi="Arial" w:cs="Arial"/>
          <w:sz w:val="28"/>
          <w:szCs w:val="28"/>
          <w:lang w:val="en-US"/>
        </w:rPr>
        <w:t xml:space="preserve"> put in </w:t>
      </w:r>
      <w:r w:rsidRPr="0007074F">
        <w:rPr>
          <w:rFonts w:ascii="Arial" w:eastAsia="Calibri" w:hAnsi="Arial" w:cs="Arial"/>
          <w:sz w:val="28"/>
          <w:szCs w:val="28"/>
          <w:lang w:val="en-US"/>
        </w:rPr>
        <w:t>place</w:t>
      </w:r>
      <w:r w:rsidRPr="0007074F">
        <w:rPr>
          <w:rFonts w:ascii="Arial" w:hAnsi="Arial" w:cs="Arial"/>
          <w:sz w:val="28"/>
          <w:szCs w:val="28"/>
          <w:lang w:val="en-US"/>
        </w:rPr>
        <w:t xml:space="preserve"> by his department for schools and clubs and (b) what systems of scouting to spot talent were put in place in the various phases of these developmental phases since 27 April 1994?</w:t>
      </w:r>
      <w:bookmarkStart w:id="0" w:name="_Hlk12446316"/>
      <w:r w:rsidRPr="0007074F">
        <w:rPr>
          <w:rFonts w:ascii="Arial" w:hAnsi="Arial" w:cs="Arial"/>
          <w:sz w:val="28"/>
          <w:szCs w:val="28"/>
          <w:lang w:val="en-US"/>
        </w:rPr>
        <w:t xml:space="preserve"> NW952E</w:t>
      </w:r>
      <w:bookmarkEnd w:id="0"/>
    </w:p>
    <w:p w:rsidR="0007074F" w:rsidRPr="0007074F" w:rsidRDefault="0007074F" w:rsidP="0007074F">
      <w:pPr>
        <w:tabs>
          <w:tab w:val="left" w:pos="540"/>
          <w:tab w:val="left" w:pos="1080"/>
          <w:tab w:val="left" w:pos="1620"/>
          <w:tab w:val="left" w:pos="2340"/>
        </w:tabs>
        <w:spacing w:line="360" w:lineRule="auto"/>
        <w:jc w:val="both"/>
        <w:rPr>
          <w:rFonts w:ascii="Arial" w:hAnsi="Arial" w:cs="Arial"/>
          <w:b/>
          <w:bCs/>
          <w:sz w:val="28"/>
          <w:szCs w:val="28"/>
          <w:lang w:val="en-US"/>
        </w:rPr>
      </w:pPr>
    </w:p>
    <w:p w:rsidR="0007074F" w:rsidRPr="0007074F" w:rsidRDefault="0007074F" w:rsidP="0007074F">
      <w:pPr>
        <w:tabs>
          <w:tab w:val="left" w:pos="540"/>
          <w:tab w:val="left" w:pos="1080"/>
          <w:tab w:val="left" w:pos="1620"/>
          <w:tab w:val="left" w:pos="2340"/>
        </w:tabs>
        <w:spacing w:line="360" w:lineRule="auto"/>
        <w:jc w:val="both"/>
        <w:rPr>
          <w:rFonts w:ascii="Arial" w:hAnsi="Arial" w:cs="Arial"/>
          <w:b/>
          <w:bCs/>
          <w:sz w:val="28"/>
          <w:szCs w:val="28"/>
          <w:lang w:val="en-US"/>
        </w:rPr>
      </w:pPr>
      <w:r w:rsidRPr="0007074F">
        <w:rPr>
          <w:rFonts w:ascii="Arial" w:hAnsi="Arial" w:cs="Arial"/>
          <w:b/>
          <w:bCs/>
          <w:sz w:val="28"/>
          <w:szCs w:val="28"/>
          <w:lang w:val="en-US"/>
        </w:rPr>
        <w:t>REPLY</w:t>
      </w:r>
    </w:p>
    <w:p w:rsidR="0007074F" w:rsidRPr="0007074F" w:rsidRDefault="0007074F" w:rsidP="0007074F">
      <w:pPr>
        <w:pStyle w:val="ListParagraph"/>
        <w:numPr>
          <w:ilvl w:val="0"/>
          <w:numId w:val="9"/>
        </w:numPr>
        <w:spacing w:after="0" w:line="360" w:lineRule="auto"/>
        <w:jc w:val="both"/>
        <w:rPr>
          <w:rFonts w:ascii="Arial" w:hAnsi="Arial" w:cs="Arial"/>
          <w:b/>
          <w:sz w:val="28"/>
          <w:szCs w:val="28"/>
        </w:rPr>
      </w:pPr>
      <w:r w:rsidRPr="0007074F">
        <w:rPr>
          <w:rFonts w:ascii="Arial" w:hAnsi="Arial" w:cs="Arial"/>
          <w:sz w:val="28"/>
          <w:szCs w:val="28"/>
        </w:rPr>
        <w:t xml:space="preserve">(i) </w:t>
      </w:r>
      <w:r w:rsidRPr="0007074F">
        <w:rPr>
          <w:rFonts w:ascii="Arial" w:hAnsi="Arial" w:cs="Arial"/>
          <w:b/>
          <w:sz w:val="28"/>
          <w:szCs w:val="28"/>
        </w:rPr>
        <w:t>Club development (CD)</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 xml:space="preserve">In 2004, SRSA launched the Mass Participation Programme to address </w:t>
      </w:r>
      <w:proofErr w:type="spellStart"/>
      <w:r w:rsidRPr="0007074F">
        <w:rPr>
          <w:rFonts w:ascii="Arial" w:hAnsi="Arial" w:cs="Arial"/>
          <w:sz w:val="28"/>
          <w:szCs w:val="28"/>
        </w:rPr>
        <w:t>grassroot</w:t>
      </w:r>
      <w:proofErr w:type="spellEnd"/>
      <w:r w:rsidRPr="0007074F">
        <w:rPr>
          <w:rFonts w:ascii="Arial" w:hAnsi="Arial" w:cs="Arial"/>
          <w:sz w:val="28"/>
          <w:szCs w:val="28"/>
        </w:rPr>
        <w:t xml:space="preserve"> sport development. </w:t>
      </w:r>
    </w:p>
    <w:p w:rsidR="0007074F" w:rsidRPr="0007074F" w:rsidRDefault="0007074F" w:rsidP="00CA7352">
      <w:pPr>
        <w:jc w:val="both"/>
        <w:rPr>
          <w:rFonts w:ascii="Arial" w:hAnsi="Arial" w:cs="Arial"/>
          <w:sz w:val="28"/>
          <w:szCs w:val="28"/>
        </w:rPr>
      </w:pPr>
    </w:p>
    <w:p w:rsidR="0007074F" w:rsidRPr="0007074F" w:rsidRDefault="0007074F" w:rsidP="00031EC5">
      <w:pPr>
        <w:spacing w:line="360" w:lineRule="auto"/>
        <w:jc w:val="both"/>
        <w:rPr>
          <w:rFonts w:ascii="Arial" w:hAnsi="Arial" w:cs="Arial"/>
          <w:sz w:val="28"/>
          <w:szCs w:val="28"/>
        </w:rPr>
      </w:pPr>
      <w:r w:rsidRPr="0007074F">
        <w:rPr>
          <w:rFonts w:ascii="Arial" w:hAnsi="Arial" w:cs="Arial"/>
          <w:sz w:val="28"/>
          <w:szCs w:val="28"/>
        </w:rPr>
        <w:t xml:space="preserve">In 2006, Club Development project was launched. The project is now a programme. It </w:t>
      </w:r>
      <w:proofErr w:type="gramStart"/>
      <w:r w:rsidRPr="0007074F">
        <w:rPr>
          <w:rFonts w:ascii="Arial" w:hAnsi="Arial" w:cs="Arial"/>
          <w:sz w:val="28"/>
          <w:szCs w:val="28"/>
        </w:rPr>
        <w:t>is aimed</w:t>
      </w:r>
      <w:proofErr w:type="gramEnd"/>
      <w:r w:rsidRPr="0007074F">
        <w:rPr>
          <w:rFonts w:ascii="Arial" w:hAnsi="Arial" w:cs="Arial"/>
          <w:sz w:val="28"/>
          <w:szCs w:val="28"/>
        </w:rPr>
        <w:t xml:space="preserve"> at establishing a clear and seamless pathway for athletes through which they can progress from the entry level of the continuum to the highest echelons of participation.</w:t>
      </w:r>
    </w:p>
    <w:p w:rsidR="0007074F" w:rsidRPr="0007074F" w:rsidRDefault="0007074F" w:rsidP="0007074F">
      <w:pPr>
        <w:spacing w:line="360" w:lineRule="auto"/>
        <w:ind w:left="360"/>
        <w:jc w:val="both"/>
        <w:rPr>
          <w:rFonts w:ascii="Arial" w:hAnsi="Arial" w:cs="Arial"/>
          <w:sz w:val="28"/>
          <w:szCs w:val="28"/>
        </w:rPr>
      </w:pPr>
      <w:r w:rsidRPr="0007074F">
        <w:rPr>
          <w:rFonts w:ascii="Arial" w:hAnsi="Arial" w:cs="Arial"/>
          <w:noProof/>
          <w:sz w:val="28"/>
          <w:szCs w:val="28"/>
          <w:lang w:val="en-ZA" w:eastAsia="en-ZA"/>
        </w:rPr>
        <mc:AlternateContent>
          <mc:Choice Requires="wps">
            <w:drawing>
              <wp:anchor distT="0" distB="0" distL="114300" distR="114300" simplePos="0" relativeHeight="251669504" behindDoc="0" locked="0" layoutInCell="1" allowOverlap="1">
                <wp:simplePos x="0" y="0"/>
                <wp:positionH relativeFrom="column">
                  <wp:posOffset>-398780</wp:posOffset>
                </wp:positionH>
                <wp:positionV relativeFrom="paragraph">
                  <wp:posOffset>1305560</wp:posOffset>
                </wp:positionV>
                <wp:extent cx="2908935" cy="299720"/>
                <wp:effectExtent l="725170" t="0" r="70866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39208">
                          <a:off x="0" y="0"/>
                          <a:ext cx="2908935" cy="299720"/>
                        </a:xfrm>
                        <a:prstGeom prst="rect">
                          <a:avLst/>
                        </a:prstGeom>
                        <a:extLst>
                          <a:ext uri="{AF507438-7753-43E0-B8FC-AC1667EBCBE1}">
                            <a14:hiddenEffects xmlns:a14="http://schemas.microsoft.com/office/drawing/2010/main">
                              <a:effectLst/>
                            </a14:hiddenEffects>
                          </a:ext>
                        </a:extLst>
                      </wps:spPr>
                      <wps:txbx>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Education and Training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4pt;margin-top:102.8pt;width:229.05pt;height:23.6pt;rotation:-3889334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" filled="f" stroked="f">
                <o:lock v:ext="edit" shapetype="t"/>
                <v:textbox style="mso-fit-shape-to-text:t">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Education and Training</w:t>
                      </w:r>
                    </w:p>
                  </w:txbxContent>
                </v:textbox>
              </v:shape>
            </w:pict>
          </mc:Fallback>
        </mc:AlternateContent>
      </w:r>
    </w:p>
    <w:p w:rsidR="0007074F" w:rsidRPr="0007074F" w:rsidRDefault="00CA7352" w:rsidP="00CA7352">
      <w:pPr>
        <w:spacing w:line="360" w:lineRule="auto"/>
        <w:jc w:val="center"/>
        <w:rPr>
          <w:rFonts w:ascii="Arial" w:hAnsi="Arial" w:cs="Arial"/>
          <w:sz w:val="28"/>
          <w:szCs w:val="28"/>
        </w:rPr>
      </w:pPr>
      <w:bookmarkStart w:id="1" w:name="_GoBack"/>
      <w:bookmarkEnd w:id="1"/>
      <w:r w:rsidRPr="0007074F">
        <w:rPr>
          <w:rFonts w:ascii="Arial" w:hAnsi="Arial" w:cs="Arial"/>
          <w:noProof/>
          <w:sz w:val="28"/>
          <w:szCs w:val="28"/>
          <w:lang w:val="en-ZA" w:eastAsia="en-ZA"/>
        </w:rPr>
        <mc:AlternateContent>
          <mc:Choice Requires="wps">
            <w:drawing>
              <wp:anchor distT="0" distB="0" distL="114300" distR="114300" simplePos="0" relativeHeight="251666432" behindDoc="0" locked="0" layoutInCell="1" allowOverlap="1">
                <wp:simplePos x="0" y="0"/>
                <wp:positionH relativeFrom="column">
                  <wp:posOffset>1885950</wp:posOffset>
                </wp:positionH>
                <wp:positionV relativeFrom="paragraph">
                  <wp:posOffset>156845</wp:posOffset>
                </wp:positionV>
                <wp:extent cx="1143000" cy="228600"/>
                <wp:effectExtent l="9525" t="635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43000" cy="228600"/>
                        </a:xfrm>
                        <a:prstGeom prst="rect">
                          <a:avLst/>
                        </a:prstGeom>
                        <a:extLst>
                          <a:ext uri="{AF507438-7753-43E0-B8FC-AC1667EBCBE1}">
                            <a14:hiddenEffects xmlns:a14="http://schemas.microsoft.com/office/drawing/2010/main">
                              <a:effectLst/>
                            </a14:hiddenEffects>
                          </a:ext>
                        </a:extLst>
                      </wps:spPr>
                      <wps:txbx>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Excellence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8.5pt;margin-top:1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" filled="f" stroked="f">
                <o:lock v:ext="edit" shapetype="t"/>
                <v:textbox style="mso-fit-shape-to-text:t">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Excellence</w:t>
                      </w:r>
                    </w:p>
                  </w:txbxContent>
                </v:textbox>
              </v:shape>
            </w:pict>
          </mc:Fallback>
        </mc:AlternateContent>
      </w:r>
      <w:r w:rsidR="0007074F" w:rsidRPr="0007074F">
        <w:rPr>
          <w:rFonts w:ascii="Arial" w:hAnsi="Arial" w:cs="Arial"/>
          <w:noProof/>
          <w:sz w:val="28"/>
          <w:szCs w:val="28"/>
          <w:lang w:val="en-ZA" w:eastAsia="en-ZA"/>
        </w:rP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-571500</wp:posOffset>
                </wp:positionV>
                <wp:extent cx="2171700" cy="354330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E8D50" id="Straight Connector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5pt" to="18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"/>
            </w:pict>
          </mc:Fallback>
        </mc:AlternateContent>
      </w:r>
      <w:r w:rsidR="0007074F" w:rsidRPr="0007074F">
        <w:rPr>
          <w:rFonts w:ascii="Arial" w:hAnsi="Arial" w:cs="Arial"/>
          <w:noProof/>
          <w:sz w:val="28"/>
          <w:szCs w:val="28"/>
          <w:lang w:val="en-ZA" w:eastAsia="en-ZA"/>
        </w:rPr>
        <mc:AlternateContent>
          <mc:Choice Requires="wps">
            <w:drawing>
              <wp:anchor distT="0" distB="0" distL="114300" distR="114300" simplePos="0" relativeHeight="251668480" behindDoc="0" locked="0" layoutInCell="1" allowOverlap="1">
                <wp:simplePos x="0" y="0"/>
                <wp:positionH relativeFrom="column">
                  <wp:posOffset>2400300</wp:posOffset>
                </wp:positionH>
                <wp:positionV relativeFrom="paragraph">
                  <wp:posOffset>-571500</wp:posOffset>
                </wp:positionV>
                <wp:extent cx="2514600" cy="354330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3543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ED2FC"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38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"/>
            </w:pict>
          </mc:Fallback>
        </mc:AlternateContent>
      </w:r>
    </w:p>
    <w:p w:rsidR="0007074F" w:rsidRPr="0007074F" w:rsidRDefault="0007074F" w:rsidP="00CA7352">
      <w:pPr>
        <w:spacing w:line="360" w:lineRule="auto"/>
        <w:jc w:val="center"/>
        <w:rPr>
          <w:rFonts w:ascii="Arial" w:hAnsi="Arial" w:cs="Arial"/>
          <w:sz w:val="28"/>
          <w:szCs w:val="28"/>
        </w:rPr>
      </w:pPr>
      <w:r w:rsidRPr="0007074F">
        <w:rPr>
          <w:rFonts w:ascii="Arial" w:hAnsi="Arial" w:cs="Arial"/>
          <w:noProof/>
          <w:sz w:val="28"/>
          <w:szCs w:val="28"/>
          <w:lang w:val="en-ZA" w:eastAsia="en-ZA"/>
        </w:rPr>
        <mc:AlternateContent>
          <mc:Choice Requires="wps">
            <w:drawing>
              <wp:anchor distT="4294967295" distB="4294967295" distL="114300" distR="114300" simplePos="0" relativeHeight="251665408" behindDoc="0" locked="0" layoutInCell="1" allowOverlap="1">
                <wp:simplePos x="0" y="0"/>
                <wp:positionH relativeFrom="column">
                  <wp:posOffset>1600200</wp:posOffset>
                </wp:positionH>
                <wp:positionV relativeFrom="paragraph">
                  <wp:posOffset>145414</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92DE9"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1.45pt" to="26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"/>
            </w:pict>
          </mc:Fallback>
        </mc:AlternateContent>
      </w:r>
    </w:p>
    <w:p w:rsidR="0007074F" w:rsidRPr="0007074F" w:rsidRDefault="0007074F" w:rsidP="00CA7352">
      <w:pPr>
        <w:spacing w:line="360" w:lineRule="auto"/>
        <w:jc w:val="center"/>
        <w:rPr>
          <w:rFonts w:ascii="Arial" w:hAnsi="Arial" w:cs="Arial"/>
          <w:sz w:val="28"/>
          <w:szCs w:val="28"/>
        </w:rPr>
      </w:pPr>
    </w:p>
    <w:p w:rsidR="0007074F" w:rsidRPr="0007074F" w:rsidRDefault="0007074F" w:rsidP="00CA7352">
      <w:pPr>
        <w:spacing w:line="360" w:lineRule="auto"/>
        <w:jc w:val="center"/>
        <w:rPr>
          <w:rFonts w:ascii="Arial" w:hAnsi="Arial" w:cs="Arial"/>
          <w:sz w:val="28"/>
          <w:szCs w:val="28"/>
        </w:rPr>
      </w:pPr>
      <w:r w:rsidRPr="0007074F">
        <w:rPr>
          <w:rFonts w:ascii="Arial" w:hAnsi="Arial" w:cs="Arial"/>
          <w:noProof/>
          <w:sz w:val="28"/>
          <w:szCs w:val="28"/>
          <w:lang w:val="en-ZA" w:eastAsia="en-ZA"/>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50800</wp:posOffset>
                </wp:positionV>
                <wp:extent cx="1371600" cy="228600"/>
                <wp:effectExtent l="9525" t="13970" r="9525"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71600" cy="228600"/>
                        </a:xfrm>
                        <a:prstGeom prst="rect">
                          <a:avLst/>
                        </a:prstGeom>
                        <a:extLst>
                          <a:ext uri="{AF507438-7753-43E0-B8FC-AC1667EBCBE1}">
                            <a14:hiddenEffects xmlns:a14="http://schemas.microsoft.com/office/drawing/2010/main">
                              <a:effectLst/>
                            </a14:hiddenEffects>
                          </a:ext>
                        </a:extLst>
                      </wps:spPr>
                      <wps:txbx>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Performance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3pt;margin-top:4pt;width:10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" filled="f" stroked="f">
                <o:lock v:ext="edit" shapetype="t"/>
                <v:textbox style="mso-fit-shape-to-text:t">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Performance</w:t>
                      </w:r>
                    </w:p>
                  </w:txbxContent>
                </v:textbox>
              </v:shape>
            </w:pict>
          </mc:Fallback>
        </mc:AlternateContent>
      </w:r>
    </w:p>
    <w:p w:rsidR="0007074F" w:rsidRPr="0007074F" w:rsidRDefault="0007074F" w:rsidP="00CA7352">
      <w:pPr>
        <w:spacing w:line="360" w:lineRule="auto"/>
        <w:jc w:val="center"/>
        <w:rPr>
          <w:rFonts w:ascii="Arial" w:hAnsi="Arial" w:cs="Arial"/>
          <w:sz w:val="28"/>
          <w:szCs w:val="28"/>
        </w:rPr>
      </w:pPr>
      <w:r w:rsidRPr="0007074F">
        <w:rPr>
          <w:rFonts w:ascii="Arial" w:hAnsi="Arial" w:cs="Arial"/>
          <w:noProof/>
          <w:sz w:val="28"/>
          <w:szCs w:val="28"/>
          <w:lang w:val="en-ZA" w:eastAsia="en-ZA"/>
        </w:rPr>
        <mc:AlternateContent>
          <mc:Choice Requires="wps">
            <w:drawing>
              <wp:anchor distT="4294967295" distB="4294967295" distL="114300" distR="114300" simplePos="0" relativeHeight="251664384" behindDoc="0" locked="0" layoutInCell="1" allowOverlap="1">
                <wp:simplePos x="0" y="0"/>
                <wp:positionH relativeFrom="column">
                  <wp:posOffset>1143000</wp:posOffset>
                </wp:positionH>
                <wp:positionV relativeFrom="paragraph">
                  <wp:posOffset>118109</wp:posOffset>
                </wp:positionV>
                <wp:extent cx="27432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D6963"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9.3pt" to="3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uM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"/>
            </w:pict>
          </mc:Fallback>
        </mc:AlternateContent>
      </w:r>
    </w:p>
    <w:p w:rsidR="0007074F" w:rsidRPr="0007074F" w:rsidRDefault="0007074F" w:rsidP="00CA7352">
      <w:pPr>
        <w:spacing w:line="360" w:lineRule="auto"/>
        <w:jc w:val="center"/>
        <w:rPr>
          <w:rFonts w:ascii="Arial" w:hAnsi="Arial" w:cs="Arial"/>
          <w:sz w:val="28"/>
          <w:szCs w:val="28"/>
        </w:rPr>
      </w:pPr>
    </w:p>
    <w:p w:rsidR="0007074F" w:rsidRPr="0007074F" w:rsidRDefault="0007074F" w:rsidP="00CA7352">
      <w:pPr>
        <w:spacing w:line="360" w:lineRule="auto"/>
        <w:jc w:val="center"/>
        <w:rPr>
          <w:rFonts w:ascii="Arial" w:hAnsi="Arial" w:cs="Arial"/>
          <w:sz w:val="28"/>
          <w:szCs w:val="28"/>
        </w:rPr>
      </w:pPr>
      <w:r w:rsidRPr="0007074F">
        <w:rPr>
          <w:rFonts w:ascii="Arial" w:hAnsi="Arial" w:cs="Arial"/>
          <w:noProof/>
          <w:sz w:val="28"/>
          <w:szCs w:val="28"/>
          <w:lang w:val="en-ZA" w:eastAsia="en-ZA"/>
        </w:rPr>
        <mc:AlternateContent>
          <mc:Choice Requires="wps">
            <w:drawing>
              <wp:anchor distT="0" distB="0" distL="114300" distR="114300" simplePos="0" relativeHeight="251661312" behindDoc="0" locked="0" layoutInCell="1" allowOverlap="1">
                <wp:simplePos x="0" y="0"/>
                <wp:positionH relativeFrom="column">
                  <wp:posOffset>1600200</wp:posOffset>
                </wp:positionH>
                <wp:positionV relativeFrom="paragraph">
                  <wp:posOffset>23495</wp:posOffset>
                </wp:positionV>
                <wp:extent cx="1943100" cy="228600"/>
                <wp:effectExtent l="9525" t="13335" r="952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100" cy="228600"/>
                        </a:xfrm>
                        <a:prstGeom prst="rect">
                          <a:avLst/>
                        </a:prstGeom>
                        <a:extLst>
                          <a:ext uri="{AF507438-7753-43E0-B8FC-AC1667EBCBE1}">
                            <a14:hiddenEffects xmlns:a14="http://schemas.microsoft.com/office/drawing/2010/main">
                              <a:effectLst/>
                            </a14:hiddenEffects>
                          </a:ext>
                        </a:extLst>
                      </wps:spPr>
                      <wps:txbx>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Participation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126pt;margin-top:1.85pt;width:15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" filled="f" stroked="f">
                <o:lock v:ext="edit" shapetype="t"/>
                <v:textbox style="mso-fit-shape-to-text:t">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Participation</w:t>
                      </w:r>
                    </w:p>
                  </w:txbxContent>
                </v:textbox>
              </v:shape>
            </w:pict>
          </mc:Fallback>
        </mc:AlternateContent>
      </w:r>
    </w:p>
    <w:p w:rsidR="0007074F" w:rsidRPr="0007074F" w:rsidRDefault="0007074F" w:rsidP="00CA7352">
      <w:pPr>
        <w:spacing w:line="360" w:lineRule="auto"/>
        <w:jc w:val="center"/>
        <w:rPr>
          <w:rFonts w:ascii="Arial" w:hAnsi="Arial" w:cs="Arial"/>
          <w:sz w:val="28"/>
          <w:szCs w:val="28"/>
        </w:rPr>
      </w:pPr>
      <w:r w:rsidRPr="0007074F">
        <w:rPr>
          <w:rFonts w:ascii="Arial" w:hAnsi="Arial" w:cs="Arial"/>
          <w:noProof/>
          <w:sz w:val="28"/>
          <w:szCs w:val="28"/>
          <w:lang w:val="en-ZA" w:eastAsia="en-ZA"/>
        </w:rPr>
        <mc:AlternateContent>
          <mc:Choice Requires="wps">
            <w:drawing>
              <wp:anchor distT="4294967295" distB="4294967295" distL="114300" distR="114300" simplePos="0" relativeHeight="251659264" behindDoc="0" locked="0" layoutInCell="1" allowOverlap="1">
                <wp:simplePos x="0" y="0"/>
                <wp:positionH relativeFrom="column">
                  <wp:posOffset>685800</wp:posOffset>
                </wp:positionH>
                <wp:positionV relativeFrom="paragraph">
                  <wp:posOffset>90169</wp:posOffset>
                </wp:positionV>
                <wp:extent cx="37719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B14F9"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7.1pt" to="35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r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"/>
            </w:pict>
          </mc:Fallback>
        </mc:AlternateContent>
      </w:r>
    </w:p>
    <w:p w:rsidR="0007074F" w:rsidRPr="0007074F" w:rsidRDefault="0007074F" w:rsidP="00CA7352">
      <w:pPr>
        <w:spacing w:line="360" w:lineRule="auto"/>
        <w:jc w:val="center"/>
        <w:rPr>
          <w:rFonts w:ascii="Arial" w:hAnsi="Arial" w:cs="Arial"/>
          <w:sz w:val="28"/>
          <w:szCs w:val="28"/>
        </w:rPr>
      </w:pPr>
      <w:r w:rsidRPr="0007074F">
        <w:rPr>
          <w:rFonts w:ascii="Arial" w:hAnsi="Arial" w:cs="Arial"/>
          <w:noProof/>
          <w:sz w:val="28"/>
          <w:szCs w:val="28"/>
          <w:lang w:val="en-ZA" w:eastAsia="en-ZA"/>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156845</wp:posOffset>
                </wp:positionV>
                <wp:extent cx="1943100" cy="22860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3100" cy="228600"/>
                        </a:xfrm>
                        <a:prstGeom prst="rect">
                          <a:avLst/>
                        </a:prstGeom>
                        <a:extLst>
                          <a:ext uri="{AF507438-7753-43E0-B8FC-AC1667EBCBE1}">
                            <a14:hiddenEffects xmlns:a14="http://schemas.microsoft.com/office/drawing/2010/main">
                              <a:effectLst/>
                            </a14:hiddenEffects>
                          </a:ext>
                        </a:extLst>
                      </wps:spPr>
                      <wps:txbx>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Foundation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26pt;margin-top:12.35pt;width:1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" filled="f" stroked="f">
                <o:lock v:ext="edit" shapetype="t"/>
                <v:textbox style="mso-fit-shape-to-text:t">
                  <w:txbxContent>
                    <w:p w:rsidR="00D31E69" w:rsidRDefault="00D31E69" w:rsidP="0007074F">
                      <w:pPr>
                        <w:pStyle w:val="NormalWeb"/>
                        <w:spacing w:before="0" w:beforeAutospacing="0" w:after="0" w:afterAutospacing="0"/>
                        <w:jc w:val="center"/>
                      </w:pPr>
                      <w:r>
                        <w:rPr>
                          <w:rFonts w:ascii="Tahoma" w:eastAsia="Tahoma" w:hAnsi="Tahoma" w:cs="Tahoma"/>
                          <w:color w:val="000000"/>
                          <w14:textOutline w14:w="9525" w14:cap="flat" w14:cmpd="sng" w14:algn="ctr">
                            <w14:solidFill>
                              <w14:srgbClr w14:val="000000"/>
                            </w14:solidFill>
                            <w14:prstDash w14:val="solid"/>
                            <w14:round/>
                          </w14:textOutline>
                        </w:rPr>
                        <w:t>Foundation</w:t>
                      </w:r>
                    </w:p>
                  </w:txbxContent>
                </v:textbox>
              </v:shape>
            </w:pict>
          </mc:Fallback>
        </mc:AlternateContent>
      </w:r>
    </w:p>
    <w:p w:rsidR="0007074F" w:rsidRPr="0007074F" w:rsidRDefault="0007074F" w:rsidP="0007074F">
      <w:pPr>
        <w:spacing w:line="360" w:lineRule="auto"/>
        <w:jc w:val="both"/>
        <w:rPr>
          <w:rFonts w:ascii="Arial" w:hAnsi="Arial" w:cs="Arial"/>
          <w:sz w:val="28"/>
          <w:szCs w:val="28"/>
        </w:rPr>
      </w:pPr>
      <w:r w:rsidRPr="0007074F">
        <w:rPr>
          <w:rFonts w:ascii="Arial" w:hAnsi="Arial" w:cs="Arial"/>
          <w:noProof/>
          <w:sz w:val="28"/>
          <w:szCs w:val="28"/>
          <w:lang w:val="en-ZA" w:eastAsia="en-ZA"/>
        </w:rPr>
        <mc:AlternateContent>
          <mc:Choice Requires="wps">
            <w:drawing>
              <wp:anchor distT="4294967295" distB="4294967295" distL="114300" distR="114300" simplePos="0" relativeHeight="251663360" behindDoc="0" locked="0" layoutInCell="1" allowOverlap="1">
                <wp:simplePos x="0" y="0"/>
                <wp:positionH relativeFrom="column">
                  <wp:posOffset>228600</wp:posOffset>
                </wp:positionH>
                <wp:positionV relativeFrom="paragraph">
                  <wp:posOffset>224154</wp:posOffset>
                </wp:positionV>
                <wp:extent cx="4686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1F67"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7.65pt" to="38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X+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81nTy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"/>
            </w:pict>
          </mc:Fallback>
        </mc:AlternateContent>
      </w: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lastRenderedPageBreak/>
        <w:t>Introduction</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 xml:space="preserve">The major intent of establishing the Club Development (CD) is to facilitate access to sport and recreation for South Africans </w:t>
      </w:r>
      <w:r w:rsidRPr="0007074F">
        <w:rPr>
          <w:rFonts w:ascii="Arial" w:hAnsi="Arial" w:cs="Arial"/>
          <w:b/>
          <w:sz w:val="28"/>
          <w:szCs w:val="28"/>
        </w:rPr>
        <w:t xml:space="preserve">and to ensure that those with talent and the will to exploit that </w:t>
      </w:r>
      <w:proofErr w:type="gramStart"/>
      <w:r w:rsidRPr="0007074F">
        <w:rPr>
          <w:rFonts w:ascii="Arial" w:hAnsi="Arial" w:cs="Arial"/>
          <w:b/>
          <w:sz w:val="28"/>
          <w:szCs w:val="28"/>
        </w:rPr>
        <w:t>talent,</w:t>
      </w:r>
      <w:proofErr w:type="gramEnd"/>
      <w:r w:rsidRPr="0007074F">
        <w:rPr>
          <w:rFonts w:ascii="Arial" w:hAnsi="Arial" w:cs="Arial"/>
          <w:b/>
          <w:sz w:val="28"/>
          <w:szCs w:val="28"/>
        </w:rPr>
        <w:t xml:space="preserve"> are channelled into the mainstream of competitive sport.</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Through this CD, SRSA is playing an important role/part in the development pathway of talented athletes by providing for the empowerment of their support staff (coaches, technical officials, administrators and managers) from as low a level as the ward and ensure, together with the other role players, the sustainability of the programme.</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The focus of CD will be on athletes at the local level and their support staff. The outcomes of the project would be to eventually benefit the provincial and national federations. The SRSA is envisaging to keep the clubs and or association for a three year cycle with the hope that by that time they will be sustainable.</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The lack of financial resources has been a major cause of the inability of many sports people to join the mainstream by affiliating to sports clubs. SRSA has decided to provide assistance through this project that will enhance club formation, training of the relevant support staff, provide sport equipment and the basic attire for competitions to take place.</w:t>
      </w:r>
    </w:p>
    <w:p w:rsidR="0007074F" w:rsidRPr="0007074F" w:rsidRDefault="0007074F" w:rsidP="0007074F">
      <w:pPr>
        <w:spacing w:line="360" w:lineRule="auto"/>
        <w:jc w:val="both"/>
        <w:rPr>
          <w:rFonts w:ascii="Arial" w:hAnsi="Arial" w:cs="Arial"/>
          <w:sz w:val="28"/>
          <w:szCs w:val="28"/>
        </w:rPr>
      </w:pP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Strategic objectives</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 xml:space="preserve">The following </w:t>
      </w:r>
      <w:proofErr w:type="gramStart"/>
      <w:r w:rsidRPr="0007074F">
        <w:rPr>
          <w:rFonts w:ascii="Arial" w:hAnsi="Arial" w:cs="Arial"/>
          <w:sz w:val="28"/>
          <w:szCs w:val="28"/>
        </w:rPr>
        <w:t>were identified</w:t>
      </w:r>
      <w:proofErr w:type="gramEnd"/>
      <w:r w:rsidRPr="0007074F">
        <w:rPr>
          <w:rFonts w:ascii="Arial" w:hAnsi="Arial" w:cs="Arial"/>
          <w:sz w:val="28"/>
          <w:szCs w:val="28"/>
        </w:rPr>
        <w:t xml:space="preserve"> as the strategic objectives by SRSA:</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t>Increase the levels of participation of South Africans in sport and recreation</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t>Develop the human resource potential for the management of sport and recreation in South Africa</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t>Ensure that sport and recreation bodies achieve their transformation objectives</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t>Motivate the communities to develop active lifestyles</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t>Ensure that those athletes with talent are channeled into the competitive areas of sport</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lastRenderedPageBreak/>
        <w:t xml:space="preserve">Contribute, from a sport perspective, to integrated planning and implementation of </w:t>
      </w:r>
      <w:proofErr w:type="spellStart"/>
      <w:r w:rsidRPr="0007074F">
        <w:rPr>
          <w:rFonts w:ascii="Arial" w:hAnsi="Arial" w:cs="Arial"/>
          <w:sz w:val="28"/>
          <w:szCs w:val="28"/>
        </w:rPr>
        <w:t>programmes</w:t>
      </w:r>
      <w:proofErr w:type="spellEnd"/>
      <w:r w:rsidRPr="0007074F">
        <w:rPr>
          <w:rFonts w:ascii="Arial" w:hAnsi="Arial" w:cs="Arial"/>
          <w:sz w:val="28"/>
          <w:szCs w:val="28"/>
        </w:rPr>
        <w:t xml:space="preserve"> by the three spheres of government</w:t>
      </w:r>
    </w:p>
    <w:p w:rsidR="0007074F" w:rsidRPr="0007074F" w:rsidRDefault="0007074F" w:rsidP="0007074F">
      <w:pPr>
        <w:pStyle w:val="ListParagraph"/>
        <w:numPr>
          <w:ilvl w:val="0"/>
          <w:numId w:val="3"/>
        </w:numPr>
        <w:spacing w:after="0" w:line="360" w:lineRule="auto"/>
        <w:jc w:val="both"/>
        <w:rPr>
          <w:rFonts w:ascii="Arial" w:hAnsi="Arial" w:cs="Arial"/>
          <w:sz w:val="28"/>
          <w:szCs w:val="28"/>
        </w:rPr>
      </w:pPr>
      <w:r w:rsidRPr="0007074F">
        <w:rPr>
          <w:rFonts w:ascii="Arial" w:hAnsi="Arial" w:cs="Arial"/>
          <w:sz w:val="28"/>
          <w:szCs w:val="28"/>
        </w:rPr>
        <w:t>Advocate, as a starting point, that high capacity municipal municipalities should participate and fund the initiative within their areas of jurisdiction</w:t>
      </w:r>
    </w:p>
    <w:p w:rsidR="0007074F" w:rsidRPr="0007074F" w:rsidRDefault="0007074F" w:rsidP="0007074F">
      <w:pPr>
        <w:spacing w:line="360" w:lineRule="auto"/>
        <w:jc w:val="both"/>
        <w:rPr>
          <w:rFonts w:ascii="Arial" w:hAnsi="Arial" w:cs="Arial"/>
          <w:sz w:val="28"/>
          <w:szCs w:val="28"/>
        </w:rPr>
      </w:pP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Strategic intent</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 xml:space="preserve">To ensure smooth passage of athletes from </w:t>
      </w:r>
      <w:r w:rsidRPr="0007074F">
        <w:rPr>
          <w:rFonts w:ascii="Arial" w:hAnsi="Arial" w:cs="Arial"/>
          <w:b/>
          <w:sz w:val="28"/>
          <w:szCs w:val="28"/>
        </w:rPr>
        <w:t>one level of the development continuum</w:t>
      </w:r>
      <w:r w:rsidRPr="0007074F">
        <w:rPr>
          <w:rFonts w:ascii="Arial" w:hAnsi="Arial" w:cs="Arial"/>
          <w:sz w:val="28"/>
          <w:szCs w:val="28"/>
        </w:rPr>
        <w:t xml:space="preserve"> to the next by encouraging participation through league systems.</w:t>
      </w:r>
    </w:p>
    <w:p w:rsidR="0007074F" w:rsidRPr="0007074F" w:rsidRDefault="0007074F" w:rsidP="0007074F">
      <w:pPr>
        <w:spacing w:line="360" w:lineRule="auto"/>
        <w:jc w:val="both"/>
        <w:rPr>
          <w:rFonts w:ascii="Arial" w:hAnsi="Arial" w:cs="Arial"/>
          <w:sz w:val="28"/>
          <w:szCs w:val="28"/>
        </w:rPr>
      </w:pP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Focus groups</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Athletes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Coaches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Technical officials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Administrators</w:t>
      </w:r>
    </w:p>
    <w:p w:rsidR="0007074F" w:rsidRPr="0007074F" w:rsidRDefault="0007074F"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Partners and stakeholders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Provincial departments of Sport and Recreation</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Local Authorities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National Federations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Provincial Federations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Local and Provincial Sports Councils-CONFED</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Private sector</w:t>
      </w:r>
    </w:p>
    <w:p w:rsidR="0007074F" w:rsidRPr="0007074F" w:rsidRDefault="0007074F" w:rsidP="0007074F">
      <w:pPr>
        <w:spacing w:line="360" w:lineRule="auto"/>
        <w:jc w:val="both"/>
        <w:rPr>
          <w:rFonts w:ascii="Arial" w:hAnsi="Arial" w:cs="Arial"/>
          <w:sz w:val="28"/>
          <w:szCs w:val="28"/>
        </w:rPr>
      </w:pP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Responsibilities: -</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7.1</w:t>
      </w:r>
      <w:r w:rsidRPr="0007074F">
        <w:rPr>
          <w:rFonts w:ascii="Arial" w:hAnsi="Arial" w:cs="Arial"/>
          <w:sz w:val="28"/>
          <w:szCs w:val="28"/>
        </w:rPr>
        <w:tab/>
        <w:t>Sport and Recreation SA</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Coordinate partnerships with other tiers and Departments of government</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Provide funding for the project</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Develop systems for the delivery of the project</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Develop monitoring and evaluation systems for the project</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lastRenderedPageBreak/>
        <w:t></w:t>
      </w:r>
      <w:r w:rsidRPr="0007074F">
        <w:rPr>
          <w:rFonts w:ascii="Arial" w:hAnsi="Arial" w:cs="Arial"/>
          <w:sz w:val="28"/>
          <w:szCs w:val="28"/>
        </w:rPr>
        <w:tab/>
        <w:t>Establish and maintain partnerships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Conduct all processes as far as procurement is concerned</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Establish and maintain partnerships</w:t>
      </w:r>
    </w:p>
    <w:p w:rsidR="0007074F" w:rsidRDefault="0007074F" w:rsidP="0007074F">
      <w:pPr>
        <w:spacing w:line="360" w:lineRule="auto"/>
        <w:jc w:val="both"/>
        <w:rPr>
          <w:rFonts w:ascii="Arial" w:hAnsi="Arial" w:cs="Arial"/>
          <w:sz w:val="28"/>
          <w:szCs w:val="28"/>
        </w:rPr>
      </w:pPr>
    </w:p>
    <w:p w:rsidR="00031EC5" w:rsidRPr="0007074F" w:rsidRDefault="00031EC5"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7.2</w:t>
      </w:r>
      <w:r w:rsidRPr="0007074F">
        <w:rPr>
          <w:rFonts w:ascii="Arial" w:hAnsi="Arial" w:cs="Arial"/>
          <w:sz w:val="28"/>
          <w:szCs w:val="28"/>
        </w:rPr>
        <w:tab/>
        <w:t>Provincial Departments of Sport</w:t>
      </w:r>
    </w:p>
    <w:p w:rsidR="0007074F" w:rsidRPr="0007074F" w:rsidRDefault="0007074F" w:rsidP="0007074F">
      <w:pPr>
        <w:spacing w:line="360" w:lineRule="auto"/>
        <w:jc w:val="both"/>
        <w:rPr>
          <w:rFonts w:ascii="Arial" w:hAnsi="Arial" w:cs="Arial"/>
          <w:sz w:val="28"/>
          <w:szCs w:val="28"/>
        </w:rPr>
      </w:pPr>
    </w:p>
    <w:p w:rsidR="00031EC5"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 xml:space="preserve">Coordinate, in conjunction with the provincial sport federations and local sports </w:t>
      </w:r>
    </w:p>
    <w:p w:rsidR="0007074F" w:rsidRPr="0007074F" w:rsidRDefault="0007074F" w:rsidP="00031EC5">
      <w:pPr>
        <w:spacing w:line="360" w:lineRule="auto"/>
        <w:ind w:firstLine="720"/>
        <w:jc w:val="both"/>
        <w:rPr>
          <w:rFonts w:ascii="Arial" w:hAnsi="Arial" w:cs="Arial"/>
          <w:sz w:val="28"/>
          <w:szCs w:val="28"/>
        </w:rPr>
      </w:pPr>
      <w:proofErr w:type="gramStart"/>
      <w:r w:rsidRPr="0007074F">
        <w:rPr>
          <w:rFonts w:ascii="Arial" w:hAnsi="Arial" w:cs="Arial"/>
          <w:sz w:val="28"/>
          <w:szCs w:val="28"/>
        </w:rPr>
        <w:t>councils</w:t>
      </w:r>
      <w:proofErr w:type="gramEnd"/>
      <w:r w:rsidRPr="0007074F">
        <w:rPr>
          <w:rFonts w:ascii="Arial" w:hAnsi="Arial" w:cs="Arial"/>
          <w:sz w:val="28"/>
          <w:szCs w:val="28"/>
        </w:rPr>
        <w:t xml:space="preserve"> the identification of sport to be dealt with in that province</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Identify 02 to 06 municipal districts that will be involved in the project</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Establish and maintain partnerships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Establish and maintain partnerships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Assist in identifying and provide venues for the different activities to take place</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Provide SRSA with all the necessary information about the programme</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7.3</w:t>
      </w:r>
      <w:r w:rsidRPr="0007074F">
        <w:rPr>
          <w:rFonts w:ascii="Arial" w:hAnsi="Arial" w:cs="Arial"/>
          <w:sz w:val="28"/>
          <w:szCs w:val="28"/>
        </w:rPr>
        <w:tab/>
        <w:t>Local Authorities</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Assist in identifying and provide venues that will be used for the project</w:t>
      </w:r>
    </w:p>
    <w:p w:rsidR="00031EC5"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 xml:space="preserve">Assist the sport codes in developing programmes/time table for the usage of the </w:t>
      </w:r>
    </w:p>
    <w:p w:rsidR="0007074F" w:rsidRPr="0007074F" w:rsidRDefault="0007074F" w:rsidP="00031EC5">
      <w:pPr>
        <w:spacing w:line="360" w:lineRule="auto"/>
        <w:ind w:firstLine="720"/>
        <w:jc w:val="both"/>
        <w:rPr>
          <w:rFonts w:ascii="Arial" w:hAnsi="Arial" w:cs="Arial"/>
          <w:sz w:val="28"/>
          <w:szCs w:val="28"/>
        </w:rPr>
      </w:pPr>
      <w:proofErr w:type="gramStart"/>
      <w:r w:rsidRPr="0007074F">
        <w:rPr>
          <w:rFonts w:ascii="Arial" w:hAnsi="Arial" w:cs="Arial"/>
          <w:sz w:val="28"/>
          <w:szCs w:val="28"/>
        </w:rPr>
        <w:t>facilities</w:t>
      </w:r>
      <w:proofErr w:type="gramEnd"/>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Provide the necessary information for the programme</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7.4</w:t>
      </w:r>
      <w:r w:rsidRPr="0007074F">
        <w:rPr>
          <w:rFonts w:ascii="Arial" w:hAnsi="Arial" w:cs="Arial"/>
          <w:sz w:val="28"/>
          <w:szCs w:val="28"/>
        </w:rPr>
        <w:tab/>
        <w:t>Sport federations</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Identify people in their provinces who can perform the following training needs: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r>
      <w:proofErr w:type="gramStart"/>
      <w:r w:rsidRPr="0007074F">
        <w:rPr>
          <w:rFonts w:ascii="Arial" w:hAnsi="Arial" w:cs="Arial"/>
          <w:sz w:val="28"/>
          <w:szCs w:val="28"/>
        </w:rPr>
        <w:t>the</w:t>
      </w:r>
      <w:proofErr w:type="gramEnd"/>
      <w:r w:rsidRPr="0007074F">
        <w:rPr>
          <w:rFonts w:ascii="Arial" w:hAnsi="Arial" w:cs="Arial"/>
          <w:sz w:val="28"/>
          <w:szCs w:val="28"/>
        </w:rPr>
        <w:t xml:space="preserve"> training of coaches, technical officials, managers, etc.</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Monitor growth of HR development in the programme</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w:t>
      </w:r>
      <w:r w:rsidRPr="0007074F">
        <w:rPr>
          <w:rFonts w:ascii="Arial" w:hAnsi="Arial" w:cs="Arial"/>
          <w:sz w:val="28"/>
          <w:szCs w:val="28"/>
        </w:rPr>
        <w:tab/>
        <w:t>Provide the participation opportunities for all involved in the project</w:t>
      </w:r>
    </w:p>
    <w:p w:rsidR="0007074F" w:rsidRPr="0007074F" w:rsidRDefault="0007074F" w:rsidP="0007074F">
      <w:pPr>
        <w:spacing w:line="360" w:lineRule="auto"/>
        <w:jc w:val="both"/>
        <w:rPr>
          <w:rFonts w:ascii="Arial" w:hAnsi="Arial" w:cs="Arial"/>
          <w:b/>
          <w:bCs/>
          <w:sz w:val="28"/>
          <w:szCs w:val="28"/>
        </w:rPr>
      </w:pPr>
    </w:p>
    <w:p w:rsidR="0007074F" w:rsidRPr="007E4442" w:rsidRDefault="0007074F" w:rsidP="0007074F">
      <w:pPr>
        <w:pStyle w:val="ListParagraph"/>
        <w:numPr>
          <w:ilvl w:val="0"/>
          <w:numId w:val="4"/>
        </w:numPr>
        <w:spacing w:after="0" w:line="360" w:lineRule="auto"/>
        <w:jc w:val="both"/>
        <w:rPr>
          <w:rFonts w:ascii="Arial" w:hAnsi="Arial" w:cs="Arial"/>
          <w:b/>
          <w:sz w:val="28"/>
          <w:szCs w:val="28"/>
        </w:rPr>
      </w:pPr>
      <w:r w:rsidRPr="0007074F">
        <w:rPr>
          <w:rFonts w:ascii="Arial" w:hAnsi="Arial" w:cs="Arial"/>
          <w:b/>
          <w:bCs/>
          <w:sz w:val="28"/>
          <w:szCs w:val="28"/>
        </w:rPr>
        <w:t>The Club Pilot System</w:t>
      </w:r>
    </w:p>
    <w:p w:rsidR="00031EC5" w:rsidRDefault="00031EC5"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Introduction</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lastRenderedPageBreak/>
        <w:t>Recognising the above, SRSA through the Club System seeks to create an integrated and sustainable mechanism for the development of clubs on the basis of common and generally acceptable minimum standards</w:t>
      </w:r>
    </w:p>
    <w:p w:rsidR="0007074F" w:rsidRDefault="0007074F" w:rsidP="0007074F">
      <w:pPr>
        <w:spacing w:line="360" w:lineRule="auto"/>
        <w:jc w:val="both"/>
        <w:rPr>
          <w:rFonts w:ascii="Arial" w:hAnsi="Arial" w:cs="Arial"/>
          <w:b/>
          <w:sz w:val="28"/>
          <w:szCs w:val="28"/>
        </w:rPr>
      </w:pPr>
    </w:p>
    <w:p w:rsidR="00031EC5" w:rsidRPr="0007074F" w:rsidRDefault="00031EC5" w:rsidP="0007074F">
      <w:pPr>
        <w:spacing w:line="360" w:lineRule="auto"/>
        <w:jc w:val="both"/>
        <w:rPr>
          <w:rFonts w:ascii="Arial" w:hAnsi="Arial" w:cs="Arial"/>
          <w:b/>
          <w:sz w:val="28"/>
          <w:szCs w:val="28"/>
        </w:rPr>
      </w:pPr>
    </w:p>
    <w:p w:rsidR="0007074F" w:rsidRPr="007E4442" w:rsidRDefault="0007074F" w:rsidP="0007074F">
      <w:pPr>
        <w:spacing w:line="360" w:lineRule="auto"/>
        <w:jc w:val="both"/>
        <w:rPr>
          <w:rFonts w:ascii="Arial" w:hAnsi="Arial" w:cs="Arial"/>
          <w:b/>
          <w:sz w:val="28"/>
          <w:szCs w:val="28"/>
        </w:rPr>
      </w:pPr>
      <w:r w:rsidRPr="0007074F">
        <w:rPr>
          <w:rFonts w:ascii="Arial" w:hAnsi="Arial" w:cs="Arial"/>
          <w:b/>
          <w:sz w:val="28"/>
          <w:szCs w:val="28"/>
        </w:rPr>
        <w:t>The Club Pilot System seeks to create an integrated and sustainable mechanism</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Issues to being addressed</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bCs/>
          <w:sz w:val="28"/>
          <w:szCs w:val="28"/>
        </w:rPr>
        <w:t xml:space="preserve">Sport and Recreation South Africa (SRSA) through the Sub-Unit Club Development has over the years supported clubs by providing capacity building, equipment and playing attire. The support was intended to assist with the establishment of new clubs and development of the existing ones. </w:t>
      </w:r>
    </w:p>
    <w:p w:rsidR="0007074F" w:rsidRPr="0007074F" w:rsidRDefault="0007074F" w:rsidP="0007074F">
      <w:pPr>
        <w:pStyle w:val="ListParagraph"/>
        <w:numPr>
          <w:ilvl w:val="0"/>
          <w:numId w:val="1"/>
        </w:numPr>
        <w:spacing w:after="0" w:line="360" w:lineRule="auto"/>
        <w:jc w:val="both"/>
        <w:rPr>
          <w:rFonts w:ascii="Arial" w:hAnsi="Arial" w:cs="Arial"/>
          <w:sz w:val="28"/>
          <w:szCs w:val="28"/>
        </w:rPr>
      </w:pPr>
      <w:r w:rsidRPr="0007074F">
        <w:rPr>
          <w:rFonts w:ascii="Arial" w:hAnsi="Arial" w:cs="Arial"/>
          <w:bCs/>
          <w:sz w:val="28"/>
          <w:szCs w:val="28"/>
        </w:rPr>
        <w:t xml:space="preserve">It was discovered that the clubs are not sustainable and that made it difficult for the Department to be able to have a clear picture of what clubs exist, and where. </w:t>
      </w:r>
    </w:p>
    <w:p w:rsidR="0007074F" w:rsidRPr="0007074F" w:rsidRDefault="0007074F" w:rsidP="0007074F">
      <w:pPr>
        <w:pStyle w:val="ListParagraph"/>
        <w:numPr>
          <w:ilvl w:val="0"/>
          <w:numId w:val="1"/>
        </w:numPr>
        <w:spacing w:after="0" w:line="360" w:lineRule="auto"/>
        <w:jc w:val="both"/>
        <w:rPr>
          <w:rFonts w:ascii="Arial" w:hAnsi="Arial" w:cs="Arial"/>
          <w:sz w:val="28"/>
          <w:szCs w:val="28"/>
        </w:rPr>
      </w:pPr>
      <w:r w:rsidRPr="0007074F">
        <w:rPr>
          <w:rFonts w:ascii="Arial" w:hAnsi="Arial" w:cs="Arial"/>
          <w:bCs/>
          <w:sz w:val="28"/>
          <w:szCs w:val="28"/>
        </w:rPr>
        <w:t>This was caused by the fact that the support was spread too thin among the provinces and sporting codes with minimal monitoring on their progress and sustainability. Also, the enthusiasm to move to other clubs and or areas before ensuring that the supported clubs can be able to stand on their own contributed.</w:t>
      </w:r>
    </w:p>
    <w:p w:rsidR="0007074F" w:rsidRPr="0007074F" w:rsidRDefault="0007074F" w:rsidP="0007074F">
      <w:pPr>
        <w:pStyle w:val="ListParagraph"/>
        <w:numPr>
          <w:ilvl w:val="0"/>
          <w:numId w:val="2"/>
        </w:numPr>
        <w:spacing w:after="0" w:line="360" w:lineRule="auto"/>
        <w:jc w:val="both"/>
        <w:rPr>
          <w:rFonts w:ascii="Arial" w:hAnsi="Arial" w:cs="Arial"/>
          <w:sz w:val="28"/>
          <w:szCs w:val="28"/>
        </w:rPr>
      </w:pPr>
      <w:r w:rsidRPr="0007074F">
        <w:rPr>
          <w:rFonts w:ascii="Arial" w:hAnsi="Arial" w:cs="Arial"/>
          <w:bCs/>
          <w:sz w:val="28"/>
          <w:szCs w:val="28"/>
        </w:rPr>
        <w:t>The model utilized over the years was not based on a common system with all standardized minimum requirements to ensure that the clubs graduate towards being self-sustainable.</w:t>
      </w:r>
    </w:p>
    <w:p w:rsidR="0007074F" w:rsidRPr="0007074F" w:rsidRDefault="0007074F" w:rsidP="0007074F">
      <w:pPr>
        <w:pStyle w:val="ListParagraph"/>
        <w:numPr>
          <w:ilvl w:val="0"/>
          <w:numId w:val="2"/>
        </w:numPr>
        <w:spacing w:after="0" w:line="360" w:lineRule="auto"/>
        <w:jc w:val="both"/>
        <w:rPr>
          <w:rFonts w:ascii="Arial" w:hAnsi="Arial" w:cs="Arial"/>
          <w:sz w:val="28"/>
          <w:szCs w:val="28"/>
        </w:rPr>
      </w:pPr>
      <w:proofErr w:type="spellStart"/>
      <w:r w:rsidRPr="0007074F">
        <w:rPr>
          <w:rFonts w:ascii="Arial" w:hAnsi="Arial" w:cs="Arial"/>
          <w:bCs/>
          <w:sz w:val="28"/>
          <w:szCs w:val="28"/>
        </w:rPr>
        <w:t>Recognising</w:t>
      </w:r>
      <w:proofErr w:type="spellEnd"/>
      <w:r w:rsidRPr="0007074F">
        <w:rPr>
          <w:rFonts w:ascii="Arial" w:hAnsi="Arial" w:cs="Arial"/>
          <w:bCs/>
          <w:sz w:val="28"/>
          <w:szCs w:val="28"/>
        </w:rPr>
        <w:t xml:space="preserve"> the shortfalls of the past the Department reviewed its plan by introducing the Club Pilot System that will help the country to have a common club system with standardized protocols for clubs.</w:t>
      </w:r>
    </w:p>
    <w:p w:rsidR="0007074F" w:rsidRPr="0007074F" w:rsidRDefault="0007074F" w:rsidP="00B25A74">
      <w:pPr>
        <w:spacing w:line="360" w:lineRule="auto"/>
        <w:jc w:val="both"/>
        <w:rPr>
          <w:rFonts w:ascii="Arial" w:hAnsi="Arial" w:cs="Arial"/>
          <w:b/>
          <w:sz w:val="28"/>
          <w:szCs w:val="28"/>
        </w:rPr>
      </w:pPr>
    </w:p>
    <w:p w:rsidR="0007074F" w:rsidRDefault="0007074F" w:rsidP="00B25A74">
      <w:pPr>
        <w:spacing w:line="360" w:lineRule="auto"/>
        <w:ind w:left="360"/>
        <w:jc w:val="both"/>
        <w:rPr>
          <w:rFonts w:ascii="Arial" w:hAnsi="Arial" w:cs="Arial"/>
          <w:bCs/>
          <w:sz w:val="28"/>
          <w:szCs w:val="28"/>
        </w:rPr>
      </w:pPr>
      <w:r w:rsidRPr="0007074F">
        <w:rPr>
          <w:rFonts w:ascii="Arial" w:hAnsi="Arial" w:cs="Arial"/>
          <w:b/>
          <w:sz w:val="28"/>
          <w:szCs w:val="28"/>
        </w:rPr>
        <w:t>Stakeholders</w:t>
      </w:r>
      <w:r w:rsidRPr="00B25A74">
        <w:rPr>
          <w:rFonts w:ascii="Arial" w:hAnsi="Arial" w:cs="Arial"/>
          <w:bCs/>
          <w:sz w:val="28"/>
          <w:szCs w:val="28"/>
        </w:rPr>
        <w:t> </w:t>
      </w:r>
    </w:p>
    <w:p w:rsidR="00031EC5" w:rsidRPr="00B25A74" w:rsidRDefault="00031EC5" w:rsidP="00B25A74">
      <w:pPr>
        <w:spacing w:line="360" w:lineRule="auto"/>
        <w:ind w:left="360"/>
        <w:jc w:val="both"/>
        <w:rPr>
          <w:rFonts w:ascii="Arial" w:hAnsi="Arial" w:cs="Arial"/>
          <w:b/>
          <w:sz w:val="28"/>
          <w:szCs w:val="28"/>
        </w:rPr>
      </w:pP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Sport and Recreation South Africa</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Provincial Department responsible for Sport and Recreation as the lead institution,</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Academy of Sport</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District Municipality</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lastRenderedPageBreak/>
        <w:t xml:space="preserve">Local Municipalities </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Provincial Sport Confederation/Council</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District Sport Council</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Local Sport Councils</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Provincial and District Federations</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Local Association where applicable</w:t>
      </w:r>
    </w:p>
    <w:p w:rsidR="0007074F" w:rsidRPr="0007074F" w:rsidRDefault="0007074F" w:rsidP="0007074F">
      <w:pPr>
        <w:pStyle w:val="ListParagraph"/>
        <w:spacing w:after="0" w:line="360" w:lineRule="auto"/>
        <w:ind w:left="1080"/>
        <w:jc w:val="both"/>
        <w:rPr>
          <w:rFonts w:ascii="Arial" w:hAnsi="Arial" w:cs="Arial"/>
          <w:bCs/>
          <w:sz w:val="28"/>
          <w:szCs w:val="28"/>
        </w:rPr>
      </w:pPr>
    </w:p>
    <w:p w:rsidR="0007074F" w:rsidRDefault="0007074F" w:rsidP="0007074F">
      <w:pPr>
        <w:spacing w:line="360" w:lineRule="auto"/>
        <w:jc w:val="both"/>
        <w:rPr>
          <w:rFonts w:ascii="Arial" w:hAnsi="Arial" w:cs="Arial"/>
          <w:bCs/>
          <w:sz w:val="28"/>
          <w:szCs w:val="28"/>
        </w:rPr>
      </w:pPr>
      <w:r w:rsidRPr="0007074F">
        <w:rPr>
          <w:rFonts w:ascii="Arial" w:hAnsi="Arial" w:cs="Arial"/>
          <w:b/>
          <w:bCs/>
          <w:sz w:val="28"/>
          <w:szCs w:val="28"/>
        </w:rPr>
        <w:t>Resources set aside to improve the programme in KZN and Limpopo</w:t>
      </w:r>
      <w:r w:rsidRPr="0007074F">
        <w:rPr>
          <w:rFonts w:ascii="Arial" w:hAnsi="Arial" w:cs="Arial"/>
          <w:bCs/>
          <w:sz w:val="28"/>
          <w:szCs w:val="28"/>
        </w:rPr>
        <w:t>:</w:t>
      </w:r>
    </w:p>
    <w:p w:rsidR="00031EC5" w:rsidRPr="0007074F" w:rsidRDefault="00031EC5" w:rsidP="0007074F">
      <w:pPr>
        <w:spacing w:line="360" w:lineRule="auto"/>
        <w:jc w:val="both"/>
        <w:rPr>
          <w:rFonts w:ascii="Arial" w:hAnsi="Arial" w:cs="Arial"/>
          <w:bCs/>
          <w:sz w:val="28"/>
          <w:szCs w:val="28"/>
        </w:rPr>
      </w:pPr>
    </w:p>
    <w:p w:rsidR="0007074F" w:rsidRPr="0007074F" w:rsidRDefault="0007074F" w:rsidP="0007074F">
      <w:pPr>
        <w:pStyle w:val="ListParagraph"/>
        <w:spacing w:after="0" w:line="360" w:lineRule="auto"/>
        <w:jc w:val="both"/>
        <w:rPr>
          <w:rFonts w:ascii="Arial" w:hAnsi="Arial" w:cs="Arial"/>
          <w:sz w:val="28"/>
          <w:szCs w:val="28"/>
        </w:rPr>
      </w:pPr>
      <w:r w:rsidRPr="0007074F">
        <w:rPr>
          <w:rFonts w:ascii="Arial" w:hAnsi="Arial" w:cs="Arial"/>
          <w:sz w:val="28"/>
          <w:szCs w:val="28"/>
        </w:rPr>
        <w:t>2015-16 = R10.5m</w:t>
      </w:r>
    </w:p>
    <w:p w:rsidR="0007074F" w:rsidRPr="0007074F" w:rsidRDefault="0007074F" w:rsidP="0007074F">
      <w:pPr>
        <w:pStyle w:val="ListParagraph"/>
        <w:spacing w:after="0" w:line="360" w:lineRule="auto"/>
        <w:jc w:val="both"/>
        <w:rPr>
          <w:rFonts w:ascii="Arial" w:hAnsi="Arial" w:cs="Arial"/>
          <w:sz w:val="28"/>
          <w:szCs w:val="28"/>
        </w:rPr>
      </w:pPr>
      <w:r w:rsidRPr="0007074F">
        <w:rPr>
          <w:rFonts w:ascii="Arial" w:hAnsi="Arial" w:cs="Arial"/>
          <w:sz w:val="28"/>
          <w:szCs w:val="28"/>
        </w:rPr>
        <w:t>2016-17 = R15.4m</w:t>
      </w:r>
    </w:p>
    <w:p w:rsidR="0007074F" w:rsidRPr="0007074F" w:rsidRDefault="0007074F" w:rsidP="0007074F">
      <w:pPr>
        <w:pStyle w:val="ListParagraph"/>
        <w:spacing w:after="0" w:line="360" w:lineRule="auto"/>
        <w:jc w:val="both"/>
        <w:rPr>
          <w:rFonts w:ascii="Arial" w:hAnsi="Arial" w:cs="Arial"/>
          <w:sz w:val="28"/>
          <w:szCs w:val="28"/>
        </w:rPr>
      </w:pPr>
      <w:r w:rsidRPr="0007074F">
        <w:rPr>
          <w:rFonts w:ascii="Arial" w:hAnsi="Arial" w:cs="Arial"/>
          <w:sz w:val="28"/>
          <w:szCs w:val="28"/>
        </w:rPr>
        <w:t>2017-18 = R17.1m</w:t>
      </w:r>
    </w:p>
    <w:p w:rsidR="0007074F" w:rsidRPr="0007074F" w:rsidRDefault="0007074F" w:rsidP="0007074F">
      <w:pPr>
        <w:pStyle w:val="ListParagraph"/>
        <w:spacing w:after="0" w:line="360" w:lineRule="auto"/>
        <w:jc w:val="both"/>
        <w:rPr>
          <w:rFonts w:ascii="Arial" w:hAnsi="Arial" w:cs="Arial"/>
          <w:sz w:val="28"/>
          <w:szCs w:val="28"/>
        </w:rPr>
      </w:pPr>
      <w:r w:rsidRPr="0007074F">
        <w:rPr>
          <w:rFonts w:ascii="Arial" w:hAnsi="Arial" w:cs="Arial"/>
          <w:sz w:val="28"/>
          <w:szCs w:val="28"/>
        </w:rPr>
        <w:t>2018-19 = R18.5m</w:t>
      </w:r>
    </w:p>
    <w:p w:rsidR="0007074F" w:rsidRPr="0007074F" w:rsidRDefault="0007074F" w:rsidP="0007074F">
      <w:pPr>
        <w:pStyle w:val="ListParagraph"/>
        <w:spacing w:after="0" w:line="360" w:lineRule="auto"/>
        <w:jc w:val="both"/>
        <w:rPr>
          <w:rFonts w:ascii="Arial" w:hAnsi="Arial" w:cs="Arial"/>
          <w:sz w:val="28"/>
          <w:szCs w:val="28"/>
        </w:rPr>
      </w:pPr>
      <w:r w:rsidRPr="0007074F">
        <w:rPr>
          <w:rFonts w:ascii="Arial" w:hAnsi="Arial" w:cs="Arial"/>
          <w:sz w:val="28"/>
          <w:szCs w:val="28"/>
        </w:rPr>
        <w:t>2019-20 = R18.6m</w:t>
      </w:r>
    </w:p>
    <w:p w:rsidR="0007074F" w:rsidRPr="0007074F" w:rsidRDefault="0007074F" w:rsidP="0007074F">
      <w:pPr>
        <w:pStyle w:val="ListParagraph"/>
        <w:spacing w:after="0" w:line="360" w:lineRule="auto"/>
        <w:jc w:val="both"/>
        <w:rPr>
          <w:rFonts w:ascii="Arial" w:hAnsi="Arial" w:cs="Arial"/>
          <w:b/>
          <w:bCs/>
          <w:sz w:val="28"/>
          <w:szCs w:val="28"/>
        </w:rPr>
      </w:pPr>
      <w:r w:rsidRPr="0007074F">
        <w:rPr>
          <w:rFonts w:ascii="Arial" w:hAnsi="Arial" w:cs="Arial"/>
          <w:sz w:val="28"/>
          <w:szCs w:val="28"/>
        </w:rPr>
        <w:t xml:space="preserve">Total = </w:t>
      </w:r>
      <w:r w:rsidRPr="0007074F">
        <w:rPr>
          <w:rFonts w:ascii="Arial" w:hAnsi="Arial" w:cs="Arial"/>
          <w:b/>
          <w:bCs/>
          <w:sz w:val="28"/>
          <w:szCs w:val="28"/>
        </w:rPr>
        <w:t>R80m</w:t>
      </w:r>
    </w:p>
    <w:p w:rsidR="0007074F" w:rsidRPr="0007074F" w:rsidRDefault="0007074F" w:rsidP="0007074F">
      <w:pPr>
        <w:pStyle w:val="ListParagraph"/>
        <w:spacing w:after="0" w:line="360" w:lineRule="auto"/>
        <w:ind w:left="0"/>
        <w:jc w:val="both"/>
        <w:rPr>
          <w:rFonts w:ascii="Arial" w:hAnsi="Arial" w:cs="Arial"/>
          <w:sz w:val="28"/>
          <w:szCs w:val="28"/>
        </w:rPr>
      </w:pPr>
    </w:p>
    <w:p w:rsidR="0007074F" w:rsidRDefault="0007074F" w:rsidP="0007074F">
      <w:pPr>
        <w:pStyle w:val="ListParagraph"/>
        <w:numPr>
          <w:ilvl w:val="0"/>
          <w:numId w:val="4"/>
        </w:numPr>
        <w:spacing w:after="0" w:line="360" w:lineRule="auto"/>
        <w:jc w:val="both"/>
        <w:rPr>
          <w:rFonts w:ascii="Arial" w:hAnsi="Arial" w:cs="Arial"/>
          <w:b/>
          <w:sz w:val="28"/>
          <w:szCs w:val="28"/>
        </w:rPr>
      </w:pPr>
      <w:r w:rsidRPr="0007074F">
        <w:rPr>
          <w:rFonts w:ascii="Arial" w:hAnsi="Arial" w:cs="Arial"/>
          <w:b/>
          <w:sz w:val="28"/>
          <w:szCs w:val="28"/>
        </w:rPr>
        <w:t xml:space="preserve">Rural Sport Development </w:t>
      </w:r>
      <w:proofErr w:type="spellStart"/>
      <w:r w:rsidRPr="0007074F">
        <w:rPr>
          <w:rFonts w:ascii="Arial" w:hAnsi="Arial" w:cs="Arial"/>
          <w:b/>
          <w:sz w:val="28"/>
          <w:szCs w:val="28"/>
        </w:rPr>
        <w:t>Programme</w:t>
      </w:r>
      <w:proofErr w:type="spellEnd"/>
      <w:r w:rsidRPr="0007074F">
        <w:rPr>
          <w:rFonts w:ascii="Arial" w:hAnsi="Arial" w:cs="Arial"/>
          <w:b/>
          <w:sz w:val="28"/>
          <w:szCs w:val="28"/>
        </w:rPr>
        <w:t xml:space="preserve"> </w:t>
      </w:r>
    </w:p>
    <w:p w:rsidR="00031EC5" w:rsidRPr="0007074F" w:rsidRDefault="00031EC5" w:rsidP="00031EC5">
      <w:pPr>
        <w:pStyle w:val="ListParagraph"/>
        <w:spacing w:after="0" w:line="360" w:lineRule="auto"/>
        <w:jc w:val="both"/>
        <w:rPr>
          <w:rFonts w:ascii="Arial" w:hAnsi="Arial" w:cs="Arial"/>
          <w:b/>
          <w:sz w:val="28"/>
          <w:szCs w:val="28"/>
        </w:rPr>
      </w:pPr>
    </w:p>
    <w:p w:rsidR="0007074F" w:rsidRPr="0007074F" w:rsidRDefault="0007074F" w:rsidP="0007074F">
      <w:pPr>
        <w:pStyle w:val="ListParagraph"/>
        <w:spacing w:after="0" w:line="360" w:lineRule="auto"/>
        <w:ind w:left="0"/>
        <w:jc w:val="both"/>
        <w:rPr>
          <w:rFonts w:ascii="Arial" w:hAnsi="Arial" w:cs="Arial"/>
          <w:b/>
          <w:sz w:val="28"/>
          <w:szCs w:val="28"/>
        </w:rPr>
      </w:pPr>
      <w:r w:rsidRPr="0007074F">
        <w:rPr>
          <w:rFonts w:ascii="Arial" w:hAnsi="Arial" w:cs="Arial"/>
          <w:b/>
          <w:sz w:val="28"/>
          <w:szCs w:val="28"/>
        </w:rPr>
        <w:t>Introduction</w:t>
      </w:r>
    </w:p>
    <w:p w:rsidR="0007074F" w:rsidRPr="0007074F" w:rsidRDefault="0007074F" w:rsidP="0007074F">
      <w:pPr>
        <w:pStyle w:val="ListParagraph"/>
        <w:spacing w:after="0" w:line="360" w:lineRule="auto"/>
        <w:ind w:left="0"/>
        <w:jc w:val="both"/>
        <w:rPr>
          <w:rFonts w:ascii="Arial" w:hAnsi="Arial" w:cs="Arial"/>
          <w:sz w:val="28"/>
          <w:szCs w:val="28"/>
        </w:rPr>
      </w:pPr>
      <w:r w:rsidRPr="0007074F">
        <w:rPr>
          <w:rFonts w:ascii="Arial" w:hAnsi="Arial" w:cs="Arial"/>
          <w:sz w:val="28"/>
          <w:szCs w:val="28"/>
        </w:rPr>
        <w:t xml:space="preserve">The </w:t>
      </w:r>
      <w:proofErr w:type="spellStart"/>
      <w:r w:rsidRPr="0007074F">
        <w:rPr>
          <w:rFonts w:ascii="Arial" w:hAnsi="Arial" w:cs="Arial"/>
          <w:sz w:val="28"/>
          <w:szCs w:val="28"/>
        </w:rPr>
        <w:t>Programme</w:t>
      </w:r>
      <w:proofErr w:type="spellEnd"/>
      <w:r w:rsidRPr="0007074F">
        <w:rPr>
          <w:rFonts w:ascii="Arial" w:hAnsi="Arial" w:cs="Arial"/>
          <w:sz w:val="28"/>
          <w:szCs w:val="28"/>
        </w:rPr>
        <w:t xml:space="preserve"> was launched back in May 2016 in </w:t>
      </w:r>
      <w:proofErr w:type="spellStart"/>
      <w:r w:rsidRPr="0007074F">
        <w:rPr>
          <w:rFonts w:ascii="Arial" w:hAnsi="Arial" w:cs="Arial"/>
          <w:sz w:val="28"/>
          <w:szCs w:val="28"/>
        </w:rPr>
        <w:t>Mthatha</w:t>
      </w:r>
      <w:proofErr w:type="spellEnd"/>
      <w:r w:rsidRPr="0007074F">
        <w:rPr>
          <w:rFonts w:ascii="Arial" w:hAnsi="Arial" w:cs="Arial"/>
          <w:sz w:val="28"/>
          <w:szCs w:val="28"/>
        </w:rPr>
        <w:t xml:space="preserve"> with the objective of reviving sport and unearthing talent in rural areas with special focus on areas that are under the Traditional Authorities and farms.</w:t>
      </w:r>
    </w:p>
    <w:p w:rsidR="0007074F" w:rsidRPr="0007074F" w:rsidRDefault="0007074F" w:rsidP="0007074F">
      <w:pPr>
        <w:pStyle w:val="ListParagraph"/>
        <w:spacing w:after="0" w:line="360" w:lineRule="auto"/>
        <w:ind w:left="0"/>
        <w:jc w:val="both"/>
        <w:rPr>
          <w:rFonts w:ascii="Arial" w:hAnsi="Arial" w:cs="Arial"/>
          <w:sz w:val="28"/>
          <w:szCs w:val="28"/>
        </w:rPr>
      </w:pPr>
    </w:p>
    <w:p w:rsidR="0007074F" w:rsidRPr="0007074F" w:rsidRDefault="0007074F" w:rsidP="0007074F">
      <w:pPr>
        <w:pStyle w:val="ListParagraph"/>
        <w:spacing w:after="0" w:line="360" w:lineRule="auto"/>
        <w:ind w:left="0"/>
        <w:jc w:val="both"/>
        <w:rPr>
          <w:rFonts w:ascii="Arial" w:hAnsi="Arial" w:cs="Arial"/>
          <w:sz w:val="28"/>
          <w:szCs w:val="28"/>
        </w:rPr>
      </w:pPr>
      <w:r w:rsidRPr="0007074F">
        <w:rPr>
          <w:rFonts w:ascii="Arial" w:hAnsi="Arial" w:cs="Arial"/>
          <w:sz w:val="28"/>
          <w:szCs w:val="28"/>
        </w:rPr>
        <w:t xml:space="preserve">Rural sport Development </w:t>
      </w:r>
      <w:proofErr w:type="spellStart"/>
      <w:r w:rsidRPr="0007074F">
        <w:rPr>
          <w:rFonts w:ascii="Arial" w:hAnsi="Arial" w:cs="Arial"/>
          <w:sz w:val="28"/>
          <w:szCs w:val="28"/>
        </w:rPr>
        <w:t>Programme</w:t>
      </w:r>
      <w:proofErr w:type="spellEnd"/>
      <w:r w:rsidRPr="0007074F">
        <w:rPr>
          <w:rFonts w:ascii="Arial" w:hAnsi="Arial" w:cs="Arial"/>
          <w:sz w:val="28"/>
          <w:szCs w:val="28"/>
        </w:rPr>
        <w:t xml:space="preserve"> focuses on four sporting codes which are: Football, Netball, Rugby and Athletics</w:t>
      </w:r>
    </w:p>
    <w:p w:rsidR="0007074F" w:rsidRPr="0007074F" w:rsidRDefault="0007074F" w:rsidP="0007074F">
      <w:pPr>
        <w:pStyle w:val="ListParagraph"/>
        <w:spacing w:after="0" w:line="360" w:lineRule="auto"/>
        <w:ind w:left="0"/>
        <w:jc w:val="both"/>
        <w:rPr>
          <w:rFonts w:ascii="Arial" w:hAnsi="Arial" w:cs="Arial"/>
          <w:b/>
          <w:sz w:val="28"/>
          <w:szCs w:val="28"/>
        </w:rPr>
      </w:pPr>
    </w:p>
    <w:p w:rsidR="00B25A74" w:rsidRDefault="0007074F" w:rsidP="0007074F">
      <w:pPr>
        <w:pStyle w:val="ListParagraph"/>
        <w:spacing w:after="0" w:line="360" w:lineRule="auto"/>
        <w:ind w:left="0"/>
        <w:jc w:val="both"/>
        <w:rPr>
          <w:rFonts w:ascii="Arial" w:hAnsi="Arial" w:cs="Arial"/>
          <w:b/>
          <w:sz w:val="28"/>
          <w:szCs w:val="28"/>
        </w:rPr>
      </w:pPr>
      <w:r w:rsidRPr="0007074F">
        <w:rPr>
          <w:rFonts w:ascii="Arial" w:hAnsi="Arial" w:cs="Arial"/>
          <w:b/>
          <w:sz w:val="28"/>
          <w:szCs w:val="28"/>
        </w:rPr>
        <w:t>Aim</w:t>
      </w:r>
    </w:p>
    <w:p w:rsidR="0007074F" w:rsidRPr="00B25A74" w:rsidRDefault="0007074F" w:rsidP="0007074F">
      <w:pPr>
        <w:pStyle w:val="ListParagraph"/>
        <w:spacing w:after="0" w:line="360" w:lineRule="auto"/>
        <w:ind w:left="0"/>
        <w:jc w:val="both"/>
        <w:rPr>
          <w:rFonts w:ascii="Arial" w:hAnsi="Arial" w:cs="Arial"/>
          <w:b/>
          <w:sz w:val="28"/>
          <w:szCs w:val="28"/>
        </w:rPr>
      </w:pPr>
      <w:r w:rsidRPr="0007074F">
        <w:rPr>
          <w:rFonts w:ascii="Arial" w:hAnsi="Arial" w:cs="Arial"/>
          <w:b/>
          <w:sz w:val="28"/>
          <w:szCs w:val="28"/>
        </w:rPr>
        <w:t>Develop sport and unearth talent in all Provinces and Traditional Councils</w:t>
      </w:r>
      <w:r w:rsidRPr="0007074F">
        <w:rPr>
          <w:rFonts w:ascii="Arial" w:hAnsi="Arial" w:cs="Arial"/>
          <w:sz w:val="28"/>
          <w:szCs w:val="28"/>
        </w:rPr>
        <w:t xml:space="preserve"> with primary focus placed on Farming communities under the guidance of the National House of Traditional Leaders. </w:t>
      </w:r>
    </w:p>
    <w:p w:rsidR="0007074F" w:rsidRPr="0007074F" w:rsidRDefault="0007074F" w:rsidP="0007074F">
      <w:pPr>
        <w:pStyle w:val="ListParagraph"/>
        <w:spacing w:after="0" w:line="360" w:lineRule="auto"/>
        <w:ind w:left="0"/>
        <w:jc w:val="both"/>
        <w:rPr>
          <w:rFonts w:ascii="Arial" w:hAnsi="Arial" w:cs="Arial"/>
          <w:sz w:val="28"/>
          <w:szCs w:val="28"/>
        </w:rPr>
      </w:pPr>
    </w:p>
    <w:p w:rsidR="0007074F" w:rsidRDefault="0007074F" w:rsidP="0007074F">
      <w:pPr>
        <w:pStyle w:val="ListParagraph"/>
        <w:spacing w:after="0" w:line="360" w:lineRule="auto"/>
        <w:ind w:left="0"/>
        <w:jc w:val="both"/>
        <w:rPr>
          <w:rFonts w:ascii="Arial" w:hAnsi="Arial" w:cs="Arial"/>
          <w:b/>
          <w:sz w:val="28"/>
          <w:szCs w:val="28"/>
        </w:rPr>
      </w:pPr>
      <w:r w:rsidRPr="0007074F">
        <w:rPr>
          <w:rFonts w:ascii="Arial" w:hAnsi="Arial" w:cs="Arial"/>
          <w:b/>
          <w:sz w:val="28"/>
          <w:szCs w:val="28"/>
        </w:rPr>
        <w:lastRenderedPageBreak/>
        <w:t>Outcomes</w:t>
      </w:r>
    </w:p>
    <w:p w:rsidR="00031EC5" w:rsidRPr="0007074F" w:rsidRDefault="00031EC5" w:rsidP="0007074F">
      <w:pPr>
        <w:pStyle w:val="ListParagraph"/>
        <w:spacing w:after="0" w:line="360" w:lineRule="auto"/>
        <w:ind w:left="0"/>
        <w:jc w:val="both"/>
        <w:rPr>
          <w:rFonts w:ascii="Arial" w:hAnsi="Arial" w:cs="Arial"/>
          <w:b/>
          <w:sz w:val="28"/>
          <w:szCs w:val="28"/>
        </w:rPr>
      </w:pP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 xml:space="preserve">To ensure that rural farms/ communities </w:t>
      </w:r>
      <w:proofErr w:type="gramStart"/>
      <w:r w:rsidRPr="0007074F">
        <w:rPr>
          <w:rFonts w:ascii="Arial" w:hAnsi="Arial" w:cs="Arial"/>
          <w:sz w:val="28"/>
          <w:szCs w:val="28"/>
        </w:rPr>
        <w:t>are equally exposed</w:t>
      </w:r>
      <w:proofErr w:type="gramEnd"/>
      <w:r w:rsidRPr="0007074F">
        <w:rPr>
          <w:rFonts w:ascii="Arial" w:hAnsi="Arial" w:cs="Arial"/>
          <w:sz w:val="28"/>
          <w:szCs w:val="28"/>
        </w:rPr>
        <w:t xml:space="preserve"> to sport development and are granted the same resources as urban or semi urban communities. </w:t>
      </w:r>
    </w:p>
    <w:p w:rsidR="0007074F" w:rsidRPr="0007074F" w:rsidRDefault="0007074F" w:rsidP="0007074F">
      <w:pPr>
        <w:pStyle w:val="ListParagraph"/>
        <w:numPr>
          <w:ilvl w:val="0"/>
          <w:numId w:val="5"/>
        </w:numPr>
        <w:spacing w:after="0" w:line="360" w:lineRule="auto"/>
        <w:jc w:val="both"/>
        <w:rPr>
          <w:rFonts w:ascii="Arial" w:hAnsi="Arial" w:cs="Arial"/>
          <w:sz w:val="28"/>
          <w:szCs w:val="28"/>
        </w:rPr>
      </w:pPr>
      <w:r w:rsidRPr="0007074F">
        <w:rPr>
          <w:rFonts w:ascii="Arial" w:hAnsi="Arial" w:cs="Arial"/>
          <w:sz w:val="28"/>
          <w:szCs w:val="28"/>
        </w:rPr>
        <w:t xml:space="preserve">To further ensure that resources are made available to all rural communities where they can be able to nature and develop sport. </w:t>
      </w:r>
    </w:p>
    <w:p w:rsidR="0007074F" w:rsidRPr="0007074F" w:rsidRDefault="0007074F" w:rsidP="0007074F">
      <w:pPr>
        <w:pStyle w:val="ListParagraph"/>
        <w:numPr>
          <w:ilvl w:val="0"/>
          <w:numId w:val="5"/>
        </w:numPr>
        <w:spacing w:after="0" w:line="360" w:lineRule="auto"/>
        <w:jc w:val="both"/>
        <w:rPr>
          <w:rFonts w:ascii="Arial" w:hAnsi="Arial" w:cs="Arial"/>
          <w:b/>
          <w:sz w:val="28"/>
          <w:szCs w:val="28"/>
        </w:rPr>
      </w:pPr>
      <w:r w:rsidRPr="0007074F">
        <w:rPr>
          <w:rFonts w:ascii="Arial" w:hAnsi="Arial" w:cs="Arial"/>
          <w:sz w:val="28"/>
          <w:szCs w:val="28"/>
        </w:rPr>
        <w:t xml:space="preserve">To further widen the pool of sport development and broaden the search for sport talent. The Aim of the </w:t>
      </w:r>
      <w:proofErr w:type="spellStart"/>
      <w:r w:rsidRPr="0007074F">
        <w:rPr>
          <w:rFonts w:ascii="Arial" w:hAnsi="Arial" w:cs="Arial"/>
          <w:sz w:val="28"/>
          <w:szCs w:val="28"/>
        </w:rPr>
        <w:t>programme</w:t>
      </w:r>
      <w:proofErr w:type="spellEnd"/>
      <w:r w:rsidRPr="0007074F">
        <w:rPr>
          <w:rFonts w:ascii="Arial" w:hAnsi="Arial" w:cs="Arial"/>
          <w:sz w:val="28"/>
          <w:szCs w:val="28"/>
        </w:rPr>
        <w:t xml:space="preserve"> is to revive sport and unearth talent in the rural areas. Provinces and Traditional Councils/ Farming communities are therefore to be </w:t>
      </w:r>
      <w:proofErr w:type="spellStart"/>
      <w:r w:rsidRPr="0007074F">
        <w:rPr>
          <w:rFonts w:ascii="Arial" w:hAnsi="Arial" w:cs="Arial"/>
          <w:sz w:val="28"/>
          <w:szCs w:val="28"/>
        </w:rPr>
        <w:t>utilised</w:t>
      </w:r>
      <w:proofErr w:type="spellEnd"/>
      <w:r w:rsidRPr="0007074F">
        <w:rPr>
          <w:rFonts w:ascii="Arial" w:hAnsi="Arial" w:cs="Arial"/>
          <w:sz w:val="28"/>
          <w:szCs w:val="28"/>
        </w:rPr>
        <w:t xml:space="preserve"> as vehicle in achieving the desired outcome.</w:t>
      </w:r>
    </w:p>
    <w:p w:rsidR="0007074F" w:rsidRPr="0007074F" w:rsidRDefault="0007074F" w:rsidP="0007074F">
      <w:pPr>
        <w:spacing w:line="360" w:lineRule="auto"/>
        <w:jc w:val="both"/>
        <w:rPr>
          <w:rFonts w:ascii="Arial" w:hAnsi="Arial" w:cs="Arial"/>
          <w:b/>
          <w:sz w:val="28"/>
          <w:szCs w:val="28"/>
        </w:rPr>
      </w:pP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Stakeholders</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Department of Cooperative Governance and Traditional Affairs</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House of Traditional Leaders</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Five identified Traditional Councils</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Department of Rural Development and Land Reform</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Department of Agriculture and Fisheries</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District and Local Municipalities servicing the identified Traditional Councils</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SALGA</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and District Sport Confederations servicing the identified Traditional Councils or Farming Communities</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Academy of Sport</w:t>
      </w:r>
    </w:p>
    <w:p w:rsidR="0007074F" w:rsidRPr="0007074F" w:rsidRDefault="0007074F" w:rsidP="0007074F">
      <w:pPr>
        <w:pStyle w:val="ListParagraph"/>
        <w:numPr>
          <w:ilvl w:val="0"/>
          <w:numId w:val="7"/>
        </w:numPr>
        <w:spacing w:after="0" w:line="360" w:lineRule="auto"/>
        <w:jc w:val="both"/>
        <w:rPr>
          <w:rFonts w:ascii="Arial" w:hAnsi="Arial" w:cs="Arial"/>
          <w:sz w:val="28"/>
          <w:szCs w:val="28"/>
        </w:rPr>
      </w:pPr>
      <w:r w:rsidRPr="0007074F">
        <w:rPr>
          <w:rFonts w:ascii="Arial" w:hAnsi="Arial" w:cs="Arial"/>
          <w:sz w:val="28"/>
          <w:szCs w:val="28"/>
        </w:rPr>
        <w:t>Provincial Federations of Netball, Football, Rugby and Athletics</w:t>
      </w:r>
    </w:p>
    <w:p w:rsidR="0007074F" w:rsidRPr="0007074F" w:rsidRDefault="0007074F" w:rsidP="0007074F">
      <w:pPr>
        <w:spacing w:line="360" w:lineRule="auto"/>
        <w:jc w:val="both"/>
        <w:rPr>
          <w:rFonts w:ascii="Arial" w:hAnsi="Arial" w:cs="Arial"/>
          <w:b/>
          <w:sz w:val="28"/>
          <w:szCs w:val="28"/>
        </w:rPr>
      </w:pPr>
    </w:p>
    <w:p w:rsidR="0007074F" w:rsidRDefault="0007074F" w:rsidP="0007074F">
      <w:pPr>
        <w:spacing w:line="360" w:lineRule="auto"/>
        <w:jc w:val="both"/>
        <w:rPr>
          <w:rFonts w:ascii="Arial" w:hAnsi="Arial" w:cs="Arial"/>
          <w:b/>
          <w:sz w:val="28"/>
          <w:szCs w:val="28"/>
        </w:rPr>
      </w:pPr>
      <w:r w:rsidRPr="0007074F">
        <w:rPr>
          <w:rFonts w:ascii="Arial" w:hAnsi="Arial" w:cs="Arial"/>
          <w:b/>
          <w:sz w:val="28"/>
          <w:szCs w:val="28"/>
        </w:rPr>
        <w:t>Conclusion</w:t>
      </w:r>
    </w:p>
    <w:p w:rsidR="00031EC5" w:rsidRPr="0007074F" w:rsidRDefault="00031EC5" w:rsidP="0007074F">
      <w:pPr>
        <w:spacing w:line="360" w:lineRule="auto"/>
        <w:jc w:val="both"/>
        <w:rPr>
          <w:rFonts w:ascii="Arial" w:hAnsi="Arial" w:cs="Arial"/>
          <w:b/>
          <w:sz w:val="28"/>
          <w:szCs w:val="28"/>
        </w:rPr>
      </w:pPr>
    </w:p>
    <w:p w:rsidR="0007074F" w:rsidRPr="0007074F" w:rsidRDefault="0007074F" w:rsidP="0007074F">
      <w:pPr>
        <w:pStyle w:val="ListParagraph"/>
        <w:numPr>
          <w:ilvl w:val="0"/>
          <w:numId w:val="6"/>
        </w:numPr>
        <w:spacing w:after="0" w:line="360" w:lineRule="auto"/>
        <w:jc w:val="both"/>
        <w:rPr>
          <w:rFonts w:ascii="Arial" w:hAnsi="Arial" w:cs="Arial"/>
          <w:sz w:val="28"/>
          <w:szCs w:val="28"/>
        </w:rPr>
      </w:pPr>
      <w:r w:rsidRPr="0007074F">
        <w:rPr>
          <w:rFonts w:ascii="Arial" w:hAnsi="Arial" w:cs="Arial"/>
          <w:sz w:val="28"/>
          <w:szCs w:val="28"/>
        </w:rPr>
        <w:t xml:space="preserve">Through the Conditional Grant, SRSA </w:t>
      </w:r>
      <w:proofErr w:type="gramStart"/>
      <w:r w:rsidRPr="0007074F">
        <w:rPr>
          <w:rFonts w:ascii="Arial" w:hAnsi="Arial" w:cs="Arial"/>
          <w:sz w:val="28"/>
          <w:szCs w:val="28"/>
        </w:rPr>
        <w:t>has over the years allocated</w:t>
      </w:r>
      <w:proofErr w:type="gramEnd"/>
      <w:r w:rsidRPr="0007074F">
        <w:rPr>
          <w:rFonts w:ascii="Arial" w:hAnsi="Arial" w:cs="Arial"/>
          <w:sz w:val="28"/>
          <w:szCs w:val="28"/>
        </w:rPr>
        <w:t xml:space="preserve"> funds to provinces for sport development and talent identification. Of the 100% allocation, CD and RSDP get a bigger percentage.</w:t>
      </w:r>
    </w:p>
    <w:p w:rsidR="0007074F" w:rsidRPr="0007074F" w:rsidRDefault="0007074F" w:rsidP="0007074F">
      <w:pPr>
        <w:pStyle w:val="ListParagraph"/>
        <w:numPr>
          <w:ilvl w:val="0"/>
          <w:numId w:val="6"/>
        </w:numPr>
        <w:spacing w:after="0" w:line="360" w:lineRule="auto"/>
        <w:jc w:val="both"/>
        <w:rPr>
          <w:rFonts w:ascii="Arial" w:hAnsi="Arial" w:cs="Arial"/>
          <w:sz w:val="28"/>
          <w:szCs w:val="28"/>
        </w:rPr>
      </w:pPr>
      <w:r w:rsidRPr="0007074F">
        <w:rPr>
          <w:rFonts w:ascii="Arial" w:hAnsi="Arial" w:cs="Arial"/>
          <w:sz w:val="28"/>
          <w:szCs w:val="28"/>
        </w:rPr>
        <w:lastRenderedPageBreak/>
        <w:t xml:space="preserve">Provinces organize provincial championships for Club Development and Rural Sport development </w:t>
      </w:r>
      <w:proofErr w:type="spellStart"/>
      <w:r w:rsidRPr="0007074F">
        <w:rPr>
          <w:rFonts w:ascii="Arial" w:hAnsi="Arial" w:cs="Arial"/>
          <w:sz w:val="28"/>
          <w:szCs w:val="28"/>
        </w:rPr>
        <w:t>Programme</w:t>
      </w:r>
      <w:proofErr w:type="spellEnd"/>
      <w:r w:rsidRPr="0007074F">
        <w:rPr>
          <w:rFonts w:ascii="Arial" w:hAnsi="Arial" w:cs="Arial"/>
          <w:sz w:val="28"/>
          <w:szCs w:val="28"/>
        </w:rPr>
        <w:t>.</w:t>
      </w:r>
    </w:p>
    <w:p w:rsidR="0007074F" w:rsidRPr="0007074F" w:rsidRDefault="0007074F" w:rsidP="0007074F">
      <w:pPr>
        <w:pStyle w:val="ListParagraph"/>
        <w:numPr>
          <w:ilvl w:val="0"/>
          <w:numId w:val="6"/>
        </w:numPr>
        <w:spacing w:after="0" w:line="360" w:lineRule="auto"/>
        <w:jc w:val="both"/>
        <w:rPr>
          <w:rFonts w:ascii="Arial" w:hAnsi="Arial" w:cs="Arial"/>
          <w:sz w:val="28"/>
          <w:szCs w:val="28"/>
        </w:rPr>
      </w:pPr>
      <w:r w:rsidRPr="0007074F">
        <w:rPr>
          <w:rFonts w:ascii="Arial" w:hAnsi="Arial" w:cs="Arial"/>
          <w:sz w:val="28"/>
          <w:szCs w:val="28"/>
        </w:rPr>
        <w:t xml:space="preserve">At the championships, talent is </w:t>
      </w:r>
      <w:proofErr w:type="gramStart"/>
      <w:r w:rsidRPr="0007074F">
        <w:rPr>
          <w:rFonts w:ascii="Arial" w:hAnsi="Arial" w:cs="Arial"/>
          <w:sz w:val="28"/>
          <w:szCs w:val="28"/>
        </w:rPr>
        <w:t>to</w:t>
      </w:r>
      <w:proofErr w:type="gramEnd"/>
      <w:r w:rsidRPr="0007074F">
        <w:rPr>
          <w:rFonts w:ascii="Arial" w:hAnsi="Arial" w:cs="Arial"/>
          <w:sz w:val="28"/>
          <w:szCs w:val="28"/>
        </w:rPr>
        <w:t xml:space="preserve"> identified by federations representative with requisite skills and knowledge.</w:t>
      </w:r>
    </w:p>
    <w:p w:rsidR="0007074F" w:rsidRPr="0007074F" w:rsidRDefault="0007074F" w:rsidP="0007074F">
      <w:pPr>
        <w:pStyle w:val="ListParagraph"/>
        <w:numPr>
          <w:ilvl w:val="0"/>
          <w:numId w:val="6"/>
        </w:numPr>
        <w:spacing w:after="0" w:line="360" w:lineRule="auto"/>
        <w:jc w:val="both"/>
        <w:rPr>
          <w:rFonts w:ascii="Arial" w:hAnsi="Arial" w:cs="Arial"/>
          <w:sz w:val="28"/>
          <w:szCs w:val="28"/>
        </w:rPr>
      </w:pPr>
      <w:r w:rsidRPr="0007074F">
        <w:rPr>
          <w:rFonts w:ascii="Arial" w:hAnsi="Arial" w:cs="Arial"/>
          <w:b/>
          <w:sz w:val="28"/>
          <w:szCs w:val="28"/>
        </w:rPr>
        <w:t>Strategic Objective 10:</w:t>
      </w:r>
      <w:r w:rsidRPr="0007074F">
        <w:rPr>
          <w:rFonts w:ascii="Arial" w:hAnsi="Arial" w:cs="Arial"/>
          <w:sz w:val="28"/>
          <w:szCs w:val="28"/>
        </w:rPr>
        <w:t xml:space="preserve">  To provide formal sports participation opportunities through integrated and sustainable club structure;</w:t>
      </w:r>
    </w:p>
    <w:p w:rsidR="0007074F" w:rsidRDefault="0007074F" w:rsidP="0007074F">
      <w:pPr>
        <w:spacing w:line="360" w:lineRule="auto"/>
        <w:jc w:val="both"/>
        <w:rPr>
          <w:rFonts w:ascii="Arial" w:hAnsi="Arial" w:cs="Arial"/>
          <w:sz w:val="28"/>
          <w:szCs w:val="28"/>
        </w:rPr>
      </w:pPr>
    </w:p>
    <w:p w:rsidR="00031EC5" w:rsidRDefault="00031EC5" w:rsidP="0007074F">
      <w:pPr>
        <w:spacing w:line="360" w:lineRule="auto"/>
        <w:jc w:val="both"/>
        <w:rPr>
          <w:rFonts w:ascii="Arial" w:hAnsi="Arial" w:cs="Arial"/>
          <w:sz w:val="28"/>
          <w:szCs w:val="28"/>
        </w:rPr>
      </w:pPr>
    </w:p>
    <w:p w:rsidR="00031EC5" w:rsidRPr="0007074F" w:rsidRDefault="00031EC5" w:rsidP="0007074F">
      <w:pPr>
        <w:spacing w:line="360" w:lineRule="auto"/>
        <w:jc w:val="both"/>
        <w:rPr>
          <w:rFonts w:ascii="Arial" w:hAnsi="Arial" w:cs="Arial"/>
          <w:sz w:val="28"/>
          <w:szCs w:val="28"/>
        </w:rPr>
      </w:pPr>
    </w:p>
    <w:p w:rsidR="0007074F" w:rsidRPr="007E4442" w:rsidRDefault="0007074F" w:rsidP="0007074F">
      <w:pPr>
        <w:numPr>
          <w:ilvl w:val="0"/>
          <w:numId w:val="8"/>
        </w:numPr>
        <w:spacing w:line="360" w:lineRule="auto"/>
        <w:jc w:val="both"/>
        <w:rPr>
          <w:rFonts w:ascii="Arial" w:hAnsi="Arial" w:cs="Arial"/>
          <w:b/>
          <w:sz w:val="28"/>
          <w:szCs w:val="28"/>
        </w:rPr>
      </w:pPr>
      <w:r w:rsidRPr="0007074F">
        <w:rPr>
          <w:rFonts w:ascii="Arial" w:hAnsi="Arial" w:cs="Arial"/>
          <w:b/>
          <w:sz w:val="28"/>
          <w:szCs w:val="28"/>
        </w:rPr>
        <w:t>School Sport</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The department has a Memorandum of Understanding with the Department of Basic Education. The agreement outlines clear lines of responsibilities between the two departments especially in relation to the establishment of structures. There are six levels of responsibilities which are as follows: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Level 1: Intra School Competition</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Level 2: Inter School Competition</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Level 3: Area/Cluster Competitions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Level 4: District Competitions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Level 5: Provincial Competitions</w:t>
      </w: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Level 6: National Competitions</w:t>
      </w: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rPr>
          <w:rFonts w:ascii="Arial" w:hAnsi="Arial" w:cs="Arial"/>
          <w:sz w:val="28"/>
          <w:szCs w:val="28"/>
        </w:rPr>
      </w:pPr>
      <w:r w:rsidRPr="0007074F">
        <w:rPr>
          <w:rFonts w:ascii="Arial" w:hAnsi="Arial" w:cs="Arial"/>
          <w:sz w:val="28"/>
          <w:szCs w:val="28"/>
        </w:rPr>
        <w:t>In terms of the MoU, the Department of Basic Education is responsible for levels 1-3 and Department of Sports, Arts and Culture is responsible for levels 4-6. The department of Basic Education has not provided the data in relation to the structures established as per their responsibility in the MoU. As a result, the School Sport structures that have been established as per the responsibility of the Department of Sports, Arts and Culture are as follows:</w:t>
      </w:r>
    </w:p>
    <w:p w:rsidR="0007074F" w:rsidRPr="0007074F" w:rsidRDefault="0007074F" w:rsidP="0007074F">
      <w:pPr>
        <w:spacing w:line="360" w:lineRule="auto"/>
        <w:jc w:val="both"/>
        <w:rPr>
          <w:rFonts w:ascii="Arial" w:hAnsi="Arial" w:cs="Arial"/>
          <w:b/>
          <w:sz w:val="28"/>
          <w:szCs w:val="28"/>
        </w:rPr>
      </w:pPr>
    </w:p>
    <w:p w:rsidR="0007074F" w:rsidRPr="0007074F" w:rsidRDefault="0007074F" w:rsidP="0007074F">
      <w:pPr>
        <w:spacing w:line="360" w:lineRule="auto"/>
        <w:jc w:val="both"/>
        <w:rPr>
          <w:rFonts w:ascii="Arial" w:hAnsi="Arial" w:cs="Arial"/>
          <w:b/>
          <w:sz w:val="28"/>
          <w:szCs w:val="28"/>
        </w:rPr>
      </w:pPr>
    </w:p>
    <w:p w:rsidR="00031EC5" w:rsidRDefault="00031EC5" w:rsidP="007E4442">
      <w:pPr>
        <w:spacing w:line="360" w:lineRule="auto"/>
        <w:jc w:val="both"/>
        <w:rPr>
          <w:rFonts w:ascii="Arial" w:hAnsi="Arial" w:cs="Arial"/>
          <w:b/>
          <w:sz w:val="28"/>
          <w:szCs w:val="28"/>
        </w:rPr>
        <w:sectPr w:rsidR="00031EC5" w:rsidSect="0007074F">
          <w:pgSz w:w="11906" w:h="16838"/>
          <w:pgMar w:top="737" w:right="624" w:bottom="794" w:left="624" w:header="709" w:footer="709" w:gutter="0"/>
          <w:cols w:space="708"/>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958"/>
        <w:gridCol w:w="1290"/>
        <w:gridCol w:w="1958"/>
        <w:gridCol w:w="2846"/>
        <w:gridCol w:w="5386"/>
      </w:tblGrid>
      <w:tr w:rsidR="0007074F" w:rsidRPr="0007074F" w:rsidTr="00031EC5">
        <w:trPr>
          <w:tblHeader/>
        </w:trPr>
        <w:tc>
          <w:tcPr>
            <w:tcW w:w="1866"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lastRenderedPageBreak/>
              <w:t>PROVINCES</w:t>
            </w:r>
          </w:p>
        </w:tc>
        <w:tc>
          <w:tcPr>
            <w:tcW w:w="3248" w:type="dxa"/>
            <w:gridSpan w:val="2"/>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PROVINCIAL</w:t>
            </w:r>
          </w:p>
        </w:tc>
        <w:tc>
          <w:tcPr>
            <w:tcW w:w="4804" w:type="dxa"/>
            <w:gridSpan w:val="2"/>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DISTRICT</w:t>
            </w:r>
          </w:p>
        </w:tc>
        <w:tc>
          <w:tcPr>
            <w:tcW w:w="5386" w:type="dxa"/>
            <w:vMerge w:val="restart"/>
            <w:shd w:val="clear" w:color="auto" w:fill="auto"/>
            <w:vAlign w:val="center"/>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COMMENTS</w:t>
            </w:r>
          </w:p>
        </w:tc>
      </w:tr>
      <w:tr w:rsidR="0007074F" w:rsidRPr="0007074F" w:rsidTr="00031EC5">
        <w:trPr>
          <w:tblHeader/>
        </w:trPr>
        <w:tc>
          <w:tcPr>
            <w:tcW w:w="1866" w:type="dxa"/>
            <w:shd w:val="clear" w:color="auto" w:fill="auto"/>
          </w:tcPr>
          <w:p w:rsidR="0007074F" w:rsidRPr="0007074F" w:rsidRDefault="0007074F" w:rsidP="007E4442">
            <w:pPr>
              <w:spacing w:line="360" w:lineRule="auto"/>
              <w:jc w:val="both"/>
              <w:rPr>
                <w:rFonts w:ascii="Arial" w:hAnsi="Arial" w:cs="Arial"/>
                <w:b/>
                <w:sz w:val="28"/>
                <w:szCs w:val="28"/>
              </w:rPr>
            </w:pPr>
          </w:p>
        </w:tc>
        <w:tc>
          <w:tcPr>
            <w:tcW w:w="1958" w:type="dxa"/>
            <w:shd w:val="clear" w:color="auto" w:fill="auto"/>
          </w:tcPr>
          <w:p w:rsidR="0007074F" w:rsidRPr="0007074F" w:rsidRDefault="0007074F" w:rsidP="007E4442">
            <w:pPr>
              <w:spacing w:line="360" w:lineRule="auto"/>
              <w:jc w:val="both"/>
              <w:rPr>
                <w:rFonts w:ascii="Arial" w:hAnsi="Arial" w:cs="Arial"/>
                <w:b/>
                <w:sz w:val="28"/>
                <w:szCs w:val="28"/>
              </w:rPr>
            </w:pPr>
            <w:proofErr w:type="spellStart"/>
            <w:r w:rsidRPr="0007074F">
              <w:rPr>
                <w:rFonts w:ascii="Arial" w:hAnsi="Arial" w:cs="Arial"/>
                <w:b/>
                <w:sz w:val="28"/>
                <w:szCs w:val="28"/>
              </w:rPr>
              <w:t>Multicoded</w:t>
            </w:r>
            <w:proofErr w:type="spellEnd"/>
            <w:r w:rsidRPr="0007074F">
              <w:rPr>
                <w:rFonts w:ascii="Arial" w:hAnsi="Arial" w:cs="Arial"/>
                <w:b/>
                <w:sz w:val="28"/>
                <w:szCs w:val="28"/>
              </w:rPr>
              <w:t xml:space="preserve"> School Sport Structure (Joint Provincial Coordinating Committee)</w:t>
            </w:r>
          </w:p>
        </w:tc>
        <w:tc>
          <w:tcPr>
            <w:tcW w:w="1290"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 xml:space="preserve">Code Specific </w:t>
            </w:r>
          </w:p>
        </w:tc>
        <w:tc>
          <w:tcPr>
            <w:tcW w:w="1958" w:type="dxa"/>
            <w:shd w:val="clear" w:color="auto" w:fill="auto"/>
          </w:tcPr>
          <w:p w:rsidR="0007074F" w:rsidRPr="0007074F" w:rsidRDefault="0007074F" w:rsidP="007E4442">
            <w:pPr>
              <w:spacing w:line="360" w:lineRule="auto"/>
              <w:jc w:val="both"/>
              <w:rPr>
                <w:rFonts w:ascii="Arial" w:hAnsi="Arial" w:cs="Arial"/>
                <w:b/>
                <w:sz w:val="28"/>
                <w:szCs w:val="28"/>
              </w:rPr>
            </w:pPr>
            <w:proofErr w:type="spellStart"/>
            <w:r w:rsidRPr="0007074F">
              <w:rPr>
                <w:rFonts w:ascii="Arial" w:hAnsi="Arial" w:cs="Arial"/>
                <w:b/>
                <w:sz w:val="28"/>
                <w:szCs w:val="28"/>
              </w:rPr>
              <w:t>Multicoded</w:t>
            </w:r>
            <w:proofErr w:type="spellEnd"/>
            <w:r w:rsidRPr="0007074F">
              <w:rPr>
                <w:rFonts w:ascii="Arial" w:hAnsi="Arial" w:cs="Arial"/>
                <w:b/>
                <w:sz w:val="28"/>
                <w:szCs w:val="28"/>
              </w:rPr>
              <w:t xml:space="preserve"> School Sport Structure (Joint Provincial Coordinating Committee)</w:t>
            </w:r>
          </w:p>
        </w:tc>
        <w:tc>
          <w:tcPr>
            <w:tcW w:w="2846"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 xml:space="preserve">Code Specific </w:t>
            </w:r>
          </w:p>
        </w:tc>
        <w:tc>
          <w:tcPr>
            <w:tcW w:w="5386" w:type="dxa"/>
            <w:vMerge/>
            <w:shd w:val="clear" w:color="auto" w:fill="auto"/>
          </w:tcPr>
          <w:p w:rsidR="0007074F" w:rsidRPr="0007074F" w:rsidRDefault="0007074F" w:rsidP="007E4442">
            <w:pPr>
              <w:spacing w:line="360" w:lineRule="auto"/>
              <w:jc w:val="both"/>
              <w:rPr>
                <w:rFonts w:ascii="Arial" w:hAnsi="Arial" w:cs="Arial"/>
                <w:sz w:val="28"/>
                <w:szCs w:val="28"/>
              </w:rPr>
            </w:pP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Eastern Cape</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0 </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14 </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8</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14 Codes per district</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At Provincial: Tennis and Cricket are a challenge.</w:t>
            </w:r>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Hockey structures not aligned to geopolitical districts (Still Eastern Province and Border)</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Free State</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12</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 Metro + 4 districts</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12 </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The following codes work as franchises Rugby, Cricket, Tennis and Hockey. There is no single structure for those codes.</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Gauteng</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16</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2 Districts and 3 Metros</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16 Codes per district</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They have also established Multi-coded structures at Regional level as follows:</w:t>
            </w:r>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4 Tshwane</w:t>
            </w:r>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3 </w:t>
            </w:r>
            <w:proofErr w:type="spellStart"/>
            <w:r w:rsidRPr="0007074F">
              <w:rPr>
                <w:rFonts w:ascii="Arial" w:hAnsi="Arial" w:cs="Arial"/>
                <w:sz w:val="28"/>
                <w:szCs w:val="28"/>
              </w:rPr>
              <w:t>Ekhurhuleni</w:t>
            </w:r>
            <w:proofErr w:type="spellEnd"/>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lastRenderedPageBreak/>
              <w:t>5 Johannesburg</w:t>
            </w:r>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2 Sedibeng</w:t>
            </w:r>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 West Rand</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Limpopo</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1 </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15</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5 </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0</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The Province has also established 4 Structures for IG at Province and District. </w:t>
            </w:r>
          </w:p>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No code specific structures at district level. Provincial DoE and Sport Department will conduct workshops in July</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Kwazulu-Natal</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9</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8</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9</w:t>
            </w:r>
          </w:p>
        </w:tc>
        <w:tc>
          <w:tcPr>
            <w:tcW w:w="5386" w:type="dxa"/>
            <w:shd w:val="clear" w:color="auto" w:fill="auto"/>
          </w:tcPr>
          <w:p w:rsidR="0007074F" w:rsidRPr="0007074F" w:rsidRDefault="0007074F" w:rsidP="007E4442">
            <w:pPr>
              <w:spacing w:line="360" w:lineRule="auto"/>
              <w:jc w:val="both"/>
              <w:rPr>
                <w:rFonts w:ascii="Arial" w:hAnsi="Arial" w:cs="Arial"/>
                <w:sz w:val="28"/>
                <w:szCs w:val="28"/>
                <w:lang w:val="en-ZA"/>
              </w:rPr>
            </w:pPr>
            <w:r w:rsidRPr="0007074F">
              <w:rPr>
                <w:rFonts w:ascii="Arial" w:hAnsi="Arial" w:cs="Arial"/>
                <w:sz w:val="28"/>
                <w:szCs w:val="28"/>
              </w:rPr>
              <w:t xml:space="preserve">The province has challenges with establishment of some of the codes. Only </w:t>
            </w:r>
            <w:r w:rsidRPr="0007074F">
              <w:rPr>
                <w:rFonts w:ascii="Arial" w:hAnsi="Arial" w:cs="Arial"/>
                <w:sz w:val="28"/>
                <w:szCs w:val="28"/>
                <w:lang w:val="en-ZA"/>
              </w:rPr>
              <w:t xml:space="preserve">Athletics, Aquatics, Chess, Netball, </w:t>
            </w:r>
            <w:r w:rsidRPr="0007074F">
              <w:rPr>
                <w:rFonts w:ascii="Arial" w:hAnsi="Arial" w:cs="Arial"/>
                <w:sz w:val="28"/>
                <w:szCs w:val="28"/>
                <w:lang w:val="en-ZA"/>
              </w:rPr>
              <w:lastRenderedPageBreak/>
              <w:t>Football, Volleyball, Softball, Hockey, Gymnastics</w:t>
            </w:r>
          </w:p>
          <w:p w:rsidR="0007074F" w:rsidRPr="0007074F" w:rsidRDefault="0007074F" w:rsidP="007E4442">
            <w:pPr>
              <w:spacing w:line="360" w:lineRule="auto"/>
              <w:jc w:val="both"/>
              <w:rPr>
                <w:rFonts w:ascii="Arial" w:hAnsi="Arial" w:cs="Arial"/>
                <w:sz w:val="28"/>
                <w:szCs w:val="28"/>
              </w:rPr>
            </w:pPr>
            <w:proofErr w:type="gramStart"/>
            <w:r w:rsidRPr="0007074F">
              <w:rPr>
                <w:rFonts w:ascii="Arial" w:hAnsi="Arial" w:cs="Arial"/>
                <w:sz w:val="28"/>
                <w:szCs w:val="28"/>
              </w:rPr>
              <w:t>structures</w:t>
            </w:r>
            <w:proofErr w:type="gramEnd"/>
            <w:r w:rsidRPr="0007074F">
              <w:rPr>
                <w:rFonts w:ascii="Arial" w:hAnsi="Arial" w:cs="Arial"/>
                <w:sz w:val="28"/>
                <w:szCs w:val="28"/>
              </w:rPr>
              <w:t xml:space="preserve"> are in place. Rugby and Cricket still work as franchises with no District structures.</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Mpumalanga</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13</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4</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13</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The following codes are established in franchise system Rugby, Cricket and Hockey. So there is no proper alignment to the geopolitical boundaries of the province.</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Northern Cape</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13</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5</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12</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 xml:space="preserve">The province has challenges of establishing Swimming, Softball, Tennis and Basketball including IG for School </w:t>
            </w:r>
            <w:r w:rsidRPr="0007074F">
              <w:rPr>
                <w:rFonts w:ascii="Arial" w:hAnsi="Arial" w:cs="Arial"/>
                <w:sz w:val="28"/>
                <w:szCs w:val="28"/>
              </w:rPr>
              <w:lastRenderedPageBreak/>
              <w:t>Sport. At a provincial level Basketball is still being established.</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North West</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16</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3 out 4 Districts</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16</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Ngaka-Modiri Molema only has structures established at a local level and Not at District. There are Netball and Athletics structures.</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Western Cape</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w:t>
            </w:r>
          </w:p>
        </w:tc>
        <w:tc>
          <w:tcPr>
            <w:tcW w:w="1290"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16</w:t>
            </w:r>
          </w:p>
        </w:tc>
        <w:tc>
          <w:tcPr>
            <w:tcW w:w="1958"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 Metro and 5 Districts</w:t>
            </w:r>
          </w:p>
        </w:tc>
        <w:tc>
          <w:tcPr>
            <w:tcW w:w="284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13</w:t>
            </w:r>
          </w:p>
        </w:tc>
        <w:tc>
          <w:tcPr>
            <w:tcW w:w="5386" w:type="dxa"/>
            <w:shd w:val="clear" w:color="auto" w:fill="auto"/>
          </w:tcPr>
          <w:p w:rsidR="0007074F" w:rsidRPr="0007074F" w:rsidRDefault="0007074F" w:rsidP="007E4442">
            <w:pPr>
              <w:spacing w:line="360" w:lineRule="auto"/>
              <w:jc w:val="both"/>
              <w:rPr>
                <w:rFonts w:ascii="Arial" w:hAnsi="Arial" w:cs="Arial"/>
                <w:sz w:val="28"/>
                <w:szCs w:val="28"/>
              </w:rPr>
            </w:pPr>
            <w:r w:rsidRPr="0007074F">
              <w:rPr>
                <w:rFonts w:ascii="Arial" w:hAnsi="Arial" w:cs="Arial"/>
                <w:sz w:val="28"/>
                <w:szCs w:val="28"/>
              </w:rPr>
              <w:t>Rugby, Cricket and Athletics Structures are not aligned to geopolitical boundaries. However, they work with the province to organise all the districts.</w:t>
            </w:r>
          </w:p>
        </w:tc>
      </w:tr>
      <w:tr w:rsidR="0007074F" w:rsidRPr="0007074F" w:rsidTr="00031EC5">
        <w:tc>
          <w:tcPr>
            <w:tcW w:w="1866"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TOTAL</w:t>
            </w:r>
          </w:p>
        </w:tc>
        <w:tc>
          <w:tcPr>
            <w:tcW w:w="1958"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8</w:t>
            </w:r>
          </w:p>
        </w:tc>
        <w:tc>
          <w:tcPr>
            <w:tcW w:w="1290"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94</w:t>
            </w:r>
          </w:p>
        </w:tc>
        <w:tc>
          <w:tcPr>
            <w:tcW w:w="1958"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5 Metros and 44 Districts</w:t>
            </w:r>
          </w:p>
        </w:tc>
        <w:tc>
          <w:tcPr>
            <w:tcW w:w="2846" w:type="dxa"/>
            <w:shd w:val="clear" w:color="auto" w:fill="auto"/>
          </w:tcPr>
          <w:p w:rsidR="0007074F" w:rsidRPr="0007074F" w:rsidRDefault="0007074F" w:rsidP="007E4442">
            <w:pPr>
              <w:spacing w:line="360" w:lineRule="auto"/>
              <w:jc w:val="both"/>
              <w:rPr>
                <w:rFonts w:ascii="Arial" w:hAnsi="Arial" w:cs="Arial"/>
                <w:b/>
                <w:sz w:val="28"/>
                <w:szCs w:val="28"/>
              </w:rPr>
            </w:pPr>
            <w:r w:rsidRPr="0007074F">
              <w:rPr>
                <w:rFonts w:ascii="Arial" w:hAnsi="Arial" w:cs="Arial"/>
                <w:b/>
                <w:sz w:val="28"/>
                <w:szCs w:val="28"/>
              </w:rPr>
              <w:t>105</w:t>
            </w:r>
          </w:p>
        </w:tc>
        <w:tc>
          <w:tcPr>
            <w:tcW w:w="5386" w:type="dxa"/>
            <w:shd w:val="clear" w:color="auto" w:fill="auto"/>
          </w:tcPr>
          <w:p w:rsidR="0007074F" w:rsidRPr="0007074F" w:rsidRDefault="0007074F" w:rsidP="007E4442">
            <w:pPr>
              <w:spacing w:line="360" w:lineRule="auto"/>
              <w:jc w:val="both"/>
              <w:rPr>
                <w:rFonts w:ascii="Arial" w:hAnsi="Arial" w:cs="Arial"/>
                <w:b/>
                <w:sz w:val="28"/>
                <w:szCs w:val="28"/>
              </w:rPr>
            </w:pPr>
          </w:p>
        </w:tc>
      </w:tr>
    </w:tbl>
    <w:p w:rsidR="00031EC5" w:rsidRDefault="00031EC5" w:rsidP="0007074F">
      <w:pPr>
        <w:spacing w:line="360" w:lineRule="auto"/>
        <w:jc w:val="both"/>
        <w:rPr>
          <w:rFonts w:ascii="Arial" w:hAnsi="Arial" w:cs="Arial"/>
          <w:sz w:val="28"/>
          <w:szCs w:val="28"/>
        </w:rPr>
        <w:sectPr w:rsidR="00031EC5" w:rsidSect="00031EC5">
          <w:pgSz w:w="16838" w:h="11906" w:orient="landscape"/>
          <w:pgMar w:top="624" w:right="737" w:bottom="624" w:left="794" w:header="709" w:footer="709" w:gutter="0"/>
          <w:cols w:space="708"/>
          <w:docGrid w:linePitch="360"/>
        </w:sectPr>
      </w:pPr>
    </w:p>
    <w:p w:rsidR="0007074F" w:rsidRPr="0007074F" w:rsidRDefault="0007074F" w:rsidP="0007074F">
      <w:pPr>
        <w:spacing w:line="360" w:lineRule="auto"/>
        <w:jc w:val="both"/>
        <w:rPr>
          <w:rFonts w:ascii="Arial" w:hAnsi="Arial" w:cs="Arial"/>
          <w:sz w:val="28"/>
          <w:szCs w:val="28"/>
        </w:rPr>
      </w:pPr>
    </w:p>
    <w:p w:rsidR="0007074F" w:rsidRPr="0007074F" w:rsidRDefault="0007074F" w:rsidP="0007074F">
      <w:pPr>
        <w:spacing w:line="360" w:lineRule="auto"/>
        <w:jc w:val="both"/>
        <w:outlineLvl w:val="0"/>
        <w:rPr>
          <w:rFonts w:ascii="Arial" w:hAnsi="Arial" w:cs="Arial"/>
          <w:b/>
          <w:sz w:val="28"/>
          <w:szCs w:val="28"/>
          <w:lang w:val="en-US"/>
        </w:rPr>
      </w:pPr>
      <w:r w:rsidRPr="0007074F">
        <w:rPr>
          <w:rFonts w:ascii="Arial" w:hAnsi="Arial" w:cs="Arial"/>
          <w:b/>
          <w:sz w:val="28"/>
          <w:szCs w:val="28"/>
          <w:lang w:val="en-US"/>
        </w:rPr>
        <w:t>b. What systems of scouting to spot talent were put in place in the various phases of these developmental phases since 27 April 1994?</w:t>
      </w:r>
      <w:r w:rsidRPr="0007074F">
        <w:rPr>
          <w:rFonts w:ascii="Arial" w:hAnsi="Arial" w:cs="Arial"/>
          <w:b/>
          <w:sz w:val="28"/>
          <w:szCs w:val="28"/>
          <w:lang w:val="en-US"/>
        </w:rPr>
        <w:tab/>
      </w:r>
      <w:r w:rsidRPr="0007074F">
        <w:rPr>
          <w:rFonts w:ascii="Arial" w:hAnsi="Arial" w:cs="Arial"/>
          <w:b/>
          <w:sz w:val="28"/>
          <w:szCs w:val="28"/>
          <w:lang w:val="en-US"/>
        </w:rPr>
        <w:tab/>
      </w:r>
      <w:r w:rsidRPr="0007074F">
        <w:rPr>
          <w:rFonts w:ascii="Arial" w:hAnsi="Arial" w:cs="Arial"/>
          <w:b/>
          <w:sz w:val="28"/>
          <w:szCs w:val="28"/>
          <w:lang w:val="en-US"/>
        </w:rPr>
        <w:tab/>
      </w:r>
      <w:r w:rsidRPr="0007074F">
        <w:rPr>
          <w:rFonts w:ascii="Arial" w:hAnsi="Arial" w:cs="Arial"/>
          <w:b/>
          <w:sz w:val="28"/>
          <w:szCs w:val="28"/>
          <w:lang w:val="en-US"/>
        </w:rPr>
        <w:tab/>
      </w:r>
      <w:r w:rsidRPr="0007074F">
        <w:rPr>
          <w:rFonts w:ascii="Arial" w:hAnsi="Arial" w:cs="Arial"/>
          <w:b/>
          <w:sz w:val="28"/>
          <w:szCs w:val="28"/>
          <w:lang w:val="en-US"/>
        </w:rPr>
        <w:tab/>
      </w:r>
      <w:r w:rsidRPr="0007074F">
        <w:rPr>
          <w:rFonts w:ascii="Arial" w:hAnsi="Arial" w:cs="Arial"/>
          <w:b/>
          <w:sz w:val="28"/>
          <w:szCs w:val="28"/>
          <w:lang w:val="en-US"/>
        </w:rPr>
        <w:tab/>
      </w:r>
      <w:r w:rsidRPr="0007074F">
        <w:rPr>
          <w:rFonts w:ascii="Arial" w:hAnsi="Arial" w:cs="Arial"/>
          <w:b/>
          <w:sz w:val="28"/>
          <w:szCs w:val="28"/>
          <w:lang w:val="en-US"/>
        </w:rPr>
        <w:tab/>
      </w:r>
      <w:r w:rsidRPr="0007074F">
        <w:rPr>
          <w:rFonts w:ascii="Arial" w:hAnsi="Arial" w:cs="Arial"/>
          <w:b/>
          <w:sz w:val="28"/>
          <w:szCs w:val="28"/>
          <w:lang w:val="en-US"/>
        </w:rPr>
        <w:tab/>
      </w:r>
    </w:p>
    <w:p w:rsidR="0007074F" w:rsidRPr="0007074F" w:rsidRDefault="0007074F" w:rsidP="0007074F">
      <w:pPr>
        <w:spacing w:line="360" w:lineRule="auto"/>
        <w:jc w:val="both"/>
        <w:outlineLvl w:val="0"/>
        <w:rPr>
          <w:rFonts w:ascii="Arial" w:hAnsi="Arial" w:cs="Arial"/>
          <w:sz w:val="28"/>
          <w:szCs w:val="28"/>
          <w:lang w:val="en-US"/>
        </w:rPr>
      </w:pPr>
      <w:r w:rsidRPr="0007074F">
        <w:rPr>
          <w:rFonts w:ascii="Arial" w:hAnsi="Arial" w:cs="Arial"/>
          <w:sz w:val="28"/>
          <w:szCs w:val="28"/>
          <w:lang w:val="en-US"/>
        </w:rPr>
        <w:t>Since1994 there are two approaches that have been used in identifying athletes with potential for further development. These include Talent Scouting and Scientific Talent Identification.</w:t>
      </w:r>
    </w:p>
    <w:p w:rsidR="0007074F" w:rsidRPr="0007074F" w:rsidRDefault="0007074F" w:rsidP="0007074F">
      <w:pPr>
        <w:spacing w:line="360" w:lineRule="auto"/>
        <w:jc w:val="both"/>
        <w:outlineLvl w:val="0"/>
        <w:rPr>
          <w:rFonts w:ascii="Arial" w:hAnsi="Arial" w:cs="Arial"/>
          <w:sz w:val="28"/>
          <w:szCs w:val="28"/>
          <w:lang w:val="en-US"/>
        </w:rPr>
      </w:pPr>
    </w:p>
    <w:p w:rsidR="0007074F" w:rsidRPr="0007074F" w:rsidRDefault="0007074F" w:rsidP="0007074F">
      <w:pPr>
        <w:spacing w:line="360" w:lineRule="auto"/>
        <w:jc w:val="both"/>
        <w:outlineLvl w:val="0"/>
        <w:rPr>
          <w:rFonts w:ascii="Arial" w:hAnsi="Arial" w:cs="Arial"/>
          <w:b/>
          <w:sz w:val="28"/>
          <w:szCs w:val="28"/>
          <w:lang w:val="en-US"/>
        </w:rPr>
      </w:pPr>
      <w:r w:rsidRPr="0007074F">
        <w:rPr>
          <w:rFonts w:ascii="Arial" w:hAnsi="Arial" w:cs="Arial"/>
          <w:b/>
          <w:sz w:val="28"/>
          <w:szCs w:val="28"/>
          <w:lang w:val="en-US"/>
        </w:rPr>
        <w:t>Talent Scouting</w:t>
      </w:r>
    </w:p>
    <w:p w:rsidR="00195869" w:rsidRPr="0007074F" w:rsidRDefault="0007074F" w:rsidP="0007074F">
      <w:pPr>
        <w:spacing w:line="360" w:lineRule="auto"/>
        <w:jc w:val="both"/>
        <w:outlineLvl w:val="0"/>
        <w:rPr>
          <w:rFonts w:ascii="Arial" w:hAnsi="Arial" w:cs="Arial"/>
          <w:sz w:val="28"/>
          <w:szCs w:val="28"/>
          <w:lang w:val="en-US"/>
        </w:rPr>
      </w:pPr>
      <w:r w:rsidRPr="0007074F">
        <w:rPr>
          <w:rFonts w:ascii="Arial" w:hAnsi="Arial" w:cs="Arial"/>
          <w:sz w:val="28"/>
          <w:szCs w:val="28"/>
          <w:lang w:val="en-US"/>
        </w:rPr>
        <w:t>Each Federation has guidelines and criteria they use to spot or scout the athletes with potential for further development. These vary based on the nature of the sport and whether it is a team sport or individual sport.</w:t>
      </w:r>
    </w:p>
    <w:p w:rsidR="0007074F" w:rsidRPr="0007074F" w:rsidRDefault="0007074F" w:rsidP="0007074F">
      <w:pPr>
        <w:spacing w:line="360" w:lineRule="auto"/>
        <w:jc w:val="both"/>
        <w:outlineLvl w:val="0"/>
        <w:rPr>
          <w:rFonts w:ascii="Arial" w:hAnsi="Arial" w:cs="Arial"/>
          <w:sz w:val="28"/>
          <w:szCs w:val="28"/>
          <w:lang w:val="en-US"/>
        </w:rPr>
      </w:pPr>
      <w:r w:rsidRPr="0007074F">
        <w:rPr>
          <w:rFonts w:ascii="Arial" w:hAnsi="Arial" w:cs="Arial"/>
          <w:sz w:val="28"/>
          <w:szCs w:val="28"/>
          <w:lang w:val="en-US"/>
        </w:rPr>
        <w:t>With individual sports the key assessment element is the performance results. With team sport there are number of variables that are considered depending on the sport.</w:t>
      </w:r>
    </w:p>
    <w:p w:rsidR="0007074F" w:rsidRPr="0007074F" w:rsidRDefault="0007074F" w:rsidP="0007074F">
      <w:pPr>
        <w:spacing w:line="360" w:lineRule="auto"/>
        <w:jc w:val="both"/>
        <w:outlineLvl w:val="0"/>
        <w:rPr>
          <w:rFonts w:ascii="Arial" w:hAnsi="Arial" w:cs="Arial"/>
          <w:sz w:val="28"/>
          <w:szCs w:val="28"/>
          <w:lang w:val="en-US"/>
        </w:rPr>
      </w:pPr>
      <w:r w:rsidRPr="0007074F">
        <w:rPr>
          <w:rFonts w:ascii="Arial" w:hAnsi="Arial" w:cs="Arial"/>
          <w:sz w:val="28"/>
          <w:szCs w:val="28"/>
          <w:lang w:val="en-US"/>
        </w:rPr>
        <w:tab/>
      </w:r>
      <w:r w:rsidRPr="0007074F">
        <w:rPr>
          <w:rFonts w:ascii="Arial" w:hAnsi="Arial" w:cs="Arial"/>
          <w:sz w:val="28"/>
          <w:szCs w:val="28"/>
          <w:lang w:val="en-US"/>
        </w:rPr>
        <w:tab/>
      </w:r>
      <w:r w:rsidRPr="0007074F">
        <w:rPr>
          <w:rFonts w:ascii="Arial" w:hAnsi="Arial" w:cs="Arial"/>
          <w:sz w:val="28"/>
          <w:szCs w:val="28"/>
          <w:lang w:val="en-US"/>
        </w:rPr>
        <w:tab/>
      </w:r>
      <w:r w:rsidRPr="0007074F">
        <w:rPr>
          <w:rFonts w:ascii="Arial" w:hAnsi="Arial" w:cs="Arial"/>
          <w:sz w:val="28"/>
          <w:szCs w:val="28"/>
          <w:lang w:val="en-US"/>
        </w:rPr>
        <w:tab/>
      </w:r>
      <w:r w:rsidRPr="0007074F">
        <w:rPr>
          <w:rFonts w:ascii="Arial" w:hAnsi="Arial" w:cs="Arial"/>
          <w:sz w:val="28"/>
          <w:szCs w:val="28"/>
          <w:lang w:val="en-US"/>
        </w:rPr>
        <w:tab/>
      </w:r>
      <w:r w:rsidRPr="0007074F">
        <w:rPr>
          <w:rFonts w:ascii="Arial" w:hAnsi="Arial" w:cs="Arial"/>
          <w:sz w:val="28"/>
          <w:szCs w:val="28"/>
          <w:lang w:val="en-US"/>
        </w:rPr>
        <w:tab/>
      </w:r>
      <w:r w:rsidRPr="0007074F">
        <w:rPr>
          <w:rFonts w:ascii="Arial" w:hAnsi="Arial" w:cs="Arial"/>
          <w:sz w:val="28"/>
          <w:szCs w:val="28"/>
          <w:lang w:val="en-US"/>
        </w:rPr>
        <w:tab/>
      </w:r>
      <w:r w:rsidRPr="0007074F">
        <w:rPr>
          <w:rFonts w:ascii="Arial" w:hAnsi="Arial" w:cs="Arial"/>
          <w:sz w:val="28"/>
          <w:szCs w:val="28"/>
          <w:lang w:val="en-US"/>
        </w:rPr>
        <w:tab/>
        <w:t> </w:t>
      </w:r>
    </w:p>
    <w:p w:rsidR="0007074F" w:rsidRPr="0007074F" w:rsidRDefault="0007074F" w:rsidP="0007074F">
      <w:pPr>
        <w:spacing w:line="360" w:lineRule="auto"/>
        <w:jc w:val="both"/>
        <w:outlineLvl w:val="0"/>
        <w:rPr>
          <w:rFonts w:ascii="Arial" w:hAnsi="Arial" w:cs="Arial"/>
          <w:b/>
          <w:sz w:val="28"/>
          <w:szCs w:val="28"/>
          <w:lang w:val="en-US"/>
        </w:rPr>
      </w:pPr>
      <w:r w:rsidRPr="0007074F">
        <w:rPr>
          <w:rFonts w:ascii="Arial" w:hAnsi="Arial" w:cs="Arial"/>
          <w:b/>
          <w:sz w:val="28"/>
          <w:szCs w:val="28"/>
          <w:lang w:val="en-US"/>
        </w:rPr>
        <w:t>Scientific Talent Identification</w:t>
      </w:r>
    </w:p>
    <w:p w:rsidR="0007074F" w:rsidRPr="0007074F" w:rsidRDefault="0007074F" w:rsidP="0007074F">
      <w:pPr>
        <w:spacing w:line="360" w:lineRule="auto"/>
        <w:jc w:val="both"/>
        <w:outlineLvl w:val="0"/>
        <w:rPr>
          <w:rFonts w:ascii="Arial" w:hAnsi="Arial" w:cs="Arial"/>
          <w:b/>
          <w:sz w:val="28"/>
          <w:szCs w:val="28"/>
          <w:lang w:val="en-US"/>
        </w:rPr>
      </w:pPr>
      <w:r w:rsidRPr="0007074F">
        <w:rPr>
          <w:rFonts w:ascii="Arial" w:hAnsi="Arial" w:cs="Arial"/>
          <w:sz w:val="28"/>
          <w:szCs w:val="28"/>
          <w:lang w:val="en-US"/>
        </w:rPr>
        <w:t>It is the responsibility of the Federations as the custodians of each sport identify talent. This is because the Federations have the requisite technical expertise required to identify and nurture talent.</w:t>
      </w:r>
      <w:r w:rsidRPr="0007074F">
        <w:rPr>
          <w:rFonts w:ascii="Arial" w:hAnsi="Arial" w:cs="Arial"/>
          <w:b/>
          <w:sz w:val="28"/>
          <w:szCs w:val="28"/>
          <w:lang w:val="en-US"/>
        </w:rPr>
        <w:t xml:space="preserve"> </w:t>
      </w:r>
      <w:r w:rsidRPr="0007074F">
        <w:rPr>
          <w:rFonts w:ascii="Arial" w:hAnsi="Arial" w:cs="Arial"/>
          <w:sz w:val="28"/>
          <w:szCs w:val="28"/>
          <w:lang w:val="en-US"/>
        </w:rPr>
        <w:t>Once an athlete has been spotted, individual sport specific tests are conducted by Sport Scientists to determine and scientifically confirm the potential in order to invest or not to invest in that athlete's development.</w:t>
      </w:r>
    </w:p>
    <w:p w:rsidR="0007074F" w:rsidRPr="0007074F" w:rsidRDefault="0007074F" w:rsidP="0007074F">
      <w:pPr>
        <w:spacing w:line="360" w:lineRule="auto"/>
        <w:jc w:val="both"/>
        <w:outlineLvl w:val="0"/>
        <w:rPr>
          <w:rFonts w:ascii="Arial" w:hAnsi="Arial" w:cs="Arial"/>
          <w:sz w:val="28"/>
          <w:szCs w:val="28"/>
          <w:lang w:val="en-US"/>
        </w:rPr>
      </w:pPr>
    </w:p>
    <w:p w:rsidR="0007074F" w:rsidRPr="0007074F" w:rsidRDefault="0007074F" w:rsidP="0007074F">
      <w:pPr>
        <w:spacing w:line="360" w:lineRule="auto"/>
        <w:jc w:val="both"/>
        <w:outlineLvl w:val="0"/>
        <w:rPr>
          <w:rFonts w:ascii="Arial" w:hAnsi="Arial" w:cs="Arial"/>
          <w:sz w:val="28"/>
          <w:szCs w:val="28"/>
          <w:lang w:val="en-US"/>
        </w:rPr>
      </w:pPr>
      <w:r w:rsidRPr="0007074F">
        <w:rPr>
          <w:rFonts w:ascii="Arial" w:hAnsi="Arial" w:cs="Arial"/>
          <w:sz w:val="28"/>
          <w:szCs w:val="28"/>
          <w:lang w:val="en-US"/>
        </w:rPr>
        <w:t>Medical assessments are then conducted to determine the general medical status of the athlete.  Basic Physiological Tests for junior athletes using the set tests batteries for each code conducted by Sport Scientists. The athletes are thereafter looked after by their respective federations.</w:t>
      </w:r>
    </w:p>
    <w:p w:rsidR="0007074F" w:rsidRDefault="0007074F" w:rsidP="0007074F">
      <w:pPr>
        <w:spacing w:line="360" w:lineRule="auto"/>
        <w:jc w:val="both"/>
        <w:rPr>
          <w:rFonts w:ascii="Arial" w:hAnsi="Arial" w:cs="Arial"/>
          <w:sz w:val="28"/>
          <w:szCs w:val="28"/>
        </w:rPr>
      </w:pPr>
    </w:p>
    <w:p w:rsidR="00B25A74" w:rsidRDefault="00B25A74" w:rsidP="0007074F">
      <w:pPr>
        <w:spacing w:line="360" w:lineRule="auto"/>
        <w:jc w:val="both"/>
        <w:rPr>
          <w:rFonts w:ascii="Arial" w:hAnsi="Arial" w:cs="Arial"/>
          <w:sz w:val="28"/>
          <w:szCs w:val="28"/>
        </w:rPr>
      </w:pPr>
    </w:p>
    <w:p w:rsidR="00B25A74" w:rsidRDefault="00B25A74" w:rsidP="0007074F">
      <w:pPr>
        <w:spacing w:line="360" w:lineRule="auto"/>
        <w:jc w:val="both"/>
        <w:rPr>
          <w:rFonts w:ascii="Arial" w:hAnsi="Arial" w:cs="Arial"/>
          <w:sz w:val="28"/>
          <w:szCs w:val="28"/>
        </w:rPr>
      </w:pPr>
    </w:p>
    <w:p w:rsidR="00817107" w:rsidRDefault="00817107" w:rsidP="0007074F">
      <w:pPr>
        <w:spacing w:line="360" w:lineRule="auto"/>
        <w:jc w:val="both"/>
        <w:rPr>
          <w:rFonts w:ascii="Arial" w:hAnsi="Arial" w:cs="Arial"/>
          <w:sz w:val="28"/>
          <w:szCs w:val="28"/>
        </w:rPr>
      </w:pPr>
    </w:p>
    <w:p w:rsidR="00817107" w:rsidRDefault="00817107" w:rsidP="0007074F">
      <w:pPr>
        <w:spacing w:line="360" w:lineRule="auto"/>
        <w:jc w:val="both"/>
        <w:rPr>
          <w:rFonts w:ascii="Arial" w:hAnsi="Arial" w:cs="Arial"/>
          <w:sz w:val="28"/>
          <w:szCs w:val="28"/>
        </w:rPr>
      </w:pPr>
    </w:p>
    <w:p w:rsidR="00B25A74" w:rsidRDefault="00B25A74" w:rsidP="0007074F">
      <w:pPr>
        <w:spacing w:line="360" w:lineRule="auto"/>
        <w:jc w:val="both"/>
        <w:rPr>
          <w:rFonts w:ascii="Arial" w:hAnsi="Arial" w:cs="Arial"/>
          <w:sz w:val="28"/>
          <w:szCs w:val="28"/>
        </w:rPr>
      </w:pPr>
    </w:p>
    <w:p w:rsidR="00B25A74" w:rsidRDefault="00B25A74" w:rsidP="0007074F">
      <w:pPr>
        <w:spacing w:line="360" w:lineRule="auto"/>
        <w:jc w:val="both"/>
        <w:rPr>
          <w:rFonts w:ascii="Arial" w:hAnsi="Arial" w:cs="Arial"/>
          <w:sz w:val="28"/>
          <w:szCs w:val="28"/>
        </w:rPr>
      </w:pPr>
    </w:p>
    <w:p w:rsidR="00B25A74" w:rsidRDefault="00B25A74" w:rsidP="0007074F">
      <w:pPr>
        <w:spacing w:line="360" w:lineRule="auto"/>
        <w:jc w:val="both"/>
        <w:rPr>
          <w:rFonts w:ascii="Arial" w:hAnsi="Arial" w:cs="Arial"/>
          <w:sz w:val="28"/>
          <w:szCs w:val="28"/>
        </w:rPr>
      </w:pPr>
    </w:p>
    <w:p w:rsidR="00B25A74" w:rsidRDefault="00B25A74" w:rsidP="0007074F">
      <w:pPr>
        <w:spacing w:line="360" w:lineRule="auto"/>
        <w:jc w:val="both"/>
        <w:rPr>
          <w:rFonts w:ascii="Arial" w:hAnsi="Arial" w:cs="Arial"/>
          <w:sz w:val="28"/>
          <w:szCs w:val="28"/>
        </w:rPr>
      </w:pPr>
    </w:p>
    <w:p w:rsidR="00817107" w:rsidRPr="00913F38" w:rsidRDefault="00B25A74" w:rsidP="00A9576A">
      <w:pPr>
        <w:jc w:val="center"/>
        <w:rPr>
          <w:rFonts w:ascii="Arial" w:hAnsi="Arial" w:cs="Arial"/>
          <w:sz w:val="32"/>
          <w:szCs w:val="32"/>
        </w:rPr>
      </w:pPr>
      <w:r>
        <w:rPr>
          <w:rFonts w:ascii="Arial" w:hAnsi="Arial" w:cs="Arial"/>
          <w:b/>
        </w:rPr>
        <w:t xml:space="preserve">  </w:t>
      </w:r>
    </w:p>
    <w:p w:rsidR="00817107" w:rsidRDefault="00817107" w:rsidP="00B25A74">
      <w:pPr>
        <w:spacing w:line="360" w:lineRule="auto"/>
        <w:rPr>
          <w:rFonts w:ascii="Arial" w:hAnsi="Arial" w:cs="Arial"/>
        </w:rPr>
      </w:pPr>
    </w:p>
    <w:p w:rsidR="00392FC4" w:rsidRDefault="00392FC4" w:rsidP="0007074F">
      <w:pPr>
        <w:spacing w:line="360" w:lineRule="auto"/>
        <w:jc w:val="both"/>
        <w:rPr>
          <w:rFonts w:ascii="Arial" w:hAnsi="Arial" w:cs="Arial"/>
          <w:sz w:val="28"/>
          <w:szCs w:val="28"/>
        </w:rPr>
      </w:pPr>
    </w:p>
    <w:p w:rsidR="00817107" w:rsidRDefault="00817107" w:rsidP="0007074F">
      <w:pPr>
        <w:spacing w:line="360" w:lineRule="auto"/>
        <w:jc w:val="both"/>
        <w:rPr>
          <w:rFonts w:ascii="Arial" w:hAnsi="Arial" w:cs="Arial"/>
          <w:sz w:val="28"/>
          <w:szCs w:val="28"/>
        </w:rPr>
      </w:pPr>
    </w:p>
    <w:p w:rsidR="00817107" w:rsidRDefault="00817107" w:rsidP="0007074F">
      <w:pPr>
        <w:spacing w:line="360" w:lineRule="auto"/>
        <w:jc w:val="both"/>
        <w:rPr>
          <w:rFonts w:ascii="Arial" w:hAnsi="Arial" w:cs="Arial"/>
          <w:sz w:val="28"/>
          <w:szCs w:val="28"/>
        </w:rPr>
      </w:pPr>
    </w:p>
    <w:p w:rsidR="00817107" w:rsidRDefault="00817107" w:rsidP="0007074F">
      <w:pPr>
        <w:spacing w:line="360" w:lineRule="auto"/>
        <w:jc w:val="both"/>
        <w:rPr>
          <w:rFonts w:ascii="Arial" w:hAnsi="Arial" w:cs="Arial"/>
          <w:sz w:val="28"/>
          <w:szCs w:val="28"/>
        </w:rPr>
      </w:pPr>
    </w:p>
    <w:p w:rsidR="00817107" w:rsidRDefault="00817107" w:rsidP="0007074F">
      <w:pPr>
        <w:spacing w:line="360" w:lineRule="auto"/>
        <w:jc w:val="both"/>
        <w:rPr>
          <w:rFonts w:ascii="Arial" w:hAnsi="Arial" w:cs="Arial"/>
          <w:sz w:val="28"/>
          <w:szCs w:val="28"/>
        </w:rPr>
      </w:pPr>
    </w:p>
    <w:p w:rsidR="00195869" w:rsidRDefault="00195869" w:rsidP="0007074F">
      <w:pPr>
        <w:spacing w:line="360" w:lineRule="auto"/>
        <w:jc w:val="both"/>
        <w:rPr>
          <w:rFonts w:ascii="Arial" w:hAnsi="Arial" w:cs="Arial"/>
          <w:sz w:val="28"/>
          <w:szCs w:val="28"/>
        </w:rPr>
      </w:pPr>
    </w:p>
    <w:p w:rsidR="00195869" w:rsidRDefault="00195869" w:rsidP="0007074F">
      <w:pPr>
        <w:spacing w:line="360" w:lineRule="auto"/>
        <w:jc w:val="both"/>
        <w:rPr>
          <w:rFonts w:ascii="Arial" w:hAnsi="Arial" w:cs="Arial"/>
          <w:sz w:val="28"/>
          <w:szCs w:val="28"/>
        </w:rPr>
      </w:pPr>
    </w:p>
    <w:p w:rsidR="00392FC4" w:rsidRDefault="00392FC4" w:rsidP="0007074F">
      <w:pPr>
        <w:spacing w:line="360" w:lineRule="auto"/>
        <w:jc w:val="both"/>
        <w:rPr>
          <w:rFonts w:ascii="Arial" w:hAnsi="Arial" w:cs="Arial"/>
          <w:sz w:val="28"/>
          <w:szCs w:val="28"/>
        </w:rPr>
      </w:pPr>
    </w:p>
    <w:sectPr w:rsidR="00392FC4" w:rsidSect="0007074F">
      <w:pgSz w:w="11906" w:h="16838"/>
      <w:pgMar w:top="737" w:right="624" w:bottom="79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E03"/>
    <w:multiLevelType w:val="hybridMultilevel"/>
    <w:tmpl w:val="B6EC28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DD12B2"/>
    <w:multiLevelType w:val="hybridMultilevel"/>
    <w:tmpl w:val="ED62730E"/>
    <w:lvl w:ilvl="0" w:tplc="6656894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322DC"/>
    <w:multiLevelType w:val="hybridMultilevel"/>
    <w:tmpl w:val="155CEED8"/>
    <w:lvl w:ilvl="0" w:tplc="6CE2A09C">
      <w:start w:val="1"/>
      <w:numFmt w:val="bullet"/>
      <w:lvlText w:val="•"/>
      <w:lvlJc w:val="left"/>
      <w:pPr>
        <w:tabs>
          <w:tab w:val="num" w:pos="720"/>
        </w:tabs>
        <w:ind w:left="720" w:hanging="360"/>
      </w:pPr>
      <w:rPr>
        <w:rFonts w:ascii="Times New Roman" w:hAnsi="Times New Roman" w:hint="default"/>
      </w:rPr>
    </w:lvl>
    <w:lvl w:ilvl="1" w:tplc="16F8AB4C" w:tentative="1">
      <w:start w:val="1"/>
      <w:numFmt w:val="bullet"/>
      <w:lvlText w:val="•"/>
      <w:lvlJc w:val="left"/>
      <w:pPr>
        <w:tabs>
          <w:tab w:val="num" w:pos="1440"/>
        </w:tabs>
        <w:ind w:left="1440" w:hanging="360"/>
      </w:pPr>
      <w:rPr>
        <w:rFonts w:ascii="Times New Roman" w:hAnsi="Times New Roman" w:hint="default"/>
      </w:rPr>
    </w:lvl>
    <w:lvl w:ilvl="2" w:tplc="F7D8C9EA" w:tentative="1">
      <w:start w:val="1"/>
      <w:numFmt w:val="bullet"/>
      <w:lvlText w:val="•"/>
      <w:lvlJc w:val="left"/>
      <w:pPr>
        <w:tabs>
          <w:tab w:val="num" w:pos="2160"/>
        </w:tabs>
        <w:ind w:left="2160" w:hanging="360"/>
      </w:pPr>
      <w:rPr>
        <w:rFonts w:ascii="Times New Roman" w:hAnsi="Times New Roman" w:hint="default"/>
      </w:rPr>
    </w:lvl>
    <w:lvl w:ilvl="3" w:tplc="96548C5A" w:tentative="1">
      <w:start w:val="1"/>
      <w:numFmt w:val="bullet"/>
      <w:lvlText w:val="•"/>
      <w:lvlJc w:val="left"/>
      <w:pPr>
        <w:tabs>
          <w:tab w:val="num" w:pos="2880"/>
        </w:tabs>
        <w:ind w:left="2880" w:hanging="360"/>
      </w:pPr>
      <w:rPr>
        <w:rFonts w:ascii="Times New Roman" w:hAnsi="Times New Roman" w:hint="default"/>
      </w:rPr>
    </w:lvl>
    <w:lvl w:ilvl="4" w:tplc="C2DAAB40" w:tentative="1">
      <w:start w:val="1"/>
      <w:numFmt w:val="bullet"/>
      <w:lvlText w:val="•"/>
      <w:lvlJc w:val="left"/>
      <w:pPr>
        <w:tabs>
          <w:tab w:val="num" w:pos="3600"/>
        </w:tabs>
        <w:ind w:left="3600" w:hanging="360"/>
      </w:pPr>
      <w:rPr>
        <w:rFonts w:ascii="Times New Roman" w:hAnsi="Times New Roman" w:hint="default"/>
      </w:rPr>
    </w:lvl>
    <w:lvl w:ilvl="5" w:tplc="2676CD66" w:tentative="1">
      <w:start w:val="1"/>
      <w:numFmt w:val="bullet"/>
      <w:lvlText w:val="•"/>
      <w:lvlJc w:val="left"/>
      <w:pPr>
        <w:tabs>
          <w:tab w:val="num" w:pos="4320"/>
        </w:tabs>
        <w:ind w:left="4320" w:hanging="360"/>
      </w:pPr>
      <w:rPr>
        <w:rFonts w:ascii="Times New Roman" w:hAnsi="Times New Roman" w:hint="default"/>
      </w:rPr>
    </w:lvl>
    <w:lvl w:ilvl="6" w:tplc="49DE1B2E" w:tentative="1">
      <w:start w:val="1"/>
      <w:numFmt w:val="bullet"/>
      <w:lvlText w:val="•"/>
      <w:lvlJc w:val="left"/>
      <w:pPr>
        <w:tabs>
          <w:tab w:val="num" w:pos="5040"/>
        </w:tabs>
        <w:ind w:left="5040" w:hanging="360"/>
      </w:pPr>
      <w:rPr>
        <w:rFonts w:ascii="Times New Roman" w:hAnsi="Times New Roman" w:hint="default"/>
      </w:rPr>
    </w:lvl>
    <w:lvl w:ilvl="7" w:tplc="14D48FB6" w:tentative="1">
      <w:start w:val="1"/>
      <w:numFmt w:val="bullet"/>
      <w:lvlText w:val="•"/>
      <w:lvlJc w:val="left"/>
      <w:pPr>
        <w:tabs>
          <w:tab w:val="num" w:pos="5760"/>
        </w:tabs>
        <w:ind w:left="5760" w:hanging="360"/>
      </w:pPr>
      <w:rPr>
        <w:rFonts w:ascii="Times New Roman" w:hAnsi="Times New Roman" w:hint="default"/>
      </w:rPr>
    </w:lvl>
    <w:lvl w:ilvl="8" w:tplc="B998B4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54A24BF"/>
    <w:multiLevelType w:val="hybridMultilevel"/>
    <w:tmpl w:val="4C3606A8"/>
    <w:lvl w:ilvl="0" w:tplc="C23C1AF4">
      <w:start w:val="1"/>
      <w:numFmt w:val="low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B135B"/>
    <w:multiLevelType w:val="hybridMultilevel"/>
    <w:tmpl w:val="709EEE9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FD4CA4"/>
    <w:multiLevelType w:val="hybridMultilevel"/>
    <w:tmpl w:val="C7FA511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860865"/>
    <w:multiLevelType w:val="hybridMultilevel"/>
    <w:tmpl w:val="8EA6E9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887F6C"/>
    <w:multiLevelType w:val="hybridMultilevel"/>
    <w:tmpl w:val="B21A237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D5443"/>
    <w:multiLevelType w:val="hybridMultilevel"/>
    <w:tmpl w:val="9910A278"/>
    <w:lvl w:ilvl="0" w:tplc="62582BEE">
      <w:start w:val="1"/>
      <w:numFmt w:val="bullet"/>
      <w:lvlText w:val="•"/>
      <w:lvlJc w:val="left"/>
      <w:pPr>
        <w:tabs>
          <w:tab w:val="num" w:pos="720"/>
        </w:tabs>
        <w:ind w:left="720" w:hanging="360"/>
      </w:pPr>
      <w:rPr>
        <w:rFonts w:ascii="Times New Roman" w:hAnsi="Times New Roman" w:hint="default"/>
      </w:rPr>
    </w:lvl>
    <w:lvl w:ilvl="1" w:tplc="A4EEC3EC" w:tentative="1">
      <w:start w:val="1"/>
      <w:numFmt w:val="bullet"/>
      <w:lvlText w:val="•"/>
      <w:lvlJc w:val="left"/>
      <w:pPr>
        <w:tabs>
          <w:tab w:val="num" w:pos="1440"/>
        </w:tabs>
        <w:ind w:left="1440" w:hanging="360"/>
      </w:pPr>
      <w:rPr>
        <w:rFonts w:ascii="Times New Roman" w:hAnsi="Times New Roman" w:hint="default"/>
      </w:rPr>
    </w:lvl>
    <w:lvl w:ilvl="2" w:tplc="B8DA01FA" w:tentative="1">
      <w:start w:val="1"/>
      <w:numFmt w:val="bullet"/>
      <w:lvlText w:val="•"/>
      <w:lvlJc w:val="left"/>
      <w:pPr>
        <w:tabs>
          <w:tab w:val="num" w:pos="2160"/>
        </w:tabs>
        <w:ind w:left="2160" w:hanging="360"/>
      </w:pPr>
      <w:rPr>
        <w:rFonts w:ascii="Times New Roman" w:hAnsi="Times New Roman" w:hint="default"/>
      </w:rPr>
    </w:lvl>
    <w:lvl w:ilvl="3" w:tplc="3528D222" w:tentative="1">
      <w:start w:val="1"/>
      <w:numFmt w:val="bullet"/>
      <w:lvlText w:val="•"/>
      <w:lvlJc w:val="left"/>
      <w:pPr>
        <w:tabs>
          <w:tab w:val="num" w:pos="2880"/>
        </w:tabs>
        <w:ind w:left="2880" w:hanging="360"/>
      </w:pPr>
      <w:rPr>
        <w:rFonts w:ascii="Times New Roman" w:hAnsi="Times New Roman" w:hint="default"/>
      </w:rPr>
    </w:lvl>
    <w:lvl w:ilvl="4" w:tplc="E514D1BA" w:tentative="1">
      <w:start w:val="1"/>
      <w:numFmt w:val="bullet"/>
      <w:lvlText w:val="•"/>
      <w:lvlJc w:val="left"/>
      <w:pPr>
        <w:tabs>
          <w:tab w:val="num" w:pos="3600"/>
        </w:tabs>
        <w:ind w:left="3600" w:hanging="360"/>
      </w:pPr>
      <w:rPr>
        <w:rFonts w:ascii="Times New Roman" w:hAnsi="Times New Roman" w:hint="default"/>
      </w:rPr>
    </w:lvl>
    <w:lvl w:ilvl="5" w:tplc="41CE0D46" w:tentative="1">
      <w:start w:val="1"/>
      <w:numFmt w:val="bullet"/>
      <w:lvlText w:val="•"/>
      <w:lvlJc w:val="left"/>
      <w:pPr>
        <w:tabs>
          <w:tab w:val="num" w:pos="4320"/>
        </w:tabs>
        <w:ind w:left="4320" w:hanging="360"/>
      </w:pPr>
      <w:rPr>
        <w:rFonts w:ascii="Times New Roman" w:hAnsi="Times New Roman" w:hint="default"/>
      </w:rPr>
    </w:lvl>
    <w:lvl w:ilvl="6" w:tplc="82C898C8" w:tentative="1">
      <w:start w:val="1"/>
      <w:numFmt w:val="bullet"/>
      <w:lvlText w:val="•"/>
      <w:lvlJc w:val="left"/>
      <w:pPr>
        <w:tabs>
          <w:tab w:val="num" w:pos="5040"/>
        </w:tabs>
        <w:ind w:left="5040" w:hanging="360"/>
      </w:pPr>
      <w:rPr>
        <w:rFonts w:ascii="Times New Roman" w:hAnsi="Times New Roman" w:hint="default"/>
      </w:rPr>
    </w:lvl>
    <w:lvl w:ilvl="7" w:tplc="BED0A616" w:tentative="1">
      <w:start w:val="1"/>
      <w:numFmt w:val="bullet"/>
      <w:lvlText w:val="•"/>
      <w:lvlJc w:val="left"/>
      <w:pPr>
        <w:tabs>
          <w:tab w:val="num" w:pos="5760"/>
        </w:tabs>
        <w:ind w:left="5760" w:hanging="360"/>
      </w:pPr>
      <w:rPr>
        <w:rFonts w:ascii="Times New Roman" w:hAnsi="Times New Roman" w:hint="default"/>
      </w:rPr>
    </w:lvl>
    <w:lvl w:ilvl="8" w:tplc="445860A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5581BD7"/>
    <w:multiLevelType w:val="hybridMultilevel"/>
    <w:tmpl w:val="9FE4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4"/>
  </w:num>
  <w:num w:numId="6">
    <w:abstractNumId w:val="9"/>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4F"/>
    <w:rsid w:val="00031EC5"/>
    <w:rsid w:val="0007074F"/>
    <w:rsid w:val="000F68F6"/>
    <w:rsid w:val="00195869"/>
    <w:rsid w:val="0037432D"/>
    <w:rsid w:val="00392FC4"/>
    <w:rsid w:val="007D2DDF"/>
    <w:rsid w:val="007E4442"/>
    <w:rsid w:val="00817107"/>
    <w:rsid w:val="00987A17"/>
    <w:rsid w:val="00A9576A"/>
    <w:rsid w:val="00AA77BF"/>
    <w:rsid w:val="00B25A74"/>
    <w:rsid w:val="00BB5B6F"/>
    <w:rsid w:val="00CA7352"/>
    <w:rsid w:val="00D31E69"/>
    <w:rsid w:val="00DE63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7D46"/>
  <w15:chartTrackingRefBased/>
  <w15:docId w15:val="{DAF93139-1BE0-48E7-AF01-F3D25072B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74F"/>
    <w:pPr>
      <w:spacing w:after="0" w:line="240" w:lineRule="auto"/>
    </w:pPr>
    <w:rPr>
      <w:rFonts w:ascii="Footlight MT Light" w:eastAsia="Times New Roman" w:hAnsi="Footlight MT Light"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74F"/>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semiHidden/>
    <w:unhideWhenUsed/>
    <w:rsid w:val="0007074F"/>
    <w:pPr>
      <w:spacing w:before="100" w:beforeAutospacing="1" w:after="100" w:afterAutospacing="1"/>
    </w:pPr>
    <w:rPr>
      <w:rFonts w:ascii="Times New Roman" w:eastAsiaTheme="minorEastAsia" w:hAnsi="Times New Roman"/>
      <w:szCs w:val="24"/>
      <w:lang w:val="en-ZA" w:eastAsia="en-ZA"/>
    </w:rPr>
  </w:style>
  <w:style w:type="paragraph" w:styleId="BalloonText">
    <w:name w:val="Balloon Text"/>
    <w:basedOn w:val="Normal"/>
    <w:link w:val="BalloonTextChar"/>
    <w:uiPriority w:val="99"/>
    <w:semiHidden/>
    <w:unhideWhenUsed/>
    <w:rsid w:val="007E44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4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2</cp:revision>
  <cp:lastPrinted>2019-07-04T14:14:00Z</cp:lastPrinted>
  <dcterms:created xsi:type="dcterms:W3CDTF">2019-07-05T10:29:00Z</dcterms:created>
  <dcterms:modified xsi:type="dcterms:W3CDTF">2019-07-05T10:29:00Z</dcterms:modified>
</cp:coreProperties>
</file>