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B0" w:rsidRDefault="008467B0" w:rsidP="00845134">
      <w:pPr>
        <w:spacing w:before="100" w:beforeAutospacing="1" w:after="100" w:afterAutospacing="1"/>
        <w:outlineLvl w:val="0"/>
        <w:rPr>
          <w:rFonts w:ascii="Calibri" w:hAnsi="Calibri"/>
          <w:b/>
          <w:lang w:val="en-ZA"/>
        </w:rPr>
      </w:pPr>
    </w:p>
    <w:p w:rsidR="008467B0" w:rsidRDefault="008467B0" w:rsidP="00D2427D">
      <w:pPr>
        <w:spacing w:before="100" w:beforeAutospacing="1" w:after="100" w:afterAutospacing="1"/>
        <w:ind w:left="720" w:hanging="720"/>
        <w:jc w:val="center"/>
        <w:outlineLvl w:val="0"/>
        <w:rPr>
          <w:rFonts w:ascii="Calibri" w:hAnsi="Calibri"/>
          <w:b/>
          <w:lang w:val="en-ZA"/>
        </w:rPr>
      </w:pPr>
    </w:p>
    <w:p w:rsidR="008467B0" w:rsidRDefault="008467B0" w:rsidP="00D2427D">
      <w:pPr>
        <w:spacing w:before="100" w:beforeAutospacing="1" w:after="100" w:afterAutospacing="1"/>
        <w:ind w:left="720" w:hanging="720"/>
        <w:jc w:val="center"/>
        <w:outlineLvl w:val="0"/>
        <w:rPr>
          <w:rFonts w:ascii="Calibri" w:hAnsi="Calibri"/>
          <w:b/>
          <w:lang w:val="en-ZA"/>
        </w:rPr>
      </w:pPr>
    </w:p>
    <w:p w:rsidR="00D2427D" w:rsidRPr="00D2427D" w:rsidRDefault="00B67F90"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43B83A32" wp14:editId="0D9D7938">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441449">
        <w:rPr>
          <w:rFonts w:ascii="Arial" w:hAnsi="Arial" w:cs="Arial"/>
          <w:b/>
          <w:bCs/>
          <w:color w:val="000000"/>
          <w:lang w:val="en-GB"/>
        </w:rPr>
        <w:t>ASSEMBLY</w:t>
      </w:r>
    </w:p>
    <w:p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w:t>
      </w:r>
      <w:r w:rsidR="007230D3">
        <w:rPr>
          <w:rFonts w:ascii="Arial" w:hAnsi="Arial" w:cs="Arial"/>
          <w:b/>
        </w:rPr>
        <w:t>8</w:t>
      </w:r>
      <w:r w:rsidR="00FE41EA" w:rsidRPr="003F05C1">
        <w:rPr>
          <w:rFonts w:ascii="Arial" w:hAnsi="Arial" w:cs="Arial"/>
          <w:b/>
        </w:rPr>
        <w:t>/</w:t>
      </w:r>
      <w:r w:rsidR="007230D3">
        <w:rPr>
          <w:rFonts w:ascii="Arial" w:hAnsi="Arial" w:cs="Arial"/>
          <w:b/>
        </w:rPr>
        <w:t>0</w:t>
      </w:r>
      <w:r w:rsidR="002765BE">
        <w:rPr>
          <w:rFonts w:ascii="Arial" w:hAnsi="Arial" w:cs="Arial"/>
          <w:b/>
        </w:rPr>
        <w:t>5</w:t>
      </w:r>
    </w:p>
    <w:p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CF55D9">
        <w:rPr>
          <w:rFonts w:ascii="Arial" w:hAnsi="Arial" w:cs="Arial"/>
          <w:b/>
          <w:bCs/>
          <w:lang w:val="en-GB"/>
        </w:rPr>
        <w:t xml:space="preserve">8 </w:t>
      </w:r>
      <w:r w:rsidR="00403CEC">
        <w:rPr>
          <w:rFonts w:ascii="Arial" w:hAnsi="Arial" w:cs="Arial"/>
          <w:b/>
          <w:bCs/>
          <w:lang w:val="en-GB"/>
        </w:rPr>
        <w:t>FEBRUARY</w:t>
      </w:r>
      <w:r w:rsidR="00CF55D9">
        <w:rPr>
          <w:rFonts w:ascii="Arial" w:hAnsi="Arial" w:cs="Arial"/>
          <w:b/>
          <w:bCs/>
          <w:lang w:val="en-GB"/>
        </w:rPr>
        <w:t xml:space="preserve"> 201</w:t>
      </w:r>
      <w:r w:rsidR="00403CEC">
        <w:rPr>
          <w:rFonts w:ascii="Arial" w:hAnsi="Arial" w:cs="Arial"/>
          <w:b/>
          <w:bCs/>
          <w:lang w:val="en-GB"/>
        </w:rPr>
        <w:t>8</w:t>
      </w:r>
    </w:p>
    <w:p w:rsidR="004B3FFB" w:rsidRDefault="004B3FFB" w:rsidP="00781D95">
      <w:pPr>
        <w:spacing w:line="360" w:lineRule="auto"/>
        <w:jc w:val="both"/>
        <w:rPr>
          <w:rFonts w:ascii="Arial" w:hAnsi="Arial" w:cs="Arial"/>
          <w:b/>
          <w:bCs/>
          <w:sz w:val="22"/>
          <w:szCs w:val="22"/>
          <w:lang w:val="en-ZA"/>
        </w:rPr>
      </w:pPr>
    </w:p>
    <w:p w:rsidR="002765BE" w:rsidRDefault="002765BE" w:rsidP="002765BE">
      <w:pPr>
        <w:spacing w:before="100" w:beforeAutospacing="1" w:after="100" w:afterAutospacing="1"/>
        <w:ind w:left="720" w:hanging="720"/>
        <w:jc w:val="both"/>
        <w:outlineLvl w:val="0"/>
        <w:rPr>
          <w:b/>
          <w:color w:val="FF0000"/>
        </w:rPr>
      </w:pPr>
    </w:p>
    <w:p w:rsidR="002765BE" w:rsidRPr="003E3A4F" w:rsidRDefault="002765BE" w:rsidP="002765BE">
      <w:pPr>
        <w:spacing w:before="100" w:beforeAutospacing="1" w:after="100" w:afterAutospacing="1"/>
        <w:ind w:left="720" w:hanging="720"/>
        <w:jc w:val="both"/>
        <w:outlineLvl w:val="0"/>
        <w:rPr>
          <w:rFonts w:ascii="Arial" w:hAnsi="Arial" w:cs="Arial"/>
          <w:b/>
        </w:rPr>
      </w:pPr>
    </w:p>
    <w:p w:rsidR="00C259C5" w:rsidRPr="003E3A4F" w:rsidRDefault="002765BE" w:rsidP="001D6AC5">
      <w:pPr>
        <w:ind w:left="567"/>
        <w:jc w:val="both"/>
        <w:outlineLvl w:val="0"/>
        <w:rPr>
          <w:rFonts w:ascii="Arial" w:hAnsi="Arial" w:cs="Arial"/>
          <w:b/>
        </w:rPr>
      </w:pPr>
      <w:r w:rsidRPr="003E3A4F">
        <w:rPr>
          <w:rFonts w:ascii="Arial" w:hAnsi="Arial" w:cs="Arial"/>
          <w:b/>
        </w:rPr>
        <w:t xml:space="preserve">Mr M G P </w:t>
      </w:r>
      <w:proofErr w:type="spellStart"/>
      <w:r w:rsidRPr="003E3A4F">
        <w:rPr>
          <w:rFonts w:ascii="Arial" w:hAnsi="Arial" w:cs="Arial"/>
          <w:b/>
        </w:rPr>
        <w:t>Lekota</w:t>
      </w:r>
      <w:proofErr w:type="spellEnd"/>
      <w:r w:rsidRPr="003E3A4F">
        <w:rPr>
          <w:rFonts w:ascii="Arial" w:hAnsi="Arial" w:cs="Arial"/>
          <w:b/>
        </w:rPr>
        <w:t xml:space="preserve"> (Cope) to ask the Minister of Cooperative Governance and </w:t>
      </w:r>
      <w:r w:rsidR="00C259C5" w:rsidRPr="003E3A4F">
        <w:rPr>
          <w:rFonts w:ascii="Arial" w:hAnsi="Arial" w:cs="Arial"/>
          <w:b/>
        </w:rPr>
        <w:t>Traditional Affairs</w:t>
      </w:r>
    </w:p>
    <w:p w:rsidR="00C259C5" w:rsidRPr="003E3A4F" w:rsidRDefault="00C259C5" w:rsidP="00C259C5">
      <w:pPr>
        <w:spacing w:before="100" w:beforeAutospacing="1" w:after="100" w:afterAutospacing="1" w:line="276" w:lineRule="auto"/>
        <w:ind w:left="720"/>
        <w:jc w:val="both"/>
        <w:rPr>
          <w:rFonts w:ascii="Arial" w:hAnsi="Arial" w:cs="Arial"/>
          <w:noProof/>
          <w:lang w:val="af-ZA"/>
        </w:rPr>
      </w:pPr>
      <w:r w:rsidRPr="003E3A4F">
        <w:rPr>
          <w:rFonts w:ascii="Arial" w:hAnsi="Arial" w:cs="Arial"/>
          <w:lang w:eastAsia="en-ZA"/>
        </w:rPr>
        <w:t xml:space="preserve">In view of the application from the Western Cape provincial government in November 2015 for the province to be declared a drought disaster area, (a) what has he found to have been the rationale behind and </w:t>
      </w:r>
      <w:r w:rsidRPr="003E3A4F">
        <w:rPr>
          <w:rFonts w:ascii="Arial" w:hAnsi="Arial" w:cs="Arial"/>
          <w:noProof/>
          <w:lang w:val="af-ZA"/>
        </w:rPr>
        <w:t>reasons</w:t>
      </w:r>
      <w:r w:rsidRPr="003E3A4F">
        <w:rPr>
          <w:rFonts w:ascii="Arial" w:hAnsi="Arial" w:cs="Arial"/>
          <w:lang w:eastAsia="en-ZA"/>
        </w:rPr>
        <w:t xml:space="preserve"> provided for the initial refusal of the specified application and (b)(</w:t>
      </w:r>
      <w:proofErr w:type="spellStart"/>
      <w:r w:rsidRPr="003E3A4F">
        <w:rPr>
          <w:rFonts w:ascii="Arial" w:hAnsi="Arial" w:cs="Arial"/>
          <w:lang w:eastAsia="en-ZA"/>
        </w:rPr>
        <w:t>i</w:t>
      </w:r>
      <w:proofErr w:type="spellEnd"/>
      <w:r w:rsidRPr="003E3A4F">
        <w:rPr>
          <w:rFonts w:ascii="Arial" w:hAnsi="Arial" w:cs="Arial"/>
          <w:lang w:eastAsia="en-ZA"/>
        </w:rPr>
        <w:t>) why was the Cape Town Metro excluded from the five municipal areas subsequently approved for drought disaster status in January 2016 and (ii) has he found this to be the correct decision?</w:t>
      </w:r>
      <w:r w:rsidRPr="003E3A4F">
        <w:rPr>
          <w:rFonts w:ascii="Arial" w:hAnsi="Arial" w:cs="Arial"/>
        </w:rPr>
        <w:t xml:space="preserve"> </w:t>
      </w:r>
      <w:r w:rsidR="00E26BFB">
        <w:rPr>
          <w:rFonts w:ascii="Arial" w:hAnsi="Arial" w:cs="Arial"/>
        </w:rPr>
        <w:t>NW6E</w:t>
      </w:r>
      <w:r w:rsidRPr="003E3A4F">
        <w:rPr>
          <w:rFonts w:ascii="Arial" w:hAnsi="Arial" w:cs="Arial"/>
          <w:noProof/>
          <w:lang w:val="af-ZA"/>
        </w:rPr>
        <w:tab/>
      </w:r>
      <w:r w:rsidRPr="003E3A4F">
        <w:rPr>
          <w:rFonts w:ascii="Arial" w:hAnsi="Arial" w:cs="Arial"/>
          <w:noProof/>
          <w:lang w:val="af-ZA"/>
        </w:rPr>
        <w:tab/>
      </w:r>
      <w:r w:rsidRPr="003E3A4F">
        <w:rPr>
          <w:rFonts w:ascii="Arial" w:hAnsi="Arial" w:cs="Arial"/>
          <w:noProof/>
          <w:lang w:val="af-ZA"/>
        </w:rPr>
        <w:tab/>
      </w:r>
      <w:r w:rsidRPr="003E3A4F">
        <w:rPr>
          <w:rFonts w:ascii="Arial" w:hAnsi="Arial" w:cs="Arial"/>
          <w:noProof/>
          <w:lang w:val="af-ZA"/>
        </w:rPr>
        <w:tab/>
        <w:t xml:space="preserve">                                                           </w:t>
      </w:r>
    </w:p>
    <w:p w:rsidR="00C259C5" w:rsidRPr="003E3A4F" w:rsidRDefault="00C259C5" w:rsidP="00A76680">
      <w:pPr>
        <w:spacing w:before="100" w:beforeAutospacing="1" w:after="100" w:afterAutospacing="1" w:line="276" w:lineRule="auto"/>
        <w:ind w:left="8640"/>
        <w:jc w:val="both"/>
        <w:rPr>
          <w:rFonts w:ascii="Arial" w:hAnsi="Arial" w:cs="Arial"/>
          <w:noProof/>
          <w:lang w:val="af-ZA"/>
        </w:rPr>
      </w:pPr>
      <w:r w:rsidRPr="003E3A4F">
        <w:rPr>
          <w:rFonts w:ascii="Arial" w:hAnsi="Arial" w:cs="Arial"/>
          <w:noProof/>
          <w:lang w:val="af-ZA"/>
        </w:rPr>
        <w:t xml:space="preserve">                                                                                                                                   </w:t>
      </w:r>
    </w:p>
    <w:p w:rsidR="00C259C5" w:rsidRPr="003E3A4F" w:rsidRDefault="00C259C5" w:rsidP="002765BE">
      <w:pPr>
        <w:spacing w:line="360" w:lineRule="auto"/>
        <w:jc w:val="both"/>
        <w:rPr>
          <w:rFonts w:ascii="Arial" w:hAnsi="Arial" w:cs="Arial"/>
          <w:noProof/>
          <w:lang w:val="af-ZA"/>
        </w:rPr>
      </w:pPr>
    </w:p>
    <w:p w:rsidR="00C259C5" w:rsidRPr="003E3A4F" w:rsidRDefault="00C259C5" w:rsidP="002765BE">
      <w:pPr>
        <w:spacing w:line="360" w:lineRule="auto"/>
        <w:jc w:val="both"/>
        <w:rPr>
          <w:rFonts w:ascii="Arial" w:hAnsi="Arial" w:cs="Arial"/>
          <w:noProof/>
          <w:lang w:val="af-ZA"/>
        </w:rPr>
      </w:pPr>
    </w:p>
    <w:p w:rsidR="00C259C5" w:rsidRPr="003E3A4F" w:rsidRDefault="00C259C5" w:rsidP="002765BE">
      <w:pPr>
        <w:spacing w:line="360" w:lineRule="auto"/>
        <w:jc w:val="both"/>
        <w:rPr>
          <w:rFonts w:ascii="Arial" w:hAnsi="Arial" w:cs="Arial"/>
          <w:noProof/>
          <w:lang w:val="af-ZA"/>
        </w:rPr>
      </w:pPr>
    </w:p>
    <w:p w:rsidR="00C259C5" w:rsidRPr="003E3A4F" w:rsidRDefault="00C259C5" w:rsidP="002765BE">
      <w:pPr>
        <w:spacing w:line="360" w:lineRule="auto"/>
        <w:jc w:val="both"/>
        <w:rPr>
          <w:rFonts w:ascii="Arial" w:hAnsi="Arial" w:cs="Arial"/>
          <w:noProof/>
          <w:lang w:val="af-ZA"/>
        </w:rPr>
      </w:pPr>
    </w:p>
    <w:p w:rsidR="00C259C5" w:rsidRPr="003E3A4F" w:rsidRDefault="00C259C5" w:rsidP="002765BE">
      <w:pPr>
        <w:spacing w:line="360" w:lineRule="auto"/>
        <w:jc w:val="both"/>
        <w:rPr>
          <w:rFonts w:ascii="Arial" w:hAnsi="Arial" w:cs="Arial"/>
          <w:noProof/>
          <w:lang w:val="af-ZA"/>
        </w:rPr>
      </w:pPr>
    </w:p>
    <w:p w:rsidR="00C259C5" w:rsidRPr="003E3A4F" w:rsidRDefault="00C259C5" w:rsidP="002765BE">
      <w:pPr>
        <w:spacing w:line="360" w:lineRule="auto"/>
        <w:jc w:val="both"/>
        <w:rPr>
          <w:rFonts w:ascii="Arial" w:hAnsi="Arial" w:cs="Arial"/>
          <w:noProof/>
          <w:lang w:val="af-ZA"/>
        </w:rPr>
      </w:pPr>
    </w:p>
    <w:p w:rsidR="00C259C5" w:rsidRPr="003E3A4F" w:rsidRDefault="00291925" w:rsidP="002765BE">
      <w:pPr>
        <w:spacing w:line="360" w:lineRule="auto"/>
        <w:jc w:val="both"/>
        <w:rPr>
          <w:rFonts w:ascii="Arial" w:hAnsi="Arial" w:cs="Arial"/>
          <w:noProof/>
          <w:lang w:val="af-ZA"/>
        </w:rPr>
      </w:pPr>
      <w:r w:rsidRPr="003E3A4F">
        <w:rPr>
          <w:rFonts w:ascii="Arial" w:hAnsi="Arial" w:cs="Arial"/>
          <w:noProof/>
          <w:lang w:val="af-ZA"/>
        </w:rPr>
        <w:t xml:space="preserve"> </w:t>
      </w:r>
    </w:p>
    <w:p w:rsidR="005F22DE" w:rsidRDefault="005F22DE" w:rsidP="002765BE">
      <w:pPr>
        <w:spacing w:line="360" w:lineRule="auto"/>
        <w:jc w:val="both"/>
        <w:rPr>
          <w:rFonts w:ascii="Arial" w:hAnsi="Arial" w:cs="Arial"/>
          <w:b/>
          <w:noProof/>
          <w:lang w:val="af-ZA"/>
        </w:rPr>
      </w:pPr>
    </w:p>
    <w:p w:rsidR="00C259C5" w:rsidRPr="003E3A4F" w:rsidRDefault="00C259C5" w:rsidP="002765BE">
      <w:pPr>
        <w:spacing w:line="360" w:lineRule="auto"/>
        <w:jc w:val="both"/>
        <w:rPr>
          <w:rFonts w:ascii="Arial" w:hAnsi="Arial" w:cs="Arial"/>
          <w:b/>
          <w:noProof/>
          <w:lang w:val="af-ZA"/>
        </w:rPr>
      </w:pPr>
      <w:r w:rsidRPr="003E3A4F">
        <w:rPr>
          <w:rFonts w:ascii="Arial" w:hAnsi="Arial" w:cs="Arial"/>
          <w:b/>
          <w:noProof/>
          <w:lang w:val="af-ZA"/>
        </w:rPr>
        <w:t>REPLY</w:t>
      </w:r>
    </w:p>
    <w:p w:rsidR="00C259C5" w:rsidRPr="003E3A4F" w:rsidRDefault="00C259C5" w:rsidP="002765BE">
      <w:pPr>
        <w:spacing w:line="360" w:lineRule="auto"/>
        <w:jc w:val="both"/>
        <w:rPr>
          <w:rFonts w:ascii="Arial" w:hAnsi="Arial" w:cs="Arial"/>
          <w:noProof/>
          <w:lang w:val="af-ZA"/>
        </w:rPr>
      </w:pPr>
    </w:p>
    <w:p w:rsidR="0008252D" w:rsidRDefault="0008252D" w:rsidP="002765BE">
      <w:pPr>
        <w:spacing w:line="360" w:lineRule="auto"/>
        <w:jc w:val="both"/>
        <w:rPr>
          <w:rFonts w:ascii="Arial" w:hAnsi="Arial" w:cs="Arial"/>
          <w:noProof/>
          <w:lang w:val="af-ZA"/>
        </w:rPr>
      </w:pPr>
      <w:r>
        <w:rPr>
          <w:rFonts w:ascii="Arial" w:hAnsi="Arial" w:cs="Arial"/>
          <w:noProof/>
          <w:lang w:val="af-ZA"/>
        </w:rPr>
        <w:t>In terms of section 41(1) of the Disaster Management Act, 2002 (Act No 57 of 2002)</w:t>
      </w:r>
      <w:r w:rsidR="00C63880">
        <w:rPr>
          <w:rFonts w:ascii="Arial" w:hAnsi="Arial" w:cs="Arial"/>
          <w:noProof/>
          <w:lang w:val="af-ZA"/>
        </w:rPr>
        <w:t xml:space="preserve"> (the </w:t>
      </w:r>
      <w:r w:rsidR="00633F3B">
        <w:rPr>
          <w:rFonts w:ascii="Arial" w:hAnsi="Arial" w:cs="Arial"/>
          <w:noProof/>
          <w:lang w:val="af-ZA"/>
        </w:rPr>
        <w:t xml:space="preserve">DM </w:t>
      </w:r>
      <w:r w:rsidR="00C63880">
        <w:rPr>
          <w:rFonts w:ascii="Arial" w:hAnsi="Arial" w:cs="Arial"/>
          <w:noProof/>
          <w:lang w:val="af-ZA"/>
        </w:rPr>
        <w:t>Act)</w:t>
      </w:r>
      <w:r>
        <w:rPr>
          <w:rFonts w:ascii="Arial" w:hAnsi="Arial" w:cs="Arial"/>
          <w:noProof/>
          <w:lang w:val="af-ZA"/>
        </w:rPr>
        <w:t xml:space="preserve">, the </w:t>
      </w:r>
      <w:r w:rsidRPr="0008252D">
        <w:rPr>
          <w:rFonts w:ascii="Arial" w:hAnsi="Arial" w:cs="Arial"/>
          <w:noProof/>
          <w:lang w:val="af-ZA"/>
        </w:rPr>
        <w:t>responsibility for the declaration of a provincial state of disaster lies with the Premier of a province, after consultation with the other Members of the Executive Council (MECs)</w:t>
      </w:r>
      <w:r>
        <w:rPr>
          <w:rFonts w:ascii="Arial" w:hAnsi="Arial" w:cs="Arial"/>
          <w:noProof/>
          <w:lang w:val="af-ZA"/>
        </w:rPr>
        <w:t xml:space="preserve">. In light of the above, it is important to indicate that the Minister of Cooperative Governance does not have the responsibility to </w:t>
      </w:r>
      <w:r w:rsidR="00C63880">
        <w:rPr>
          <w:rFonts w:ascii="Arial" w:hAnsi="Arial" w:cs="Arial"/>
          <w:noProof/>
          <w:lang w:val="af-ZA"/>
        </w:rPr>
        <w:t>consider applications for disaster declarations</w:t>
      </w:r>
      <w:r w:rsidR="00633F3B">
        <w:rPr>
          <w:rFonts w:ascii="Arial" w:hAnsi="Arial" w:cs="Arial"/>
          <w:noProof/>
          <w:lang w:val="af-ZA"/>
        </w:rPr>
        <w:t>. Accordingly,</w:t>
      </w:r>
      <w:r w:rsidR="00C63880">
        <w:rPr>
          <w:rFonts w:ascii="Arial" w:hAnsi="Arial" w:cs="Arial"/>
          <w:noProof/>
          <w:lang w:val="af-ZA"/>
        </w:rPr>
        <w:t xml:space="preserve"> </w:t>
      </w:r>
      <w:r>
        <w:rPr>
          <w:rFonts w:ascii="Arial" w:hAnsi="Arial" w:cs="Arial"/>
          <w:noProof/>
          <w:lang w:val="af-ZA"/>
        </w:rPr>
        <w:t xml:space="preserve">no application for the declaration of a provincial state of disaster </w:t>
      </w:r>
      <w:r w:rsidR="00C63880">
        <w:rPr>
          <w:rFonts w:ascii="Arial" w:hAnsi="Arial" w:cs="Arial"/>
          <w:noProof/>
          <w:lang w:val="af-ZA"/>
        </w:rPr>
        <w:t xml:space="preserve">was </w:t>
      </w:r>
      <w:r>
        <w:rPr>
          <w:rFonts w:ascii="Arial" w:hAnsi="Arial" w:cs="Arial"/>
          <w:noProof/>
          <w:lang w:val="af-ZA"/>
        </w:rPr>
        <w:t xml:space="preserve">submitted by </w:t>
      </w:r>
      <w:r w:rsidR="00633F3B">
        <w:rPr>
          <w:rFonts w:ascii="Arial" w:hAnsi="Arial" w:cs="Arial"/>
          <w:noProof/>
          <w:lang w:val="af-ZA"/>
        </w:rPr>
        <w:t xml:space="preserve">the </w:t>
      </w:r>
      <w:r>
        <w:rPr>
          <w:rFonts w:ascii="Arial" w:hAnsi="Arial" w:cs="Arial"/>
          <w:noProof/>
          <w:lang w:val="af-ZA"/>
        </w:rPr>
        <w:t>Western Cape Provincial Government to the Ministry of Cooperative Governance and as such, the</w:t>
      </w:r>
      <w:r w:rsidRPr="003E3A4F">
        <w:rPr>
          <w:rFonts w:ascii="Arial" w:hAnsi="Arial" w:cs="Arial"/>
          <w:noProof/>
          <w:lang w:val="af-ZA"/>
        </w:rPr>
        <w:t xml:space="preserve"> Minister did not refuse the application from the Western Cape provincial government</w:t>
      </w:r>
      <w:r>
        <w:rPr>
          <w:rFonts w:ascii="Arial" w:hAnsi="Arial" w:cs="Arial"/>
          <w:noProof/>
          <w:lang w:val="af-ZA"/>
        </w:rPr>
        <w:t xml:space="preserve"> in November 2015.</w:t>
      </w:r>
    </w:p>
    <w:p w:rsidR="00EA1226" w:rsidRDefault="003677B0" w:rsidP="002765BE">
      <w:pPr>
        <w:spacing w:line="360" w:lineRule="auto"/>
        <w:jc w:val="both"/>
        <w:rPr>
          <w:rFonts w:ascii="Arial" w:hAnsi="Arial" w:cs="Arial"/>
          <w:noProof/>
          <w:lang w:val="af-ZA"/>
        </w:rPr>
      </w:pPr>
      <w:r w:rsidRPr="003E3A4F">
        <w:rPr>
          <w:rFonts w:ascii="Arial" w:hAnsi="Arial" w:cs="Arial"/>
          <w:noProof/>
          <w:lang w:val="af-ZA"/>
        </w:rPr>
        <w:t xml:space="preserve">(a)   </w:t>
      </w:r>
      <w:r w:rsidR="00D32E3C" w:rsidRPr="003E3A4F">
        <w:rPr>
          <w:rFonts w:ascii="Arial" w:hAnsi="Arial" w:cs="Arial"/>
          <w:noProof/>
          <w:lang w:val="af-ZA"/>
        </w:rPr>
        <w:t>Not Applicable</w:t>
      </w:r>
      <w:r w:rsidR="00EA1226">
        <w:rPr>
          <w:rFonts w:ascii="Arial" w:hAnsi="Arial" w:cs="Arial"/>
          <w:noProof/>
          <w:lang w:val="af-ZA"/>
        </w:rPr>
        <w:t>.</w:t>
      </w:r>
    </w:p>
    <w:p w:rsidR="00EA1226" w:rsidRDefault="003677B0" w:rsidP="00EA1226">
      <w:pPr>
        <w:spacing w:line="360" w:lineRule="auto"/>
        <w:ind w:left="510" w:hanging="510"/>
        <w:jc w:val="both"/>
        <w:rPr>
          <w:rFonts w:ascii="Arial" w:hAnsi="Arial" w:cs="Arial"/>
          <w:noProof/>
          <w:lang w:val="af-ZA"/>
        </w:rPr>
      </w:pPr>
      <w:r w:rsidRPr="003E3A4F">
        <w:rPr>
          <w:rFonts w:ascii="Arial" w:hAnsi="Arial" w:cs="Arial"/>
          <w:noProof/>
          <w:lang w:val="af-ZA"/>
        </w:rPr>
        <w:t xml:space="preserve">(b)(i) </w:t>
      </w:r>
      <w:r w:rsidR="00D32E3C" w:rsidRPr="003E3A4F">
        <w:rPr>
          <w:rFonts w:ascii="Arial" w:hAnsi="Arial" w:cs="Arial"/>
          <w:noProof/>
          <w:lang w:val="af-ZA"/>
        </w:rPr>
        <w:t>A</w:t>
      </w:r>
      <w:r w:rsidRPr="003E3A4F">
        <w:rPr>
          <w:rFonts w:ascii="Arial" w:hAnsi="Arial" w:cs="Arial"/>
          <w:noProof/>
          <w:lang w:val="af-ZA"/>
        </w:rPr>
        <w:t>ccording to</w:t>
      </w:r>
      <w:r w:rsidR="00D32E3C" w:rsidRPr="003E3A4F">
        <w:rPr>
          <w:rFonts w:ascii="Arial" w:hAnsi="Arial" w:cs="Arial"/>
          <w:noProof/>
          <w:lang w:val="af-ZA"/>
        </w:rPr>
        <w:t xml:space="preserve"> </w:t>
      </w:r>
      <w:r w:rsidR="00633F3B">
        <w:rPr>
          <w:rFonts w:ascii="Arial" w:hAnsi="Arial" w:cs="Arial"/>
          <w:noProof/>
          <w:lang w:val="af-ZA"/>
        </w:rPr>
        <w:t xml:space="preserve">records at the disposal of my department, </w:t>
      </w:r>
      <w:r w:rsidR="00A76680">
        <w:rPr>
          <w:rFonts w:ascii="Arial" w:hAnsi="Arial" w:cs="Arial"/>
          <w:noProof/>
          <w:lang w:val="af-ZA"/>
        </w:rPr>
        <w:t>the Department of Cooperative Governance</w:t>
      </w:r>
      <w:r w:rsidR="0008252D" w:rsidRPr="0008252D">
        <w:rPr>
          <w:rFonts w:ascii="Arial" w:hAnsi="Arial" w:cs="Arial"/>
          <w:noProof/>
          <w:lang w:val="af-ZA"/>
        </w:rPr>
        <w:t xml:space="preserve"> </w:t>
      </w:r>
      <w:r w:rsidR="0008252D">
        <w:rPr>
          <w:rFonts w:ascii="Arial" w:hAnsi="Arial" w:cs="Arial"/>
          <w:noProof/>
          <w:lang w:val="af-ZA"/>
        </w:rPr>
        <w:t>records</w:t>
      </w:r>
      <w:r w:rsidR="00A76680">
        <w:rPr>
          <w:rFonts w:ascii="Arial" w:hAnsi="Arial" w:cs="Arial"/>
          <w:noProof/>
          <w:lang w:val="af-ZA"/>
        </w:rPr>
        <w:t>,</w:t>
      </w:r>
      <w:r w:rsidR="00D32E3C" w:rsidRPr="003E3A4F">
        <w:rPr>
          <w:rFonts w:ascii="Arial" w:hAnsi="Arial" w:cs="Arial"/>
          <w:noProof/>
          <w:lang w:val="af-ZA"/>
        </w:rPr>
        <w:t xml:space="preserve"> the City of Cape Town was </w:t>
      </w:r>
      <w:r w:rsidR="00EA1226">
        <w:rPr>
          <w:rFonts w:ascii="Arial" w:hAnsi="Arial" w:cs="Arial"/>
          <w:noProof/>
          <w:lang w:val="af-ZA"/>
        </w:rPr>
        <w:t>not</w:t>
      </w:r>
      <w:r w:rsidR="00D32E3C" w:rsidRPr="003E3A4F">
        <w:rPr>
          <w:rFonts w:ascii="Arial" w:hAnsi="Arial" w:cs="Arial"/>
          <w:noProof/>
          <w:lang w:val="af-ZA"/>
        </w:rPr>
        <w:t xml:space="preserve"> included in the drought report</w:t>
      </w:r>
      <w:r w:rsidR="00E532E3">
        <w:rPr>
          <w:rFonts w:ascii="Arial" w:hAnsi="Arial" w:cs="Arial"/>
          <w:noProof/>
          <w:lang w:val="af-ZA"/>
        </w:rPr>
        <w:t xml:space="preserve"> </w:t>
      </w:r>
      <w:r w:rsidR="00EA1226">
        <w:rPr>
          <w:rFonts w:ascii="Arial" w:hAnsi="Arial" w:cs="Arial"/>
          <w:noProof/>
          <w:lang w:val="af-ZA"/>
        </w:rPr>
        <w:t xml:space="preserve">submitted by the Western Cape province for </w:t>
      </w:r>
      <w:r w:rsidR="008F2B03">
        <w:rPr>
          <w:rFonts w:ascii="Arial" w:hAnsi="Arial" w:cs="Arial"/>
          <w:noProof/>
          <w:lang w:val="af-ZA"/>
        </w:rPr>
        <w:t xml:space="preserve">November 2015 </w:t>
      </w:r>
      <w:r w:rsidR="000409C9">
        <w:rPr>
          <w:rFonts w:ascii="Arial" w:hAnsi="Arial" w:cs="Arial"/>
          <w:noProof/>
          <w:lang w:val="af-ZA"/>
        </w:rPr>
        <w:t>to be considered in the classification process</w:t>
      </w:r>
      <w:r w:rsidR="00C63880">
        <w:rPr>
          <w:rFonts w:ascii="Arial" w:hAnsi="Arial" w:cs="Arial"/>
          <w:noProof/>
          <w:lang w:val="af-ZA"/>
        </w:rPr>
        <w:t xml:space="preserve"> in terms of section 23 of the </w:t>
      </w:r>
      <w:r w:rsidR="00633F3B">
        <w:rPr>
          <w:rFonts w:ascii="Arial" w:hAnsi="Arial" w:cs="Arial"/>
          <w:noProof/>
          <w:lang w:val="af-ZA"/>
        </w:rPr>
        <w:t xml:space="preserve">DM </w:t>
      </w:r>
      <w:r w:rsidR="00C63880">
        <w:rPr>
          <w:rFonts w:ascii="Arial" w:hAnsi="Arial" w:cs="Arial"/>
          <w:noProof/>
          <w:lang w:val="af-ZA"/>
        </w:rPr>
        <w:t>Act</w:t>
      </w:r>
      <w:r w:rsidR="00EA1226">
        <w:rPr>
          <w:rFonts w:ascii="Arial" w:hAnsi="Arial" w:cs="Arial"/>
          <w:noProof/>
          <w:lang w:val="af-ZA"/>
        </w:rPr>
        <w:t>.</w:t>
      </w:r>
    </w:p>
    <w:p w:rsidR="002765BE" w:rsidRPr="003E3A4F" w:rsidRDefault="00EA1226" w:rsidP="002765BE">
      <w:pPr>
        <w:spacing w:line="360" w:lineRule="auto"/>
        <w:jc w:val="both"/>
        <w:rPr>
          <w:rFonts w:ascii="Arial" w:hAnsi="Arial" w:cs="Arial"/>
          <w:b/>
          <w:bCs/>
          <w:lang w:val="en-ZA"/>
        </w:rPr>
      </w:pPr>
      <w:r>
        <w:rPr>
          <w:rFonts w:ascii="Arial" w:hAnsi="Arial" w:cs="Arial"/>
          <w:noProof/>
          <w:lang w:val="af-ZA"/>
        </w:rPr>
        <w:t>(b)</w:t>
      </w:r>
      <w:r w:rsidR="00C259C5" w:rsidRPr="003E3A4F">
        <w:rPr>
          <w:rFonts w:ascii="Arial" w:hAnsi="Arial" w:cs="Arial"/>
          <w:noProof/>
          <w:lang w:val="af-ZA"/>
        </w:rPr>
        <w:t>(ii) Not applicable.</w:t>
      </w:r>
      <w:r w:rsidR="002765BE" w:rsidRPr="003E3A4F">
        <w:rPr>
          <w:rFonts w:ascii="Arial" w:hAnsi="Arial" w:cs="Arial"/>
          <w:noProof/>
          <w:lang w:val="af-ZA"/>
        </w:rPr>
        <w:t xml:space="preserve"> </w:t>
      </w:r>
    </w:p>
    <w:p w:rsidR="009E5DF1" w:rsidRDefault="009E5DF1" w:rsidP="00957DBA">
      <w:pPr>
        <w:spacing w:after="267" w:line="249" w:lineRule="auto"/>
        <w:rPr>
          <w:rFonts w:ascii="Arial" w:hAnsi="Arial" w:cs="Arial"/>
          <w:b/>
          <w:bCs/>
        </w:rPr>
      </w:pPr>
    </w:p>
    <w:p w:rsidR="008F2B03" w:rsidRDefault="008F2B03" w:rsidP="00957DBA">
      <w:pPr>
        <w:spacing w:after="267" w:line="249" w:lineRule="auto"/>
        <w:rPr>
          <w:rFonts w:ascii="Arial" w:hAnsi="Arial" w:cs="Arial"/>
          <w:b/>
          <w:bCs/>
        </w:rPr>
      </w:pPr>
    </w:p>
    <w:p w:rsidR="00E34A10" w:rsidRDefault="00E34A10" w:rsidP="00957DBA">
      <w:pPr>
        <w:spacing w:after="267" w:line="249" w:lineRule="auto"/>
        <w:rPr>
          <w:rFonts w:ascii="Arial" w:hAnsi="Arial" w:cs="Arial"/>
          <w:b/>
          <w:bCs/>
        </w:rPr>
      </w:pPr>
    </w:p>
    <w:p w:rsidR="00E34A10" w:rsidRPr="003E3A4F" w:rsidRDefault="00E34A10" w:rsidP="00957DBA">
      <w:pPr>
        <w:spacing w:after="267" w:line="249" w:lineRule="auto"/>
        <w:rPr>
          <w:rFonts w:ascii="Arial" w:hAnsi="Arial" w:cs="Arial"/>
          <w:b/>
          <w:bCs/>
        </w:rPr>
      </w:pPr>
    </w:p>
    <w:p w:rsidR="005D140C" w:rsidRPr="000627C1" w:rsidRDefault="00403CEC" w:rsidP="005D140C">
      <w:pPr>
        <w:spacing w:before="100" w:beforeAutospacing="1" w:after="100" w:afterAutospacing="1"/>
        <w:ind w:left="720"/>
        <w:jc w:val="both"/>
        <w:rPr>
          <w:noProof/>
          <w:sz w:val="20"/>
          <w:szCs w:val="20"/>
          <w:lang w:val="af-ZA"/>
        </w:rPr>
      </w:pPr>
      <w:r>
        <w:rPr>
          <w:noProof/>
          <w:lang w:val="af-ZA"/>
        </w:rPr>
        <w:tab/>
      </w:r>
    </w:p>
    <w:p w:rsidR="00E04268" w:rsidRDefault="00E04268" w:rsidP="00E04268">
      <w:pPr>
        <w:spacing w:before="100" w:beforeAutospacing="1" w:after="100" w:afterAutospacing="1" w:line="360" w:lineRule="auto"/>
        <w:ind w:left="851" w:hanging="851"/>
        <w:rPr>
          <w:rFonts w:ascii="Arial" w:hAnsi="Arial" w:cs="Arial"/>
          <w:b/>
          <w:noProof/>
          <w:color w:val="FF0000"/>
          <w:lang w:val="af-ZA"/>
        </w:rPr>
      </w:pPr>
    </w:p>
    <w:p w:rsidR="00CF55D9" w:rsidRDefault="00CF55D9"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Pr="00653364" w:rsidRDefault="00653364" w:rsidP="00132D6E">
      <w:pPr>
        <w:spacing w:line="360" w:lineRule="auto"/>
        <w:rPr>
          <w:rFonts w:ascii="Arial" w:eastAsia="Calibri" w:hAnsi="Arial" w:cs="Arial"/>
          <w:b/>
          <w:lang w:val="en-ZA"/>
        </w:rPr>
      </w:pPr>
      <w:r w:rsidRPr="00653364">
        <w:rPr>
          <w:rFonts w:ascii="Arial" w:eastAsia="Calibri" w:hAnsi="Arial" w:cs="Arial"/>
          <w:b/>
          <w:lang w:val="en-ZA"/>
        </w:rPr>
        <w:t>Background Information</w:t>
      </w: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E67D86" w:rsidRDefault="00E67D86" w:rsidP="00E67D86">
      <w:pPr>
        <w:spacing w:line="360" w:lineRule="auto"/>
        <w:jc w:val="both"/>
        <w:rPr>
          <w:rFonts w:ascii="Arial" w:eastAsia="Calibri" w:hAnsi="Arial" w:cs="Arial"/>
          <w:lang w:val="en-ZA"/>
        </w:rPr>
      </w:pPr>
      <w:r>
        <w:rPr>
          <w:rFonts w:ascii="Arial" w:eastAsia="Calibri" w:hAnsi="Arial" w:cs="Arial"/>
          <w:lang w:val="en-ZA"/>
        </w:rPr>
        <w:t xml:space="preserve">Notable is that the focus for the Department of Cooperative Governance and Traditional Affairs is on Disaster Risk Reduction measures regardless of whether </w:t>
      </w:r>
      <w:r w:rsidR="00427191">
        <w:rPr>
          <w:rFonts w:ascii="Arial" w:eastAsia="Calibri" w:hAnsi="Arial" w:cs="Arial"/>
          <w:lang w:val="en-ZA"/>
        </w:rPr>
        <w:t>disaster declarations in</w:t>
      </w:r>
      <w:r>
        <w:rPr>
          <w:rFonts w:ascii="Arial" w:eastAsia="Calibri" w:hAnsi="Arial" w:cs="Arial"/>
          <w:lang w:val="en-ZA"/>
        </w:rPr>
        <w:t xml:space="preserve"> provinces and municipalities are </w:t>
      </w:r>
      <w:r w:rsidR="00427191">
        <w:rPr>
          <w:rFonts w:ascii="Arial" w:eastAsia="Calibri" w:hAnsi="Arial" w:cs="Arial"/>
          <w:lang w:val="en-ZA"/>
        </w:rPr>
        <w:t>in place</w:t>
      </w:r>
      <w:r>
        <w:rPr>
          <w:rFonts w:ascii="Arial" w:eastAsia="Calibri" w:hAnsi="Arial" w:cs="Arial"/>
          <w:lang w:val="en-ZA"/>
        </w:rPr>
        <w:t xml:space="preserve"> or not. The department coordinates Disaster Risk Reduction measures, particularly on anticipating future disaster risk, reducing existing exposure, hazard or vulnerability as well as improving resilience within the communities in line with the Disaster Management Act (Act 57 of 2002). In this case, the department is working closely with the relevant government departments and organs of state such as the South African </w:t>
      </w:r>
      <w:proofErr w:type="gramStart"/>
      <w:r>
        <w:rPr>
          <w:rFonts w:ascii="Arial" w:eastAsia="Calibri" w:hAnsi="Arial" w:cs="Arial"/>
          <w:lang w:val="en-ZA"/>
        </w:rPr>
        <w:t>weather</w:t>
      </w:r>
      <w:proofErr w:type="gramEnd"/>
      <w:r>
        <w:rPr>
          <w:rFonts w:ascii="Arial" w:eastAsia="Calibri" w:hAnsi="Arial" w:cs="Arial"/>
          <w:lang w:val="en-ZA"/>
        </w:rPr>
        <w:t xml:space="preserve"> Service (SAWS), Department of Water and Sanitation (DWS) as well as the Department of Agriculture, Forestry and Fisheries (DAFF) for the prediction of future risks and dissemination of </w:t>
      </w:r>
      <w:r w:rsidR="00427191">
        <w:rPr>
          <w:rFonts w:ascii="Arial" w:eastAsia="Calibri" w:hAnsi="Arial" w:cs="Arial"/>
          <w:lang w:val="en-ZA"/>
        </w:rPr>
        <w:t xml:space="preserve">early </w:t>
      </w:r>
      <w:r>
        <w:rPr>
          <w:rFonts w:ascii="Arial" w:eastAsia="Calibri" w:hAnsi="Arial" w:cs="Arial"/>
          <w:lang w:val="en-ZA"/>
        </w:rPr>
        <w:t>warnings and advisories to enable informed decision making and resilience within provinces and communities.</w:t>
      </w:r>
    </w:p>
    <w:p w:rsidR="00E67D86" w:rsidRDefault="00E67D86" w:rsidP="00E67D86">
      <w:pPr>
        <w:spacing w:line="360" w:lineRule="auto"/>
        <w:jc w:val="both"/>
        <w:rPr>
          <w:rFonts w:ascii="Arial" w:eastAsia="Calibri" w:hAnsi="Arial" w:cs="Arial"/>
          <w:lang w:val="en-ZA"/>
        </w:rPr>
      </w:pPr>
    </w:p>
    <w:p w:rsidR="00E67D86" w:rsidRDefault="00E67D86" w:rsidP="00E67D86">
      <w:pPr>
        <w:spacing w:line="360" w:lineRule="auto"/>
        <w:jc w:val="both"/>
        <w:rPr>
          <w:rFonts w:ascii="Arial" w:eastAsia="Calibri" w:hAnsi="Arial" w:cs="Arial"/>
          <w:lang w:val="en-ZA"/>
        </w:rPr>
      </w:pPr>
      <w:r>
        <w:rPr>
          <w:rFonts w:ascii="Arial" w:eastAsia="Calibri" w:hAnsi="Arial" w:cs="Arial"/>
          <w:lang w:val="en-ZA"/>
        </w:rPr>
        <w:t xml:space="preserve">The department has appropriate institutional arrangements within the country for continuous engagements to enable inputs and feedback from the relevant stakeholders across the spheres of government for the enhancement of government programmes in line with the </w:t>
      </w:r>
      <w:proofErr w:type="spellStart"/>
      <w:r>
        <w:rPr>
          <w:rFonts w:ascii="Arial" w:eastAsia="Calibri" w:hAnsi="Arial" w:cs="Arial"/>
          <w:lang w:val="en-ZA"/>
        </w:rPr>
        <w:t>Batho</w:t>
      </w:r>
      <w:proofErr w:type="spellEnd"/>
      <w:r>
        <w:rPr>
          <w:rFonts w:ascii="Arial" w:eastAsia="Calibri" w:hAnsi="Arial" w:cs="Arial"/>
          <w:lang w:val="en-ZA"/>
        </w:rPr>
        <w:t xml:space="preserve"> Pele Principles.  </w:t>
      </w:r>
    </w:p>
    <w:p w:rsidR="00180E8A" w:rsidRDefault="00180E8A" w:rsidP="00132D6E">
      <w:pPr>
        <w:spacing w:line="360" w:lineRule="auto"/>
        <w:rPr>
          <w:rFonts w:ascii="Arial" w:eastAsia="Calibri" w:hAnsi="Arial" w:cs="Arial"/>
          <w:lang w:val="en-ZA"/>
        </w:rPr>
      </w:pPr>
    </w:p>
    <w:p w:rsidR="00180E8A" w:rsidRDefault="00180E8A"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653364" w:rsidRDefault="00653364" w:rsidP="00132D6E">
      <w:pPr>
        <w:spacing w:line="360" w:lineRule="auto"/>
        <w:rPr>
          <w:rFonts w:ascii="Arial" w:eastAsia="Calibri" w:hAnsi="Arial" w:cs="Arial"/>
          <w:lang w:val="en-ZA"/>
        </w:rPr>
      </w:pPr>
    </w:p>
    <w:p w:rsidR="0055618C" w:rsidRDefault="0055618C" w:rsidP="00957DBA">
      <w:pPr>
        <w:spacing w:line="276" w:lineRule="auto"/>
        <w:jc w:val="both"/>
        <w:rPr>
          <w:rFonts w:ascii="Arial" w:hAnsi="Arial" w:cs="Arial"/>
          <w:b/>
        </w:rPr>
      </w:pPr>
      <w:bookmarkStart w:id="0" w:name="_GoBack"/>
      <w:bookmarkEnd w:id="0"/>
    </w:p>
    <w:sectPr w:rsidR="0055618C"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2D" w:rsidRDefault="0054582D">
      <w:r>
        <w:separator/>
      </w:r>
    </w:p>
  </w:endnote>
  <w:endnote w:type="continuationSeparator" w:id="0">
    <w:p w:rsidR="0054582D" w:rsidRDefault="0054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04802"/>
      <w:docPartObj>
        <w:docPartGallery w:val="Page Numbers (Bottom of Page)"/>
        <w:docPartUnique/>
      </w:docPartObj>
    </w:sdtPr>
    <w:sdtEndPr>
      <w:rPr>
        <w:noProof/>
      </w:rPr>
    </w:sdtEndPr>
    <w:sdtContent>
      <w:p w:rsidR="00705202" w:rsidRDefault="00705202">
        <w:pPr>
          <w:pStyle w:val="Footer"/>
          <w:jc w:val="right"/>
        </w:pPr>
        <w:r>
          <w:fldChar w:fldCharType="begin"/>
        </w:r>
        <w:r>
          <w:instrText xml:space="preserve"> PAGE   \* MERGEFORMAT </w:instrText>
        </w:r>
        <w:r>
          <w:fldChar w:fldCharType="separate"/>
        </w:r>
        <w:r w:rsidR="00DD014E">
          <w:rPr>
            <w:noProof/>
          </w:rPr>
          <w:t>2</w:t>
        </w:r>
        <w:r>
          <w:rPr>
            <w:noProof/>
          </w:rPr>
          <w:fldChar w:fldCharType="end"/>
        </w:r>
      </w:p>
    </w:sdtContent>
  </w:sdt>
  <w:p w:rsidR="00705202" w:rsidRDefault="007052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2D" w:rsidRDefault="0054582D">
      <w:r>
        <w:separator/>
      </w:r>
    </w:p>
  </w:footnote>
  <w:footnote w:type="continuationSeparator" w:id="0">
    <w:p w:rsidR="0054582D" w:rsidRDefault="005458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15:restartNumberingAfterBreak="0">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062ECB"/>
    <w:multiLevelType w:val="hybridMultilevel"/>
    <w:tmpl w:val="56EE3C6C"/>
    <w:lvl w:ilvl="0" w:tplc="B784BBD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E630BF"/>
    <w:multiLevelType w:val="hybridMultilevel"/>
    <w:tmpl w:val="A9BC0530"/>
    <w:lvl w:ilvl="0" w:tplc="E4EA7F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5" w15:restartNumberingAfterBreak="0">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7" w15:restartNumberingAfterBreak="0">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CD1F47"/>
    <w:multiLevelType w:val="hybridMultilevel"/>
    <w:tmpl w:val="BDB8EFB4"/>
    <w:lvl w:ilvl="0" w:tplc="B86481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8"/>
  </w:num>
  <w:num w:numId="3">
    <w:abstractNumId w:val="21"/>
  </w:num>
  <w:num w:numId="4">
    <w:abstractNumId w:val="15"/>
  </w:num>
  <w:num w:numId="5">
    <w:abstractNumId w:val="13"/>
  </w:num>
  <w:num w:numId="6">
    <w:abstractNumId w:val="27"/>
  </w:num>
  <w:num w:numId="7">
    <w:abstractNumId w:val="4"/>
  </w:num>
  <w:num w:numId="8">
    <w:abstractNumId w:val="3"/>
  </w:num>
  <w:num w:numId="9">
    <w:abstractNumId w:val="22"/>
  </w:num>
  <w:num w:numId="10">
    <w:abstractNumId w:val="12"/>
  </w:num>
  <w:num w:numId="11">
    <w:abstractNumId w:val="7"/>
  </w:num>
  <w:num w:numId="12">
    <w:abstractNumId w:val="0"/>
  </w:num>
  <w:num w:numId="13">
    <w:abstractNumId w:val="31"/>
  </w:num>
  <w:num w:numId="14">
    <w:abstractNumId w:val="6"/>
  </w:num>
  <w:num w:numId="15">
    <w:abstractNumId w:val="19"/>
  </w:num>
  <w:num w:numId="16">
    <w:abstractNumId w:val="28"/>
  </w:num>
  <w:num w:numId="17">
    <w:abstractNumId w:val="24"/>
  </w:num>
  <w:num w:numId="18">
    <w:abstractNumId w:val="26"/>
  </w:num>
  <w:num w:numId="19">
    <w:abstractNumId w:val="20"/>
  </w:num>
  <w:num w:numId="20">
    <w:abstractNumId w:val="5"/>
  </w:num>
  <w:num w:numId="21">
    <w:abstractNumId w:val="16"/>
  </w:num>
  <w:num w:numId="22">
    <w:abstractNumId w:val="1"/>
  </w:num>
  <w:num w:numId="23">
    <w:abstractNumId w:val="11"/>
  </w:num>
  <w:num w:numId="24">
    <w:abstractNumId w:val="25"/>
  </w:num>
  <w:num w:numId="25">
    <w:abstractNumId w:val="17"/>
  </w:num>
  <w:num w:numId="26">
    <w:abstractNumId w:val="14"/>
  </w:num>
  <w:num w:numId="27">
    <w:abstractNumId w:val="30"/>
  </w:num>
  <w:num w:numId="28">
    <w:abstractNumId w:val="10"/>
  </w:num>
  <w:num w:numId="29">
    <w:abstractNumId w:val="29"/>
  </w:num>
  <w:num w:numId="30">
    <w:abstractNumId w:val="9"/>
  </w:num>
  <w:num w:numId="31">
    <w:abstractNumId w:val="18"/>
  </w:num>
  <w:num w:numId="32">
    <w:abstractNumId w:val="3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06C9E"/>
    <w:rsid w:val="00013D8B"/>
    <w:rsid w:val="00014B05"/>
    <w:rsid w:val="00017071"/>
    <w:rsid w:val="00020887"/>
    <w:rsid w:val="000266F7"/>
    <w:rsid w:val="00037450"/>
    <w:rsid w:val="000409C9"/>
    <w:rsid w:val="00053C63"/>
    <w:rsid w:val="00053DD6"/>
    <w:rsid w:val="000653AF"/>
    <w:rsid w:val="00067489"/>
    <w:rsid w:val="0006798B"/>
    <w:rsid w:val="00071841"/>
    <w:rsid w:val="000719CA"/>
    <w:rsid w:val="00074312"/>
    <w:rsid w:val="0008252D"/>
    <w:rsid w:val="000954AC"/>
    <w:rsid w:val="000955C3"/>
    <w:rsid w:val="00095FB8"/>
    <w:rsid w:val="00096112"/>
    <w:rsid w:val="000A79BC"/>
    <w:rsid w:val="000B145D"/>
    <w:rsid w:val="000C5A3C"/>
    <w:rsid w:val="000D2102"/>
    <w:rsid w:val="000D2C53"/>
    <w:rsid w:val="000D4AA5"/>
    <w:rsid w:val="000E165F"/>
    <w:rsid w:val="000E21F6"/>
    <w:rsid w:val="000F1FE6"/>
    <w:rsid w:val="001003CB"/>
    <w:rsid w:val="00106939"/>
    <w:rsid w:val="0010757A"/>
    <w:rsid w:val="00111FC5"/>
    <w:rsid w:val="00122903"/>
    <w:rsid w:val="00125D36"/>
    <w:rsid w:val="001314FC"/>
    <w:rsid w:val="00132D6E"/>
    <w:rsid w:val="00147245"/>
    <w:rsid w:val="00155BC6"/>
    <w:rsid w:val="00156E9A"/>
    <w:rsid w:val="001632FA"/>
    <w:rsid w:val="00171B43"/>
    <w:rsid w:val="0017260E"/>
    <w:rsid w:val="00173C60"/>
    <w:rsid w:val="00173F31"/>
    <w:rsid w:val="00180E8A"/>
    <w:rsid w:val="00181508"/>
    <w:rsid w:val="00186E1C"/>
    <w:rsid w:val="00187A05"/>
    <w:rsid w:val="00191100"/>
    <w:rsid w:val="00191112"/>
    <w:rsid w:val="00197449"/>
    <w:rsid w:val="001A14AE"/>
    <w:rsid w:val="001B0C9C"/>
    <w:rsid w:val="001B0EDC"/>
    <w:rsid w:val="001B593A"/>
    <w:rsid w:val="001C49B9"/>
    <w:rsid w:val="001C7933"/>
    <w:rsid w:val="001D6AC5"/>
    <w:rsid w:val="001D6ADE"/>
    <w:rsid w:val="001E0AC1"/>
    <w:rsid w:val="001E69BF"/>
    <w:rsid w:val="001E719B"/>
    <w:rsid w:val="001F36CE"/>
    <w:rsid w:val="00207B8A"/>
    <w:rsid w:val="0021288B"/>
    <w:rsid w:val="00213D56"/>
    <w:rsid w:val="0021526E"/>
    <w:rsid w:val="00231C62"/>
    <w:rsid w:val="00247292"/>
    <w:rsid w:val="00250326"/>
    <w:rsid w:val="002576DD"/>
    <w:rsid w:val="00263374"/>
    <w:rsid w:val="00264AEE"/>
    <w:rsid w:val="00267DF4"/>
    <w:rsid w:val="002700D3"/>
    <w:rsid w:val="00274495"/>
    <w:rsid w:val="00275BB2"/>
    <w:rsid w:val="002765BE"/>
    <w:rsid w:val="0027671F"/>
    <w:rsid w:val="002816D5"/>
    <w:rsid w:val="00286A5F"/>
    <w:rsid w:val="00291925"/>
    <w:rsid w:val="00292035"/>
    <w:rsid w:val="00292989"/>
    <w:rsid w:val="002949F2"/>
    <w:rsid w:val="002A633F"/>
    <w:rsid w:val="002A645A"/>
    <w:rsid w:val="002B1DB7"/>
    <w:rsid w:val="002B2990"/>
    <w:rsid w:val="002C4244"/>
    <w:rsid w:val="002C5792"/>
    <w:rsid w:val="002C657C"/>
    <w:rsid w:val="002D5A03"/>
    <w:rsid w:val="002D6EFA"/>
    <w:rsid w:val="002E53AD"/>
    <w:rsid w:val="002F06FE"/>
    <w:rsid w:val="002F26E4"/>
    <w:rsid w:val="002F42A9"/>
    <w:rsid w:val="002F42F4"/>
    <w:rsid w:val="00305129"/>
    <w:rsid w:val="0031080D"/>
    <w:rsid w:val="00314C06"/>
    <w:rsid w:val="00314E06"/>
    <w:rsid w:val="0031617F"/>
    <w:rsid w:val="00320000"/>
    <w:rsid w:val="00322981"/>
    <w:rsid w:val="00322DE7"/>
    <w:rsid w:val="00323310"/>
    <w:rsid w:val="003267CD"/>
    <w:rsid w:val="00331BC5"/>
    <w:rsid w:val="0033258E"/>
    <w:rsid w:val="00335AC3"/>
    <w:rsid w:val="00342E1F"/>
    <w:rsid w:val="00357A0E"/>
    <w:rsid w:val="00357BF2"/>
    <w:rsid w:val="003677B0"/>
    <w:rsid w:val="00370CE3"/>
    <w:rsid w:val="003758CC"/>
    <w:rsid w:val="00382DA0"/>
    <w:rsid w:val="003907A9"/>
    <w:rsid w:val="00395CB9"/>
    <w:rsid w:val="003A0DE9"/>
    <w:rsid w:val="003B5EB7"/>
    <w:rsid w:val="003B6CE7"/>
    <w:rsid w:val="003C049D"/>
    <w:rsid w:val="003C12FF"/>
    <w:rsid w:val="003D4D79"/>
    <w:rsid w:val="003E1FA6"/>
    <w:rsid w:val="003E3A23"/>
    <w:rsid w:val="003E3A4F"/>
    <w:rsid w:val="003F05C1"/>
    <w:rsid w:val="003F63DD"/>
    <w:rsid w:val="00403CEC"/>
    <w:rsid w:val="00415E2D"/>
    <w:rsid w:val="00421F9D"/>
    <w:rsid w:val="00427191"/>
    <w:rsid w:val="004325C6"/>
    <w:rsid w:val="00441449"/>
    <w:rsid w:val="004548F9"/>
    <w:rsid w:val="004557B2"/>
    <w:rsid w:val="00470103"/>
    <w:rsid w:val="004779EE"/>
    <w:rsid w:val="00493D32"/>
    <w:rsid w:val="00495467"/>
    <w:rsid w:val="0049779D"/>
    <w:rsid w:val="004A4C5A"/>
    <w:rsid w:val="004A5BE7"/>
    <w:rsid w:val="004A7D82"/>
    <w:rsid w:val="004B0373"/>
    <w:rsid w:val="004B2C14"/>
    <w:rsid w:val="004B32D1"/>
    <w:rsid w:val="004B3FFB"/>
    <w:rsid w:val="004B4AB0"/>
    <w:rsid w:val="004B5A08"/>
    <w:rsid w:val="004C062B"/>
    <w:rsid w:val="004C109A"/>
    <w:rsid w:val="004D0FEF"/>
    <w:rsid w:val="004D194C"/>
    <w:rsid w:val="004D2ABF"/>
    <w:rsid w:val="004D4BB6"/>
    <w:rsid w:val="004E2BCE"/>
    <w:rsid w:val="00501068"/>
    <w:rsid w:val="0050428A"/>
    <w:rsid w:val="00510510"/>
    <w:rsid w:val="00511169"/>
    <w:rsid w:val="005112DC"/>
    <w:rsid w:val="005229E8"/>
    <w:rsid w:val="005270E9"/>
    <w:rsid w:val="0053047F"/>
    <w:rsid w:val="005331EA"/>
    <w:rsid w:val="005352F1"/>
    <w:rsid w:val="00535B77"/>
    <w:rsid w:val="00537AA9"/>
    <w:rsid w:val="00540988"/>
    <w:rsid w:val="00542321"/>
    <w:rsid w:val="00542AD1"/>
    <w:rsid w:val="00543982"/>
    <w:rsid w:val="0054419A"/>
    <w:rsid w:val="0054582D"/>
    <w:rsid w:val="00552666"/>
    <w:rsid w:val="0055618C"/>
    <w:rsid w:val="00561FCD"/>
    <w:rsid w:val="00567D7F"/>
    <w:rsid w:val="00570B33"/>
    <w:rsid w:val="00572F1D"/>
    <w:rsid w:val="00575D67"/>
    <w:rsid w:val="005806D7"/>
    <w:rsid w:val="00580BE3"/>
    <w:rsid w:val="0059019E"/>
    <w:rsid w:val="00596C13"/>
    <w:rsid w:val="005A0136"/>
    <w:rsid w:val="005C22D1"/>
    <w:rsid w:val="005C50DC"/>
    <w:rsid w:val="005C7310"/>
    <w:rsid w:val="005C7A01"/>
    <w:rsid w:val="005D0762"/>
    <w:rsid w:val="005D0D35"/>
    <w:rsid w:val="005D140C"/>
    <w:rsid w:val="005E0999"/>
    <w:rsid w:val="005E0EDF"/>
    <w:rsid w:val="005E166F"/>
    <w:rsid w:val="005E5B89"/>
    <w:rsid w:val="005E7E84"/>
    <w:rsid w:val="005F13AA"/>
    <w:rsid w:val="005F22DE"/>
    <w:rsid w:val="005F5EB3"/>
    <w:rsid w:val="005F60DB"/>
    <w:rsid w:val="00610720"/>
    <w:rsid w:val="006158B8"/>
    <w:rsid w:val="0061676A"/>
    <w:rsid w:val="00617735"/>
    <w:rsid w:val="00617FD1"/>
    <w:rsid w:val="00633F3B"/>
    <w:rsid w:val="0064503F"/>
    <w:rsid w:val="00647ED0"/>
    <w:rsid w:val="00653364"/>
    <w:rsid w:val="0066291D"/>
    <w:rsid w:val="006640CC"/>
    <w:rsid w:val="0067399D"/>
    <w:rsid w:val="00677094"/>
    <w:rsid w:val="0068054A"/>
    <w:rsid w:val="00682E9B"/>
    <w:rsid w:val="00695700"/>
    <w:rsid w:val="00696158"/>
    <w:rsid w:val="006B06EF"/>
    <w:rsid w:val="006C2DFA"/>
    <w:rsid w:val="006D1145"/>
    <w:rsid w:val="006D162C"/>
    <w:rsid w:val="006D3688"/>
    <w:rsid w:val="006D3C21"/>
    <w:rsid w:val="006D554E"/>
    <w:rsid w:val="006D5BC7"/>
    <w:rsid w:val="006D5DDF"/>
    <w:rsid w:val="006D73B1"/>
    <w:rsid w:val="006E3CDA"/>
    <w:rsid w:val="006E47EE"/>
    <w:rsid w:val="006E7A95"/>
    <w:rsid w:val="0070173D"/>
    <w:rsid w:val="00705202"/>
    <w:rsid w:val="00707EFE"/>
    <w:rsid w:val="007230D3"/>
    <w:rsid w:val="00724A26"/>
    <w:rsid w:val="007261E1"/>
    <w:rsid w:val="0073389E"/>
    <w:rsid w:val="0073738E"/>
    <w:rsid w:val="00746E85"/>
    <w:rsid w:val="00763938"/>
    <w:rsid w:val="00765941"/>
    <w:rsid w:val="007670C4"/>
    <w:rsid w:val="00781D95"/>
    <w:rsid w:val="007833FC"/>
    <w:rsid w:val="00786468"/>
    <w:rsid w:val="007A4AD4"/>
    <w:rsid w:val="007A70AE"/>
    <w:rsid w:val="007B5563"/>
    <w:rsid w:val="007D22C5"/>
    <w:rsid w:val="007D262D"/>
    <w:rsid w:val="007D361B"/>
    <w:rsid w:val="007D3E7B"/>
    <w:rsid w:val="007D4382"/>
    <w:rsid w:val="007D4F67"/>
    <w:rsid w:val="007D6AEE"/>
    <w:rsid w:val="007E64A5"/>
    <w:rsid w:val="007F55E8"/>
    <w:rsid w:val="00801607"/>
    <w:rsid w:val="00803A7E"/>
    <w:rsid w:val="0082376A"/>
    <w:rsid w:val="008275AD"/>
    <w:rsid w:val="0083506F"/>
    <w:rsid w:val="00835DC8"/>
    <w:rsid w:val="00843814"/>
    <w:rsid w:val="00845134"/>
    <w:rsid w:val="008467B0"/>
    <w:rsid w:val="00851AE4"/>
    <w:rsid w:val="00852ED8"/>
    <w:rsid w:val="00856771"/>
    <w:rsid w:val="008607AC"/>
    <w:rsid w:val="00864F67"/>
    <w:rsid w:val="00883655"/>
    <w:rsid w:val="00887845"/>
    <w:rsid w:val="00887C69"/>
    <w:rsid w:val="0089131E"/>
    <w:rsid w:val="008916DA"/>
    <w:rsid w:val="00892E0C"/>
    <w:rsid w:val="008A09A0"/>
    <w:rsid w:val="008A1477"/>
    <w:rsid w:val="008A1C1B"/>
    <w:rsid w:val="008B4FA0"/>
    <w:rsid w:val="008C3B42"/>
    <w:rsid w:val="008C65A1"/>
    <w:rsid w:val="008D003B"/>
    <w:rsid w:val="008D1463"/>
    <w:rsid w:val="008D5EBF"/>
    <w:rsid w:val="008E38AA"/>
    <w:rsid w:val="008E6A87"/>
    <w:rsid w:val="008F2B03"/>
    <w:rsid w:val="008F39F3"/>
    <w:rsid w:val="008F6740"/>
    <w:rsid w:val="008F72AC"/>
    <w:rsid w:val="008F7425"/>
    <w:rsid w:val="008F7F77"/>
    <w:rsid w:val="00901352"/>
    <w:rsid w:val="009026BD"/>
    <w:rsid w:val="00904AB9"/>
    <w:rsid w:val="00906EB4"/>
    <w:rsid w:val="0091086F"/>
    <w:rsid w:val="00911DB5"/>
    <w:rsid w:val="0092349C"/>
    <w:rsid w:val="00927204"/>
    <w:rsid w:val="00935A33"/>
    <w:rsid w:val="0094057E"/>
    <w:rsid w:val="009418B3"/>
    <w:rsid w:val="009436E8"/>
    <w:rsid w:val="0094666B"/>
    <w:rsid w:val="00950F6C"/>
    <w:rsid w:val="00953105"/>
    <w:rsid w:val="00954992"/>
    <w:rsid w:val="00955D50"/>
    <w:rsid w:val="00957DBA"/>
    <w:rsid w:val="00965EF5"/>
    <w:rsid w:val="00966064"/>
    <w:rsid w:val="009700E9"/>
    <w:rsid w:val="00971108"/>
    <w:rsid w:val="00971AE1"/>
    <w:rsid w:val="009743E3"/>
    <w:rsid w:val="009779CE"/>
    <w:rsid w:val="00977C5F"/>
    <w:rsid w:val="00982E5A"/>
    <w:rsid w:val="00990353"/>
    <w:rsid w:val="00991283"/>
    <w:rsid w:val="009923CA"/>
    <w:rsid w:val="0099732E"/>
    <w:rsid w:val="009A69BF"/>
    <w:rsid w:val="009B1725"/>
    <w:rsid w:val="009B3ADB"/>
    <w:rsid w:val="009C2F40"/>
    <w:rsid w:val="009C4CF0"/>
    <w:rsid w:val="009E08D8"/>
    <w:rsid w:val="009E1A2A"/>
    <w:rsid w:val="009E2549"/>
    <w:rsid w:val="009E48F2"/>
    <w:rsid w:val="009E5DF1"/>
    <w:rsid w:val="009E7A77"/>
    <w:rsid w:val="00A02D47"/>
    <w:rsid w:val="00A03A37"/>
    <w:rsid w:val="00A0703F"/>
    <w:rsid w:val="00A12358"/>
    <w:rsid w:val="00A128E0"/>
    <w:rsid w:val="00A14E34"/>
    <w:rsid w:val="00A167C8"/>
    <w:rsid w:val="00A35576"/>
    <w:rsid w:val="00A429C3"/>
    <w:rsid w:val="00A47B22"/>
    <w:rsid w:val="00A71570"/>
    <w:rsid w:val="00A71D7F"/>
    <w:rsid w:val="00A76680"/>
    <w:rsid w:val="00A7701A"/>
    <w:rsid w:val="00A96E8D"/>
    <w:rsid w:val="00AA0AC0"/>
    <w:rsid w:val="00AA60EA"/>
    <w:rsid w:val="00AB7EE6"/>
    <w:rsid w:val="00AD2E06"/>
    <w:rsid w:val="00AD717A"/>
    <w:rsid w:val="00AF702A"/>
    <w:rsid w:val="00B03971"/>
    <w:rsid w:val="00B05E06"/>
    <w:rsid w:val="00B125C0"/>
    <w:rsid w:val="00B12EE4"/>
    <w:rsid w:val="00B13A91"/>
    <w:rsid w:val="00B246CC"/>
    <w:rsid w:val="00B24D58"/>
    <w:rsid w:val="00B426E1"/>
    <w:rsid w:val="00B53231"/>
    <w:rsid w:val="00B549CD"/>
    <w:rsid w:val="00B6542A"/>
    <w:rsid w:val="00B67F90"/>
    <w:rsid w:val="00B82A78"/>
    <w:rsid w:val="00B867C1"/>
    <w:rsid w:val="00B9448A"/>
    <w:rsid w:val="00B97C94"/>
    <w:rsid w:val="00BB0DCB"/>
    <w:rsid w:val="00BC4FE9"/>
    <w:rsid w:val="00BC6927"/>
    <w:rsid w:val="00BC70D5"/>
    <w:rsid w:val="00BC7A56"/>
    <w:rsid w:val="00BC7D09"/>
    <w:rsid w:val="00BD32D1"/>
    <w:rsid w:val="00BD4471"/>
    <w:rsid w:val="00BD7AAF"/>
    <w:rsid w:val="00C02203"/>
    <w:rsid w:val="00C11D86"/>
    <w:rsid w:val="00C11E38"/>
    <w:rsid w:val="00C16559"/>
    <w:rsid w:val="00C259C5"/>
    <w:rsid w:val="00C25C33"/>
    <w:rsid w:val="00C33C12"/>
    <w:rsid w:val="00C4161F"/>
    <w:rsid w:val="00C42787"/>
    <w:rsid w:val="00C52FA2"/>
    <w:rsid w:val="00C55F58"/>
    <w:rsid w:val="00C563C3"/>
    <w:rsid w:val="00C63880"/>
    <w:rsid w:val="00C7529A"/>
    <w:rsid w:val="00C8227D"/>
    <w:rsid w:val="00C93389"/>
    <w:rsid w:val="00C93664"/>
    <w:rsid w:val="00C96731"/>
    <w:rsid w:val="00CA1322"/>
    <w:rsid w:val="00CA5038"/>
    <w:rsid w:val="00CB3353"/>
    <w:rsid w:val="00CB3451"/>
    <w:rsid w:val="00CC09C5"/>
    <w:rsid w:val="00CC1BA2"/>
    <w:rsid w:val="00CC7FEB"/>
    <w:rsid w:val="00CD36BF"/>
    <w:rsid w:val="00CD652C"/>
    <w:rsid w:val="00CD6E58"/>
    <w:rsid w:val="00CE1F98"/>
    <w:rsid w:val="00CE592D"/>
    <w:rsid w:val="00CF55D9"/>
    <w:rsid w:val="00D03FD4"/>
    <w:rsid w:val="00D06842"/>
    <w:rsid w:val="00D06D3F"/>
    <w:rsid w:val="00D108BC"/>
    <w:rsid w:val="00D20F85"/>
    <w:rsid w:val="00D22F98"/>
    <w:rsid w:val="00D2427D"/>
    <w:rsid w:val="00D319E8"/>
    <w:rsid w:val="00D32E3C"/>
    <w:rsid w:val="00D339A2"/>
    <w:rsid w:val="00D342CF"/>
    <w:rsid w:val="00D35231"/>
    <w:rsid w:val="00D4220C"/>
    <w:rsid w:val="00D4293B"/>
    <w:rsid w:val="00D43C90"/>
    <w:rsid w:val="00D45D7D"/>
    <w:rsid w:val="00D46743"/>
    <w:rsid w:val="00D5130B"/>
    <w:rsid w:val="00D748C7"/>
    <w:rsid w:val="00D803C9"/>
    <w:rsid w:val="00D80A85"/>
    <w:rsid w:val="00D862B5"/>
    <w:rsid w:val="00D9186C"/>
    <w:rsid w:val="00DA17B5"/>
    <w:rsid w:val="00DA4A8C"/>
    <w:rsid w:val="00DB6375"/>
    <w:rsid w:val="00DC0ABA"/>
    <w:rsid w:val="00DC5BE0"/>
    <w:rsid w:val="00DC609A"/>
    <w:rsid w:val="00DD014E"/>
    <w:rsid w:val="00DD049D"/>
    <w:rsid w:val="00DD0CAD"/>
    <w:rsid w:val="00DD0EA8"/>
    <w:rsid w:val="00DD2E3A"/>
    <w:rsid w:val="00DD560B"/>
    <w:rsid w:val="00DE4D48"/>
    <w:rsid w:val="00DE7DE2"/>
    <w:rsid w:val="00DF1D5C"/>
    <w:rsid w:val="00DF3B63"/>
    <w:rsid w:val="00E01507"/>
    <w:rsid w:val="00E04268"/>
    <w:rsid w:val="00E06F5D"/>
    <w:rsid w:val="00E12B61"/>
    <w:rsid w:val="00E21270"/>
    <w:rsid w:val="00E23969"/>
    <w:rsid w:val="00E24A23"/>
    <w:rsid w:val="00E26BFB"/>
    <w:rsid w:val="00E26F93"/>
    <w:rsid w:val="00E302AB"/>
    <w:rsid w:val="00E32609"/>
    <w:rsid w:val="00E34A10"/>
    <w:rsid w:val="00E379BC"/>
    <w:rsid w:val="00E40983"/>
    <w:rsid w:val="00E41E9B"/>
    <w:rsid w:val="00E43B1E"/>
    <w:rsid w:val="00E532E3"/>
    <w:rsid w:val="00E55ABF"/>
    <w:rsid w:val="00E67D86"/>
    <w:rsid w:val="00E738DE"/>
    <w:rsid w:val="00E80E08"/>
    <w:rsid w:val="00E86BFA"/>
    <w:rsid w:val="00E911B4"/>
    <w:rsid w:val="00E928F5"/>
    <w:rsid w:val="00E92E28"/>
    <w:rsid w:val="00E93500"/>
    <w:rsid w:val="00E97D32"/>
    <w:rsid w:val="00EA1226"/>
    <w:rsid w:val="00EA39AE"/>
    <w:rsid w:val="00EB0FD9"/>
    <w:rsid w:val="00EB2329"/>
    <w:rsid w:val="00EC37EF"/>
    <w:rsid w:val="00EC68D2"/>
    <w:rsid w:val="00ED39AF"/>
    <w:rsid w:val="00ED3F3F"/>
    <w:rsid w:val="00EF438B"/>
    <w:rsid w:val="00EF7791"/>
    <w:rsid w:val="00F0072B"/>
    <w:rsid w:val="00F058E6"/>
    <w:rsid w:val="00F0709C"/>
    <w:rsid w:val="00F1593F"/>
    <w:rsid w:val="00F239AB"/>
    <w:rsid w:val="00F250B3"/>
    <w:rsid w:val="00F25B39"/>
    <w:rsid w:val="00F31DFB"/>
    <w:rsid w:val="00F3348F"/>
    <w:rsid w:val="00F347AF"/>
    <w:rsid w:val="00F37073"/>
    <w:rsid w:val="00F47B2B"/>
    <w:rsid w:val="00F52D9B"/>
    <w:rsid w:val="00F5318C"/>
    <w:rsid w:val="00F56C4C"/>
    <w:rsid w:val="00F6012F"/>
    <w:rsid w:val="00F66068"/>
    <w:rsid w:val="00F72E6D"/>
    <w:rsid w:val="00F74C0C"/>
    <w:rsid w:val="00F7571F"/>
    <w:rsid w:val="00F7572E"/>
    <w:rsid w:val="00F76DC6"/>
    <w:rsid w:val="00F7762F"/>
    <w:rsid w:val="00F77973"/>
    <w:rsid w:val="00F84D21"/>
    <w:rsid w:val="00F916D5"/>
    <w:rsid w:val="00F975AB"/>
    <w:rsid w:val="00FB24F1"/>
    <w:rsid w:val="00FB5150"/>
    <w:rsid w:val="00FD0924"/>
    <w:rsid w:val="00FD6875"/>
    <w:rsid w:val="00FE0CF3"/>
    <w:rsid w:val="00FE2BC6"/>
    <w:rsid w:val="00FE3663"/>
    <w:rsid w:val="00FE41EA"/>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ACE0F"/>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81560753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0003048">
      <w:bodyDiv w:val="1"/>
      <w:marLeft w:val="0"/>
      <w:marRight w:val="0"/>
      <w:marTop w:val="0"/>
      <w:marBottom w:val="0"/>
      <w:divBdr>
        <w:top w:val="none" w:sz="0" w:space="0" w:color="auto"/>
        <w:left w:val="none" w:sz="0" w:space="0" w:color="auto"/>
        <w:bottom w:val="none" w:sz="0" w:space="0" w:color="auto"/>
        <w:right w:val="none" w:sz="0" w:space="0" w:color="auto"/>
      </w:divBdr>
    </w:div>
    <w:div w:id="2035812333">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DFAA-90A3-4743-BFFB-6056FE2C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Thobani Matheza</cp:lastModifiedBy>
  <cp:revision>4</cp:revision>
  <cp:lastPrinted>2018-02-19T11:06:00Z</cp:lastPrinted>
  <dcterms:created xsi:type="dcterms:W3CDTF">2018-04-18T11:07:00Z</dcterms:created>
  <dcterms:modified xsi:type="dcterms:W3CDTF">2018-04-18T11:08:00Z</dcterms:modified>
</cp:coreProperties>
</file>