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1C6CA1" w:rsidRPr="00F5621E">
        <w:rPr>
          <w:rFonts w:cs="Arial"/>
          <w:b/>
          <w:sz w:val="24"/>
          <w:szCs w:val="24"/>
          <w:lang w:val="en-US" w:eastAsia="en-US"/>
        </w:rPr>
        <w:t xml:space="preserve"> </w:t>
      </w:r>
      <w:r w:rsidR="001372AA">
        <w:rPr>
          <w:rFonts w:cs="Arial"/>
          <w:b/>
          <w:sz w:val="24"/>
          <w:szCs w:val="24"/>
          <w:lang w:eastAsia="en-US"/>
        </w:rPr>
        <w:t>495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1372AA" w:rsidRPr="008935CA">
        <w:rPr>
          <w:rFonts w:eastAsia="Calibri" w:cs="Arial"/>
          <w:b/>
          <w:color w:val="000000"/>
          <w:sz w:val="24"/>
          <w:szCs w:val="24"/>
          <w:lang w:eastAsia="en-US"/>
        </w:rPr>
        <w:t>NW562E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35503F">
        <w:rPr>
          <w:rFonts w:cs="Arial"/>
          <w:b/>
          <w:sz w:val="24"/>
          <w:szCs w:val="24"/>
          <w:lang w:val="en-US" w:eastAsia="en-US"/>
        </w:rPr>
        <w:t>No. 02</w:t>
      </w:r>
      <w:r w:rsidR="00EE2AEC">
        <w:rPr>
          <w:rFonts w:cs="Arial"/>
          <w:b/>
          <w:sz w:val="24"/>
          <w:szCs w:val="24"/>
          <w:lang w:val="en-US" w:eastAsia="en-US"/>
        </w:rPr>
        <w:t xml:space="preserve"> of 2016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1372AA">
        <w:rPr>
          <w:rFonts w:cs="Arial"/>
          <w:b/>
          <w:sz w:val="24"/>
          <w:szCs w:val="24"/>
        </w:rPr>
        <w:t>02 MARCH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BF06C4">
        <w:rPr>
          <w:rFonts w:cs="Arial"/>
          <w:b/>
          <w:sz w:val="24"/>
          <w:szCs w:val="24"/>
          <w:lang w:val="en-US" w:eastAsia="en-US"/>
        </w:rPr>
        <w:t>12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DF0F83">
        <w:rPr>
          <w:rFonts w:cs="Arial"/>
          <w:b/>
          <w:sz w:val="24"/>
          <w:szCs w:val="24"/>
          <w:lang w:val="en-US" w:eastAsia="en-US"/>
        </w:rPr>
        <w:t>MARCH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F0F83" w:rsidRPr="00DF0F83" w:rsidRDefault="001372AA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495</w:t>
      </w:r>
      <w:r w:rsidR="00EE2AEC" w:rsidRPr="00EE2AEC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EE2AEC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1372AA">
        <w:rPr>
          <w:rFonts w:eastAsia="Calibri" w:cs="Arial"/>
          <w:b/>
          <w:bCs/>
          <w:sz w:val="24"/>
          <w:szCs w:val="24"/>
          <w:lang w:val="af-ZA" w:eastAsia="en-US"/>
        </w:rPr>
        <w:t xml:space="preserve">Mr A P van der Westhuizen (DA) </w:t>
      </w:r>
      <w:r w:rsidR="00DF0F83" w:rsidRPr="00DF0F83">
        <w:rPr>
          <w:rFonts w:eastAsia="Calibri" w:cs="Arial"/>
          <w:b/>
          <w:bCs/>
          <w:sz w:val="24"/>
          <w:szCs w:val="24"/>
          <w:lang w:val="af-ZA" w:eastAsia="en-US"/>
        </w:rPr>
        <w:t>ask</w:t>
      </w:r>
      <w:r w:rsidR="00DF0F83">
        <w:rPr>
          <w:rFonts w:eastAsia="Calibri" w:cs="Arial"/>
          <w:b/>
          <w:bCs/>
          <w:sz w:val="24"/>
          <w:szCs w:val="24"/>
          <w:lang w:val="af-ZA" w:eastAsia="en-US"/>
        </w:rPr>
        <w:t>ed</w:t>
      </w:r>
      <w:r w:rsidR="00DF0F83" w:rsidRPr="00DF0F83">
        <w:rPr>
          <w:rFonts w:eastAsia="Calibri" w:cs="Arial"/>
          <w:b/>
          <w:bCs/>
          <w:sz w:val="24"/>
          <w:szCs w:val="24"/>
          <w:lang w:val="af-ZA" w:eastAsia="en-US"/>
        </w:rPr>
        <w:t xml:space="preserve"> the Minister of Public Works:</w:t>
      </w:r>
    </w:p>
    <w:p w:rsidR="001372AA" w:rsidRPr="001372AA" w:rsidRDefault="001372AA" w:rsidP="00BF06C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9" w:hanging="731"/>
        <w:rPr>
          <w:rFonts w:eastAsia="Calibri" w:cs="Arial"/>
          <w:sz w:val="24"/>
          <w:szCs w:val="24"/>
          <w:lang w:val="af-ZA" w:eastAsia="en-US"/>
        </w:rPr>
      </w:pPr>
      <w:r w:rsidRPr="001372AA">
        <w:rPr>
          <w:rFonts w:eastAsia="Calibri" w:cs="Arial"/>
          <w:sz w:val="24"/>
          <w:szCs w:val="24"/>
          <w:lang w:val="af-ZA" w:eastAsia="en-US"/>
        </w:rPr>
        <w:t>(1)</w:t>
      </w:r>
      <w:r w:rsidRPr="001372AA">
        <w:rPr>
          <w:rFonts w:eastAsia="Calibri" w:cs="Arial"/>
          <w:sz w:val="24"/>
          <w:szCs w:val="24"/>
          <w:lang w:val="af-ZA" w:eastAsia="en-US"/>
        </w:rPr>
        <w:tab/>
        <w:t xml:space="preserve">What number of ablution facilities in each building within the parliamentary precinct are still fitted with </w:t>
      </w:r>
      <w:r w:rsidRPr="001372AA">
        <w:rPr>
          <w:rFonts w:eastAsia="Calibri" w:cs="Arial"/>
          <w:sz w:val="24"/>
          <w:szCs w:val="24"/>
          <w:lang w:eastAsia="en-US"/>
        </w:rPr>
        <w:t>time</w:t>
      </w:r>
      <w:r w:rsidRPr="001372AA">
        <w:rPr>
          <w:rFonts w:eastAsia="Calibri" w:cs="Arial"/>
          <w:sz w:val="24"/>
          <w:szCs w:val="24"/>
          <w:lang w:val="af-ZA" w:eastAsia="en-US"/>
        </w:rPr>
        <w:t>-based automatic flushing mechanisms;</w:t>
      </w:r>
    </w:p>
    <w:p w:rsidR="001372AA" w:rsidRPr="001372AA" w:rsidRDefault="001372AA" w:rsidP="00BF06C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9" w:hanging="731"/>
        <w:rPr>
          <w:rFonts w:eastAsia="Calibri" w:cs="Arial"/>
          <w:sz w:val="24"/>
          <w:szCs w:val="24"/>
          <w:lang w:val="af-ZA" w:eastAsia="en-US"/>
        </w:rPr>
      </w:pPr>
      <w:r w:rsidRPr="001372AA">
        <w:rPr>
          <w:rFonts w:eastAsia="Calibri" w:cs="Arial"/>
          <w:sz w:val="24"/>
          <w:szCs w:val="24"/>
          <w:lang w:val="af-ZA" w:eastAsia="en-US"/>
        </w:rPr>
        <w:t>(2)</w:t>
      </w:r>
      <w:r w:rsidRPr="001372AA">
        <w:rPr>
          <w:rFonts w:eastAsia="Calibri" w:cs="Arial"/>
          <w:sz w:val="24"/>
          <w:szCs w:val="24"/>
          <w:lang w:val="af-ZA" w:eastAsia="en-US"/>
        </w:rPr>
        <w:tab/>
        <w:t xml:space="preserve">are there any plans in place to replace the mechanisms with water-saving mechanisms that only flush </w:t>
      </w:r>
      <w:r w:rsidRPr="001372AA">
        <w:rPr>
          <w:rFonts w:eastAsia="Calibri" w:cs="Arial"/>
          <w:sz w:val="24"/>
          <w:szCs w:val="24"/>
          <w:lang w:eastAsia="en-US"/>
        </w:rPr>
        <w:t>when</w:t>
      </w:r>
      <w:r w:rsidRPr="001372AA">
        <w:rPr>
          <w:rFonts w:eastAsia="Calibri" w:cs="Arial"/>
          <w:sz w:val="24"/>
          <w:szCs w:val="24"/>
          <w:lang w:val="af-ZA" w:eastAsia="en-US"/>
        </w:rPr>
        <w:t xml:space="preserve"> needed; if so, by what date will this be undertaken;</w:t>
      </w:r>
    </w:p>
    <w:p w:rsidR="001372AA" w:rsidRPr="001372AA" w:rsidRDefault="001372AA" w:rsidP="00BF06C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9" w:hanging="731"/>
        <w:rPr>
          <w:rFonts w:eastAsia="Calibri" w:cs="Arial"/>
          <w:sz w:val="24"/>
          <w:szCs w:val="24"/>
          <w:lang w:val="af-ZA" w:eastAsia="en-US"/>
        </w:rPr>
      </w:pPr>
      <w:r w:rsidRPr="001372AA">
        <w:rPr>
          <w:rFonts w:eastAsia="Calibri" w:cs="Arial"/>
          <w:sz w:val="24"/>
          <w:szCs w:val="24"/>
          <w:lang w:val="af-ZA" w:eastAsia="en-US"/>
        </w:rPr>
        <w:t>(3)</w:t>
      </w:r>
      <w:r w:rsidRPr="001372AA">
        <w:rPr>
          <w:rFonts w:eastAsia="Calibri" w:cs="Arial"/>
          <w:sz w:val="24"/>
          <w:szCs w:val="24"/>
          <w:lang w:val="af-ZA" w:eastAsia="en-US"/>
        </w:rPr>
        <w:tab/>
        <w:t xml:space="preserve">is there any existing infrastructure, such as storage tanks and pumps, to utilise the ground- and stormwater flowing underneath the precinct for non-potable purposes; if so, what are the </w:t>
      </w:r>
      <w:r w:rsidRPr="001372AA">
        <w:rPr>
          <w:rFonts w:eastAsia="Calibri" w:cs="Arial"/>
          <w:sz w:val="24"/>
          <w:szCs w:val="24"/>
          <w:lang w:eastAsia="en-US"/>
        </w:rPr>
        <w:t>relevant</w:t>
      </w:r>
      <w:r w:rsidRPr="001372AA">
        <w:rPr>
          <w:rFonts w:eastAsia="Calibri" w:cs="Arial"/>
          <w:sz w:val="24"/>
          <w:szCs w:val="24"/>
          <w:lang w:val="af-ZA" w:eastAsia="en-US"/>
        </w:rPr>
        <w:t xml:space="preserve"> details; if not,</w:t>
      </w:r>
    </w:p>
    <w:p w:rsidR="001372AA" w:rsidRPr="001372AA" w:rsidRDefault="001372AA" w:rsidP="00BF06C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9" w:hanging="731"/>
        <w:rPr>
          <w:rFonts w:eastAsia="Calibri" w:cs="Arial"/>
          <w:sz w:val="24"/>
          <w:szCs w:val="24"/>
          <w:lang w:val="af-ZA" w:eastAsia="en-US"/>
        </w:rPr>
      </w:pPr>
      <w:r w:rsidRPr="001372AA">
        <w:rPr>
          <w:rFonts w:eastAsia="Calibri" w:cs="Arial"/>
          <w:sz w:val="24"/>
          <w:szCs w:val="24"/>
          <w:lang w:val="af-ZA" w:eastAsia="en-US"/>
        </w:rPr>
        <w:t>(4)</w:t>
      </w:r>
      <w:r w:rsidRPr="001372AA">
        <w:rPr>
          <w:rFonts w:eastAsia="Calibri" w:cs="Arial"/>
          <w:sz w:val="24"/>
          <w:szCs w:val="24"/>
          <w:lang w:val="af-ZA" w:eastAsia="en-US"/>
        </w:rPr>
        <w:tab/>
        <w:t>whether his department has plans to install such infrastructure; if not, why not; if so, by what date;</w:t>
      </w:r>
    </w:p>
    <w:p w:rsidR="001372AA" w:rsidRPr="001372AA" w:rsidRDefault="001372AA" w:rsidP="00BF06C4">
      <w:pPr>
        <w:spacing w:before="100" w:beforeAutospacing="1" w:after="100" w:afterAutospacing="1"/>
        <w:ind w:left="709" w:hanging="731"/>
        <w:outlineLvl w:val="0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8935CA">
        <w:rPr>
          <w:rFonts w:eastAsia="Calibri" w:cs="Arial"/>
          <w:sz w:val="24"/>
          <w:szCs w:val="24"/>
          <w:lang w:val="af-ZA" w:eastAsia="en-US"/>
        </w:rPr>
        <w:t>(5)</w:t>
      </w:r>
      <w:r w:rsidRPr="008935CA">
        <w:rPr>
          <w:rFonts w:eastAsia="Calibri" w:cs="Arial"/>
          <w:sz w:val="24"/>
          <w:szCs w:val="24"/>
          <w:lang w:val="af-ZA" w:eastAsia="en-US"/>
        </w:rPr>
        <w:tab/>
        <w:t xml:space="preserve">what has his department done to lower the consumption of potable water at the parliamentary precinct </w:t>
      </w:r>
      <w:r w:rsidRPr="008935CA">
        <w:rPr>
          <w:rFonts w:eastAsia="Calibri" w:cs="Arial"/>
          <w:sz w:val="24"/>
          <w:szCs w:val="24"/>
          <w:lang w:eastAsia="en-US"/>
        </w:rPr>
        <w:t>during</w:t>
      </w:r>
      <w:r w:rsidRPr="008935CA">
        <w:rPr>
          <w:rFonts w:eastAsia="Calibri" w:cs="Arial"/>
          <w:sz w:val="24"/>
          <w:szCs w:val="24"/>
          <w:lang w:val="af-ZA" w:eastAsia="en-US"/>
        </w:rPr>
        <w:t xml:space="preserve"> the current drought and what percentage of water saving has been achieved thus far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?             </w:t>
      </w:r>
      <w:r w:rsidRPr="008935CA">
        <w:rPr>
          <w:rFonts w:eastAsia="Calibri" w:cs="Arial"/>
          <w:b/>
          <w:color w:val="000000"/>
          <w:sz w:val="24"/>
          <w:szCs w:val="24"/>
          <w:lang w:eastAsia="en-US"/>
        </w:rPr>
        <w:t>NW562E</w:t>
      </w:r>
    </w:p>
    <w:p w:rsidR="004D2F24" w:rsidRPr="001C6CA1" w:rsidRDefault="004D2F24" w:rsidP="001372AA">
      <w:pPr>
        <w:spacing w:before="100" w:beforeAutospacing="1" w:after="100" w:afterAutospacing="1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</w:p>
    <w:p w:rsidR="00BF06C4" w:rsidRDefault="00BF06C4" w:rsidP="00BF06C4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E13322" w:rsidRDefault="00E13322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BF06C4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E13322">
      <w:pPr>
        <w:rPr>
          <w:rFonts w:cs="Arial"/>
          <w:b/>
          <w:sz w:val="24"/>
          <w:szCs w:val="24"/>
          <w:lang w:eastAsia="en-US"/>
        </w:rPr>
      </w:pPr>
    </w:p>
    <w:p w:rsidR="00E13322" w:rsidRDefault="00E13322" w:rsidP="00E13322">
      <w:pPr>
        <w:ind w:left="720" w:firstLine="720"/>
        <w:rPr>
          <w:rFonts w:cs="Arial"/>
          <w:b/>
          <w:sz w:val="24"/>
          <w:szCs w:val="24"/>
          <w:lang w:eastAsia="en-US"/>
        </w:rPr>
      </w:pPr>
    </w:p>
    <w:p w:rsidR="00E13322" w:rsidRPr="00E13322" w:rsidRDefault="00E13322" w:rsidP="00BF06C4">
      <w:pPr>
        <w:pStyle w:val="ListParagraph"/>
        <w:numPr>
          <w:ilvl w:val="0"/>
          <w:numId w:val="34"/>
        </w:numPr>
        <w:ind w:left="709" w:hanging="709"/>
        <w:rPr>
          <w:rFonts w:cs="Arial"/>
          <w:sz w:val="24"/>
          <w:szCs w:val="24"/>
          <w:lang w:eastAsia="en-US"/>
        </w:rPr>
      </w:pPr>
      <w:r w:rsidRPr="00E13322">
        <w:rPr>
          <w:rFonts w:cs="Arial"/>
          <w:sz w:val="24"/>
          <w:szCs w:val="24"/>
          <w:lang w:eastAsia="en-US"/>
        </w:rPr>
        <w:lastRenderedPageBreak/>
        <w:t>There are two buildings within the Parlia</w:t>
      </w:r>
      <w:r w:rsidR="00C45CDF">
        <w:rPr>
          <w:rFonts w:cs="Arial"/>
          <w:sz w:val="24"/>
          <w:szCs w:val="24"/>
          <w:lang w:eastAsia="en-US"/>
        </w:rPr>
        <w:t xml:space="preserve">mentary Precinct </w:t>
      </w:r>
      <w:r w:rsidR="00BF06C4">
        <w:rPr>
          <w:rFonts w:cs="Arial"/>
          <w:sz w:val="24"/>
          <w:szCs w:val="24"/>
          <w:lang w:eastAsia="en-US"/>
        </w:rPr>
        <w:t>that are fitted with the</w:t>
      </w:r>
      <w:r w:rsidRPr="00E13322">
        <w:rPr>
          <w:rFonts w:cs="Arial"/>
          <w:sz w:val="24"/>
          <w:szCs w:val="24"/>
          <w:lang w:eastAsia="en-US"/>
        </w:rPr>
        <w:t xml:space="preserve"> time based automat</w:t>
      </w:r>
      <w:r w:rsidR="00BF06C4">
        <w:rPr>
          <w:rFonts w:cs="Arial"/>
          <w:sz w:val="24"/>
          <w:szCs w:val="24"/>
          <w:lang w:eastAsia="en-US"/>
        </w:rPr>
        <w:t>ic flushing mechanisms</w:t>
      </w:r>
      <w:r w:rsidR="00413D64">
        <w:rPr>
          <w:rFonts w:cs="Arial"/>
          <w:sz w:val="24"/>
          <w:szCs w:val="24"/>
          <w:lang w:eastAsia="en-US"/>
        </w:rPr>
        <w:t>, a</w:t>
      </w:r>
      <w:r w:rsidR="00BF06C4">
        <w:rPr>
          <w:rFonts w:cs="Arial"/>
          <w:sz w:val="24"/>
          <w:szCs w:val="24"/>
          <w:lang w:eastAsia="en-US"/>
        </w:rPr>
        <w:t xml:space="preserve">t </w:t>
      </w:r>
      <w:r w:rsidRPr="00E13322">
        <w:rPr>
          <w:rFonts w:cs="Arial"/>
          <w:sz w:val="24"/>
          <w:szCs w:val="24"/>
          <w:lang w:eastAsia="en-US"/>
        </w:rPr>
        <w:t>Marks Building M13</w:t>
      </w:r>
      <w:r w:rsidR="00C45CDF">
        <w:rPr>
          <w:rFonts w:cs="Arial"/>
          <w:sz w:val="24"/>
          <w:szCs w:val="24"/>
          <w:lang w:eastAsia="en-US"/>
        </w:rPr>
        <w:t>, 4 urinals</w:t>
      </w:r>
      <w:r w:rsidRPr="00E13322">
        <w:rPr>
          <w:rFonts w:cs="Arial"/>
          <w:sz w:val="24"/>
          <w:szCs w:val="24"/>
          <w:lang w:eastAsia="en-US"/>
        </w:rPr>
        <w:t xml:space="preserve"> and Good </w:t>
      </w:r>
      <w:r w:rsidR="004B7D74">
        <w:rPr>
          <w:rFonts w:cs="Arial"/>
          <w:sz w:val="24"/>
          <w:szCs w:val="24"/>
          <w:lang w:eastAsia="en-US"/>
        </w:rPr>
        <w:t>H</w:t>
      </w:r>
      <w:r w:rsidRPr="00E13322">
        <w:rPr>
          <w:rFonts w:cs="Arial"/>
          <w:sz w:val="24"/>
          <w:szCs w:val="24"/>
          <w:lang w:eastAsia="en-US"/>
        </w:rPr>
        <w:t>ope Buildin</w:t>
      </w:r>
      <w:r w:rsidR="00C45CDF">
        <w:rPr>
          <w:rFonts w:cs="Arial"/>
          <w:sz w:val="24"/>
          <w:szCs w:val="24"/>
          <w:lang w:eastAsia="en-US"/>
        </w:rPr>
        <w:t>g between room 54C and room 54D, 2 urinals.</w:t>
      </w:r>
    </w:p>
    <w:p w:rsidR="00E13322" w:rsidRPr="00E13322" w:rsidRDefault="00E13322" w:rsidP="00BF06C4">
      <w:pPr>
        <w:pStyle w:val="ListParagraph"/>
        <w:ind w:left="709" w:hanging="709"/>
        <w:rPr>
          <w:rFonts w:cs="Arial"/>
          <w:sz w:val="24"/>
          <w:szCs w:val="24"/>
          <w:lang w:eastAsia="en-US"/>
        </w:rPr>
      </w:pPr>
    </w:p>
    <w:p w:rsidR="00E13322" w:rsidRDefault="00AF1A17" w:rsidP="00BF06C4">
      <w:pPr>
        <w:pStyle w:val="ListParagraph"/>
        <w:numPr>
          <w:ilvl w:val="0"/>
          <w:numId w:val="34"/>
        </w:numPr>
        <w:ind w:left="709" w:hanging="709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</w:t>
      </w:r>
      <w:r w:rsidR="00C45CDF">
        <w:rPr>
          <w:rFonts w:cs="Arial"/>
          <w:sz w:val="24"/>
          <w:szCs w:val="24"/>
          <w:lang w:eastAsia="en-US"/>
        </w:rPr>
        <w:t xml:space="preserve"> Department’s Business Continuity Plan for the Parl</w:t>
      </w:r>
      <w:r w:rsidR="00BF06C4">
        <w:rPr>
          <w:rFonts w:cs="Arial"/>
          <w:sz w:val="24"/>
          <w:szCs w:val="24"/>
          <w:lang w:eastAsia="en-US"/>
        </w:rPr>
        <w:t>iamentary</w:t>
      </w:r>
      <w:r w:rsidR="00957952">
        <w:rPr>
          <w:rFonts w:cs="Arial"/>
          <w:sz w:val="24"/>
          <w:szCs w:val="24"/>
          <w:lang w:eastAsia="en-US"/>
        </w:rPr>
        <w:t xml:space="preserve"> </w:t>
      </w:r>
      <w:r w:rsidR="00C45CDF">
        <w:rPr>
          <w:rFonts w:cs="Arial"/>
          <w:sz w:val="24"/>
          <w:szCs w:val="24"/>
          <w:lang w:eastAsia="en-US"/>
        </w:rPr>
        <w:t>Precinct</w:t>
      </w:r>
      <w:r w:rsidR="00DB3BF4">
        <w:rPr>
          <w:rFonts w:cs="Arial"/>
          <w:sz w:val="24"/>
          <w:szCs w:val="24"/>
          <w:lang w:eastAsia="en-US"/>
        </w:rPr>
        <w:t xml:space="preserve"> does ac</w:t>
      </w:r>
      <w:r>
        <w:rPr>
          <w:rFonts w:cs="Arial"/>
          <w:sz w:val="24"/>
          <w:szCs w:val="24"/>
          <w:lang w:eastAsia="en-US"/>
        </w:rPr>
        <w:t>com</w:t>
      </w:r>
      <w:r w:rsidR="00DB3BF4">
        <w:rPr>
          <w:rFonts w:cs="Arial"/>
          <w:sz w:val="24"/>
          <w:szCs w:val="24"/>
          <w:lang w:eastAsia="en-US"/>
        </w:rPr>
        <w:t>m</w:t>
      </w:r>
      <w:r>
        <w:rPr>
          <w:rFonts w:cs="Arial"/>
          <w:sz w:val="24"/>
          <w:szCs w:val="24"/>
          <w:lang w:eastAsia="en-US"/>
        </w:rPr>
        <w:t>odate</w:t>
      </w:r>
      <w:r w:rsidR="00957952">
        <w:rPr>
          <w:rFonts w:cs="Arial"/>
          <w:sz w:val="24"/>
          <w:szCs w:val="24"/>
          <w:lang w:eastAsia="en-US"/>
        </w:rPr>
        <w:t xml:space="preserve"> </w:t>
      </w:r>
      <w:r w:rsidR="00BD1E79">
        <w:rPr>
          <w:rFonts w:cs="Arial"/>
          <w:sz w:val="24"/>
          <w:szCs w:val="24"/>
          <w:lang w:eastAsia="en-US"/>
        </w:rPr>
        <w:t xml:space="preserve">the </w:t>
      </w:r>
      <w:r>
        <w:rPr>
          <w:rFonts w:cs="Arial"/>
          <w:sz w:val="24"/>
          <w:szCs w:val="24"/>
          <w:lang w:eastAsia="en-US"/>
        </w:rPr>
        <w:t>replacement</w:t>
      </w:r>
      <w:r w:rsidR="00DB3BF4">
        <w:rPr>
          <w:rFonts w:cs="Arial"/>
          <w:sz w:val="24"/>
          <w:szCs w:val="24"/>
          <w:lang w:eastAsia="en-US"/>
        </w:rPr>
        <w:t xml:space="preserve"> of the </w:t>
      </w:r>
      <w:r>
        <w:rPr>
          <w:rFonts w:cs="Arial"/>
          <w:sz w:val="24"/>
          <w:szCs w:val="24"/>
          <w:lang w:eastAsia="en-US"/>
        </w:rPr>
        <w:t xml:space="preserve"> m</w:t>
      </w:r>
      <w:r w:rsidR="00DB3BF4">
        <w:rPr>
          <w:rFonts w:cs="Arial"/>
          <w:sz w:val="24"/>
          <w:szCs w:val="24"/>
          <w:lang w:eastAsia="en-US"/>
        </w:rPr>
        <w:t>echa</w:t>
      </w:r>
      <w:r>
        <w:rPr>
          <w:rFonts w:cs="Arial"/>
          <w:sz w:val="24"/>
          <w:szCs w:val="24"/>
          <w:lang w:eastAsia="en-US"/>
        </w:rPr>
        <w:t>nism</w:t>
      </w:r>
      <w:r w:rsidR="00957952">
        <w:rPr>
          <w:rFonts w:cs="Arial"/>
          <w:sz w:val="24"/>
          <w:szCs w:val="24"/>
          <w:lang w:eastAsia="en-US"/>
        </w:rPr>
        <w:t>s</w:t>
      </w:r>
      <w:r w:rsidR="00C45CDF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 xml:space="preserve"> with water saving </w:t>
      </w:r>
      <w:r w:rsidR="00957952">
        <w:rPr>
          <w:rFonts w:cs="Arial"/>
          <w:sz w:val="24"/>
          <w:szCs w:val="24"/>
          <w:lang w:eastAsia="en-US"/>
        </w:rPr>
        <w:t>ones</w:t>
      </w:r>
      <w:r>
        <w:rPr>
          <w:rFonts w:cs="Arial"/>
          <w:sz w:val="24"/>
          <w:szCs w:val="24"/>
          <w:lang w:eastAsia="en-US"/>
        </w:rPr>
        <w:t xml:space="preserve"> .</w:t>
      </w:r>
      <w:r w:rsidR="00C45CDF">
        <w:rPr>
          <w:rFonts w:cs="Arial"/>
          <w:sz w:val="24"/>
          <w:szCs w:val="24"/>
          <w:lang w:eastAsia="en-US"/>
        </w:rPr>
        <w:t xml:space="preserve">The work will </w:t>
      </w:r>
      <w:r>
        <w:rPr>
          <w:rFonts w:cs="Arial"/>
          <w:sz w:val="24"/>
          <w:szCs w:val="24"/>
          <w:lang w:eastAsia="en-US"/>
        </w:rPr>
        <w:t>commence in A</w:t>
      </w:r>
      <w:r w:rsidR="00DB2A96">
        <w:rPr>
          <w:rFonts w:cs="Arial"/>
          <w:sz w:val="24"/>
          <w:szCs w:val="24"/>
          <w:lang w:eastAsia="en-US"/>
        </w:rPr>
        <w:t xml:space="preserve">pril 2018 and </w:t>
      </w:r>
      <w:r w:rsidR="00BF06C4">
        <w:rPr>
          <w:rFonts w:cs="Arial"/>
          <w:sz w:val="24"/>
          <w:szCs w:val="24"/>
          <w:lang w:eastAsia="en-US"/>
        </w:rPr>
        <w:t xml:space="preserve">shall </w:t>
      </w:r>
      <w:r w:rsidR="00DB2A96">
        <w:rPr>
          <w:rFonts w:cs="Arial"/>
          <w:sz w:val="24"/>
          <w:szCs w:val="24"/>
          <w:lang w:eastAsia="en-US"/>
        </w:rPr>
        <w:t xml:space="preserve">be concluded </w:t>
      </w:r>
      <w:r w:rsidR="00BF06C4">
        <w:rPr>
          <w:rFonts w:cs="Arial"/>
          <w:sz w:val="24"/>
          <w:szCs w:val="24"/>
          <w:lang w:eastAsia="en-US"/>
        </w:rPr>
        <w:t>by</w:t>
      </w:r>
      <w:r w:rsidR="00D133E8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 xml:space="preserve">the end of June </w:t>
      </w:r>
      <w:r w:rsidR="004B7D74">
        <w:rPr>
          <w:rFonts w:cs="Arial"/>
          <w:sz w:val="24"/>
          <w:szCs w:val="24"/>
          <w:lang w:eastAsia="en-US"/>
        </w:rPr>
        <w:t xml:space="preserve"> 20</w:t>
      </w:r>
      <w:r>
        <w:rPr>
          <w:rFonts w:cs="Arial"/>
          <w:sz w:val="24"/>
          <w:szCs w:val="24"/>
          <w:lang w:eastAsia="en-US"/>
        </w:rPr>
        <w:t>18</w:t>
      </w:r>
      <w:r w:rsidR="00DB3BF4">
        <w:rPr>
          <w:rFonts w:cs="Arial"/>
          <w:sz w:val="24"/>
          <w:szCs w:val="24"/>
          <w:lang w:eastAsia="en-US"/>
        </w:rPr>
        <w:t>.</w:t>
      </w:r>
    </w:p>
    <w:p w:rsidR="00045EB3" w:rsidRPr="00045EB3" w:rsidRDefault="00045EB3" w:rsidP="00BF06C4">
      <w:pPr>
        <w:pStyle w:val="ListParagraph"/>
        <w:ind w:left="709" w:hanging="709"/>
        <w:rPr>
          <w:rFonts w:cs="Arial"/>
          <w:sz w:val="24"/>
          <w:szCs w:val="24"/>
          <w:lang w:eastAsia="en-US"/>
        </w:rPr>
      </w:pPr>
    </w:p>
    <w:p w:rsidR="00045EB3" w:rsidRDefault="00BC5C94" w:rsidP="00BF06C4">
      <w:pPr>
        <w:pStyle w:val="ListParagraph"/>
        <w:numPr>
          <w:ilvl w:val="0"/>
          <w:numId w:val="34"/>
        </w:numPr>
        <w:ind w:left="709" w:hanging="709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The </w:t>
      </w:r>
      <w:r w:rsidR="00045EB3">
        <w:rPr>
          <w:rFonts w:cs="Arial"/>
          <w:sz w:val="24"/>
          <w:szCs w:val="24"/>
          <w:lang w:eastAsia="en-US"/>
        </w:rPr>
        <w:t>storage tanks</w:t>
      </w:r>
      <w:r>
        <w:rPr>
          <w:rFonts w:cs="Arial"/>
          <w:sz w:val="24"/>
          <w:szCs w:val="24"/>
          <w:lang w:eastAsia="en-US"/>
        </w:rPr>
        <w:t xml:space="preserve">/reservoir are </w:t>
      </w:r>
      <w:r w:rsidR="00BF06C4">
        <w:rPr>
          <w:rFonts w:cs="Arial"/>
          <w:sz w:val="24"/>
          <w:szCs w:val="24"/>
          <w:lang w:eastAsia="en-US"/>
        </w:rPr>
        <w:t>used to harvest this non</w:t>
      </w:r>
      <w:r w:rsidR="00ED3642">
        <w:rPr>
          <w:rFonts w:cs="Arial"/>
          <w:sz w:val="24"/>
          <w:szCs w:val="24"/>
          <w:lang w:eastAsia="en-US"/>
        </w:rPr>
        <w:t>-</w:t>
      </w:r>
      <w:r w:rsidR="00BF06C4">
        <w:rPr>
          <w:rFonts w:cs="Arial"/>
          <w:sz w:val="24"/>
          <w:szCs w:val="24"/>
          <w:lang w:eastAsia="en-US"/>
        </w:rPr>
        <w:t>po</w:t>
      </w:r>
      <w:r w:rsidR="00DB3BF4">
        <w:rPr>
          <w:rFonts w:cs="Arial"/>
          <w:sz w:val="24"/>
          <w:szCs w:val="24"/>
          <w:lang w:eastAsia="en-US"/>
        </w:rPr>
        <w:t>table</w:t>
      </w:r>
      <w:r w:rsidR="00ED3642">
        <w:rPr>
          <w:rFonts w:cs="Arial"/>
          <w:sz w:val="24"/>
          <w:szCs w:val="24"/>
          <w:lang w:eastAsia="en-US"/>
        </w:rPr>
        <w:t>/</w:t>
      </w:r>
      <w:r>
        <w:rPr>
          <w:rFonts w:cs="Arial"/>
          <w:sz w:val="24"/>
          <w:szCs w:val="24"/>
          <w:lang w:eastAsia="en-US"/>
        </w:rPr>
        <w:t xml:space="preserve"> underground </w:t>
      </w:r>
      <w:r w:rsidR="00DB3BF4">
        <w:rPr>
          <w:rFonts w:cs="Arial"/>
          <w:sz w:val="24"/>
          <w:szCs w:val="24"/>
          <w:lang w:eastAsia="en-US"/>
        </w:rPr>
        <w:t>water</w:t>
      </w:r>
      <w:r>
        <w:rPr>
          <w:rFonts w:cs="Arial"/>
          <w:sz w:val="24"/>
          <w:szCs w:val="24"/>
          <w:lang w:eastAsia="en-US"/>
        </w:rPr>
        <w:t xml:space="preserve"> and gene</w:t>
      </w:r>
      <w:r w:rsidR="00957952">
        <w:rPr>
          <w:rFonts w:cs="Arial"/>
          <w:sz w:val="24"/>
          <w:szCs w:val="24"/>
          <w:lang w:eastAsia="en-US"/>
        </w:rPr>
        <w:t>rators are used to pump it out for use</w:t>
      </w:r>
      <w:r w:rsidR="00BD1E79">
        <w:rPr>
          <w:rFonts w:cs="Arial"/>
          <w:sz w:val="24"/>
          <w:szCs w:val="24"/>
          <w:lang w:eastAsia="en-US"/>
        </w:rPr>
        <w:t>.</w:t>
      </w:r>
    </w:p>
    <w:p w:rsidR="00045EB3" w:rsidRPr="00045EB3" w:rsidRDefault="00045EB3" w:rsidP="00BF06C4">
      <w:pPr>
        <w:pStyle w:val="ListParagraph"/>
        <w:ind w:left="709" w:hanging="709"/>
        <w:rPr>
          <w:rFonts w:cs="Arial"/>
          <w:sz w:val="24"/>
          <w:szCs w:val="24"/>
          <w:lang w:eastAsia="en-US"/>
        </w:rPr>
      </w:pPr>
    </w:p>
    <w:p w:rsidR="00D133E8" w:rsidRDefault="00D133E8" w:rsidP="00BF06C4">
      <w:pPr>
        <w:pStyle w:val="ListParagraph"/>
        <w:numPr>
          <w:ilvl w:val="0"/>
          <w:numId w:val="34"/>
        </w:numPr>
        <w:ind w:left="709" w:hanging="709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Infrastructure already exist</w:t>
      </w:r>
      <w:r w:rsidR="00BF06C4">
        <w:rPr>
          <w:rFonts w:cs="Arial"/>
          <w:sz w:val="24"/>
          <w:szCs w:val="24"/>
          <w:lang w:eastAsia="en-US"/>
        </w:rPr>
        <w:t>s,</w:t>
      </w:r>
      <w:r>
        <w:rPr>
          <w:rFonts w:cs="Arial"/>
          <w:sz w:val="24"/>
          <w:szCs w:val="24"/>
          <w:lang w:eastAsia="en-US"/>
        </w:rPr>
        <w:t xml:space="preserve"> which is mentioned in point </w:t>
      </w:r>
      <w:r w:rsidR="00957952">
        <w:rPr>
          <w:rFonts w:cs="Arial"/>
          <w:sz w:val="24"/>
          <w:szCs w:val="24"/>
          <w:lang w:eastAsia="en-US"/>
        </w:rPr>
        <w:t>(</w:t>
      </w:r>
      <w:r>
        <w:rPr>
          <w:rFonts w:cs="Arial"/>
          <w:sz w:val="24"/>
          <w:szCs w:val="24"/>
          <w:lang w:eastAsia="en-US"/>
        </w:rPr>
        <w:t>3</w:t>
      </w:r>
      <w:r w:rsidR="00957952">
        <w:rPr>
          <w:rFonts w:cs="Arial"/>
          <w:sz w:val="24"/>
          <w:szCs w:val="24"/>
          <w:lang w:eastAsia="en-US"/>
        </w:rPr>
        <w:t>)</w:t>
      </w:r>
      <w:r>
        <w:rPr>
          <w:rFonts w:cs="Arial"/>
          <w:sz w:val="24"/>
          <w:szCs w:val="24"/>
          <w:lang w:eastAsia="en-US"/>
        </w:rPr>
        <w:t xml:space="preserve"> above.</w:t>
      </w:r>
    </w:p>
    <w:p w:rsidR="00D133E8" w:rsidRPr="00D133E8" w:rsidRDefault="00D133E8" w:rsidP="00BF06C4">
      <w:pPr>
        <w:pStyle w:val="ListParagraph"/>
        <w:ind w:left="709" w:hanging="709"/>
        <w:rPr>
          <w:rFonts w:cs="Arial"/>
          <w:sz w:val="24"/>
          <w:szCs w:val="24"/>
          <w:lang w:eastAsia="en-US"/>
        </w:rPr>
      </w:pPr>
    </w:p>
    <w:p w:rsidR="00D133E8" w:rsidRDefault="00D133E8" w:rsidP="00BF06C4">
      <w:pPr>
        <w:pStyle w:val="ListParagraph"/>
        <w:numPr>
          <w:ilvl w:val="0"/>
          <w:numId w:val="34"/>
        </w:numPr>
        <w:ind w:left="709" w:hanging="709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To </w:t>
      </w:r>
      <w:r w:rsidR="00BD1E79">
        <w:rPr>
          <w:rFonts w:cs="Arial"/>
          <w:sz w:val="24"/>
          <w:szCs w:val="24"/>
          <w:lang w:eastAsia="en-US"/>
        </w:rPr>
        <w:t xml:space="preserve">date the Department has used this </w:t>
      </w:r>
      <w:r w:rsidR="00BF06C4">
        <w:rPr>
          <w:rFonts w:cs="Arial"/>
          <w:sz w:val="24"/>
          <w:szCs w:val="24"/>
          <w:lang w:eastAsia="en-US"/>
        </w:rPr>
        <w:t xml:space="preserve">harvested non-potable water </w:t>
      </w:r>
      <w:r>
        <w:rPr>
          <w:rFonts w:cs="Arial"/>
          <w:sz w:val="24"/>
          <w:szCs w:val="24"/>
          <w:lang w:eastAsia="en-US"/>
        </w:rPr>
        <w:t xml:space="preserve">for all external cleaning </w:t>
      </w:r>
      <w:r w:rsidR="00BD1E79">
        <w:rPr>
          <w:rFonts w:cs="Arial"/>
          <w:sz w:val="24"/>
          <w:szCs w:val="24"/>
          <w:lang w:eastAsia="en-US"/>
        </w:rPr>
        <w:t>purposes</w:t>
      </w:r>
      <w:r w:rsidR="00BF06C4">
        <w:rPr>
          <w:rFonts w:cs="Arial"/>
          <w:sz w:val="24"/>
          <w:szCs w:val="24"/>
          <w:lang w:eastAsia="en-US"/>
        </w:rPr>
        <w:t>,</w:t>
      </w:r>
      <w:r w:rsidR="00BD1E79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such as wheelie bins, high pressure c</w:t>
      </w:r>
      <w:r w:rsidR="00ED3642">
        <w:rPr>
          <w:rFonts w:cs="Arial"/>
          <w:sz w:val="24"/>
          <w:szCs w:val="24"/>
          <w:lang w:eastAsia="en-US"/>
        </w:rPr>
        <w:t xml:space="preserve">leaning, </w:t>
      </w:r>
      <w:r w:rsidR="00BD1E79">
        <w:rPr>
          <w:rFonts w:cs="Arial"/>
          <w:sz w:val="24"/>
          <w:szCs w:val="24"/>
          <w:lang w:eastAsia="en-US"/>
        </w:rPr>
        <w:t xml:space="preserve">window cleaning </w:t>
      </w:r>
      <w:r w:rsidR="00DB2A96">
        <w:rPr>
          <w:rFonts w:cs="Arial"/>
          <w:sz w:val="24"/>
          <w:szCs w:val="24"/>
          <w:lang w:eastAsia="en-US"/>
        </w:rPr>
        <w:t xml:space="preserve">and </w:t>
      </w:r>
      <w:r w:rsidR="00ED3642">
        <w:rPr>
          <w:rFonts w:cs="Arial"/>
          <w:sz w:val="24"/>
          <w:szCs w:val="24"/>
          <w:lang w:eastAsia="en-US"/>
        </w:rPr>
        <w:t>or</w:t>
      </w:r>
      <w:r>
        <w:rPr>
          <w:rFonts w:cs="Arial"/>
          <w:sz w:val="24"/>
          <w:szCs w:val="24"/>
          <w:lang w:eastAsia="en-US"/>
        </w:rPr>
        <w:t xml:space="preserve"> construction projects currently in progress</w:t>
      </w:r>
      <w:r w:rsidR="00957952">
        <w:rPr>
          <w:rFonts w:cs="Arial"/>
          <w:sz w:val="24"/>
          <w:szCs w:val="24"/>
          <w:lang w:eastAsia="en-US"/>
        </w:rPr>
        <w:t xml:space="preserve"> within Parliament Precinct</w:t>
      </w:r>
      <w:r>
        <w:rPr>
          <w:rFonts w:cs="Arial"/>
          <w:sz w:val="24"/>
          <w:szCs w:val="24"/>
          <w:lang w:eastAsia="en-US"/>
        </w:rPr>
        <w:t>.</w:t>
      </w:r>
      <w:r w:rsidR="00DB2A96">
        <w:rPr>
          <w:rFonts w:cs="Arial"/>
          <w:sz w:val="24"/>
          <w:szCs w:val="24"/>
          <w:lang w:eastAsia="en-US"/>
        </w:rPr>
        <w:t xml:space="preserve"> </w:t>
      </w:r>
    </w:p>
    <w:p w:rsidR="00D133E8" w:rsidRPr="00D133E8" w:rsidRDefault="00D133E8" w:rsidP="00D133E8">
      <w:pPr>
        <w:pStyle w:val="ListParagraph"/>
        <w:rPr>
          <w:rFonts w:cs="Arial"/>
          <w:sz w:val="24"/>
          <w:szCs w:val="24"/>
          <w:lang w:eastAsia="en-US"/>
        </w:rPr>
      </w:pPr>
    </w:p>
    <w:p w:rsidR="00045EB3" w:rsidRPr="00D133E8" w:rsidRDefault="00413D64" w:rsidP="00D133E8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</w:t>
      </w:r>
      <w:bookmarkStart w:id="0" w:name="_GoBack"/>
      <w:bookmarkEnd w:id="0"/>
    </w:p>
    <w:p w:rsidR="00045EB3" w:rsidRPr="00045EB3" w:rsidRDefault="00045EB3" w:rsidP="00045EB3">
      <w:pPr>
        <w:pStyle w:val="ListParagraph"/>
        <w:rPr>
          <w:rFonts w:cs="Arial"/>
          <w:sz w:val="24"/>
          <w:szCs w:val="24"/>
          <w:lang w:eastAsia="en-US"/>
        </w:rPr>
      </w:pPr>
    </w:p>
    <w:p w:rsidR="00045EB3" w:rsidRPr="00045EB3" w:rsidRDefault="00045EB3" w:rsidP="00045EB3">
      <w:pPr>
        <w:rPr>
          <w:rFonts w:cs="Arial"/>
          <w:sz w:val="24"/>
          <w:szCs w:val="24"/>
          <w:lang w:eastAsia="en-US"/>
        </w:rPr>
      </w:pPr>
    </w:p>
    <w:p w:rsidR="00FA5EB0" w:rsidRPr="00E13322" w:rsidRDefault="00FA5EB0" w:rsidP="00591850">
      <w:pPr>
        <w:rPr>
          <w:rFonts w:cs="Arial"/>
          <w:sz w:val="24"/>
          <w:szCs w:val="24"/>
          <w:lang w:eastAsia="en-US"/>
        </w:rPr>
      </w:pPr>
    </w:p>
    <w:p w:rsidR="001C4269" w:rsidRPr="00E13322" w:rsidRDefault="001C4269" w:rsidP="001C4269">
      <w:pPr>
        <w:rPr>
          <w:rFonts w:cs="Arial"/>
          <w:sz w:val="24"/>
          <w:szCs w:val="24"/>
          <w:lang w:eastAsia="en-US"/>
        </w:rPr>
      </w:pPr>
    </w:p>
    <w:p w:rsidR="00E13322" w:rsidRPr="00E13322" w:rsidRDefault="00E13322" w:rsidP="00E13322">
      <w:pPr>
        <w:rPr>
          <w:rFonts w:cs="Arial"/>
          <w:b/>
          <w:sz w:val="24"/>
          <w:szCs w:val="24"/>
          <w:lang w:eastAsia="en-US"/>
        </w:rPr>
      </w:pPr>
    </w:p>
    <w:sectPr w:rsidR="00E13322" w:rsidRPr="00E13322" w:rsidSect="0023195F">
      <w:headerReference w:type="default" r:id="rId10"/>
      <w:footerReference w:type="default" r:id="rId11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6F" w:rsidRDefault="000E586F" w:rsidP="00B01072">
      <w:r>
        <w:separator/>
      </w:r>
    </w:p>
  </w:endnote>
  <w:endnote w:type="continuationSeparator" w:id="0">
    <w:p w:rsidR="000E586F" w:rsidRDefault="000E586F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1372AA">
      <w:rPr>
        <w:rFonts w:eastAsiaTheme="majorEastAsia" w:cs="Arial"/>
        <w:b/>
        <w:sz w:val="18"/>
        <w:szCs w:val="18"/>
      </w:rPr>
      <w:t>495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1372AA" w:rsidRPr="001372AA">
      <w:rPr>
        <w:rFonts w:eastAsia="Calibri" w:cs="Arial"/>
        <w:b/>
        <w:bCs/>
        <w:sz w:val="18"/>
        <w:szCs w:val="18"/>
        <w:lang w:val="af-ZA" w:eastAsia="en-US"/>
      </w:rPr>
      <w:t>Mr A P van der Westhuizen (DA</w:t>
    </w:r>
    <w:proofErr w:type="gramStart"/>
    <w:r w:rsidR="001372AA" w:rsidRPr="001372AA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Pr="00E66692">
      <w:rPr>
        <w:rFonts w:eastAsiaTheme="majorEastAsia" w:cs="Arial"/>
        <w:b/>
        <w:sz w:val="18"/>
        <w:szCs w:val="18"/>
      </w:rPr>
      <w:t xml:space="preserve">PAGE 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413D64" w:rsidRPr="00413D64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0E586F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6F" w:rsidRDefault="000E586F" w:rsidP="00B01072">
      <w:r>
        <w:separator/>
      </w:r>
    </w:p>
  </w:footnote>
  <w:footnote w:type="continuationSeparator" w:id="0">
    <w:p w:rsidR="000E586F" w:rsidRDefault="000E586F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2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1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31"/>
  </w:num>
  <w:num w:numId="5">
    <w:abstractNumId w:val="15"/>
  </w:num>
  <w:num w:numId="6">
    <w:abstractNumId w:val="2"/>
  </w:num>
  <w:num w:numId="7">
    <w:abstractNumId w:val="21"/>
  </w:num>
  <w:num w:numId="8">
    <w:abstractNumId w:val="11"/>
  </w:num>
  <w:num w:numId="9">
    <w:abstractNumId w:val="26"/>
  </w:num>
  <w:num w:numId="10">
    <w:abstractNumId w:val="12"/>
  </w:num>
  <w:num w:numId="11">
    <w:abstractNumId w:val="27"/>
  </w:num>
  <w:num w:numId="12">
    <w:abstractNumId w:val="7"/>
  </w:num>
  <w:num w:numId="13">
    <w:abstractNumId w:val="13"/>
  </w:num>
  <w:num w:numId="14">
    <w:abstractNumId w:val="30"/>
  </w:num>
  <w:num w:numId="15">
    <w:abstractNumId w:val="0"/>
  </w:num>
  <w:num w:numId="16">
    <w:abstractNumId w:val="4"/>
  </w:num>
  <w:num w:numId="17">
    <w:abstractNumId w:val="25"/>
  </w:num>
  <w:num w:numId="18">
    <w:abstractNumId w:val="28"/>
  </w:num>
  <w:num w:numId="19">
    <w:abstractNumId w:val="14"/>
  </w:num>
  <w:num w:numId="20">
    <w:abstractNumId w:val="3"/>
  </w:num>
  <w:num w:numId="21">
    <w:abstractNumId w:val="19"/>
  </w:num>
  <w:num w:numId="22">
    <w:abstractNumId w:val="1"/>
  </w:num>
  <w:num w:numId="23">
    <w:abstractNumId w:val="29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10"/>
  </w:num>
  <w:num w:numId="29">
    <w:abstractNumId w:val="9"/>
  </w:num>
  <w:num w:numId="30">
    <w:abstractNumId w:val="23"/>
  </w:num>
  <w:num w:numId="31">
    <w:abstractNumId w:val="20"/>
  </w:num>
  <w:num w:numId="32">
    <w:abstractNumId w:val="5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74C9"/>
    <w:rsid w:val="00063548"/>
    <w:rsid w:val="000656CA"/>
    <w:rsid w:val="00070C85"/>
    <w:rsid w:val="00074F49"/>
    <w:rsid w:val="00076BCC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E586F"/>
    <w:rsid w:val="000F0B2D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62A0F"/>
    <w:rsid w:val="00166FD7"/>
    <w:rsid w:val="001729E9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229B7"/>
    <w:rsid w:val="002265CB"/>
    <w:rsid w:val="0023195F"/>
    <w:rsid w:val="00232D48"/>
    <w:rsid w:val="00243357"/>
    <w:rsid w:val="00275F2F"/>
    <w:rsid w:val="00291BC2"/>
    <w:rsid w:val="00294275"/>
    <w:rsid w:val="002A5D13"/>
    <w:rsid w:val="002B2F32"/>
    <w:rsid w:val="002C175C"/>
    <w:rsid w:val="002C603A"/>
    <w:rsid w:val="002C7394"/>
    <w:rsid w:val="003074FB"/>
    <w:rsid w:val="00307BEC"/>
    <w:rsid w:val="00321FAA"/>
    <w:rsid w:val="003241F6"/>
    <w:rsid w:val="00325E8F"/>
    <w:rsid w:val="00330E0B"/>
    <w:rsid w:val="00333ED8"/>
    <w:rsid w:val="00343207"/>
    <w:rsid w:val="00351A07"/>
    <w:rsid w:val="00351D61"/>
    <w:rsid w:val="00352AC2"/>
    <w:rsid w:val="0035503F"/>
    <w:rsid w:val="003718A9"/>
    <w:rsid w:val="003731CC"/>
    <w:rsid w:val="00382C94"/>
    <w:rsid w:val="003930E2"/>
    <w:rsid w:val="003D262F"/>
    <w:rsid w:val="003D3867"/>
    <w:rsid w:val="003E5694"/>
    <w:rsid w:val="003F3ABB"/>
    <w:rsid w:val="003F628A"/>
    <w:rsid w:val="0040069E"/>
    <w:rsid w:val="00413C62"/>
    <w:rsid w:val="00413D64"/>
    <w:rsid w:val="00432C4E"/>
    <w:rsid w:val="004342FE"/>
    <w:rsid w:val="00435691"/>
    <w:rsid w:val="0044149F"/>
    <w:rsid w:val="004532AE"/>
    <w:rsid w:val="00453445"/>
    <w:rsid w:val="004739D7"/>
    <w:rsid w:val="00493FB3"/>
    <w:rsid w:val="0049710C"/>
    <w:rsid w:val="004B7D74"/>
    <w:rsid w:val="004C3C1E"/>
    <w:rsid w:val="004C5597"/>
    <w:rsid w:val="004C6EB7"/>
    <w:rsid w:val="004D2F24"/>
    <w:rsid w:val="004D48E8"/>
    <w:rsid w:val="004F61F7"/>
    <w:rsid w:val="00513712"/>
    <w:rsid w:val="0052239F"/>
    <w:rsid w:val="00531D8A"/>
    <w:rsid w:val="0053382B"/>
    <w:rsid w:val="005449EC"/>
    <w:rsid w:val="00560E8F"/>
    <w:rsid w:val="00563D73"/>
    <w:rsid w:val="0057746F"/>
    <w:rsid w:val="00591850"/>
    <w:rsid w:val="005940D1"/>
    <w:rsid w:val="005B1E2B"/>
    <w:rsid w:val="005C570C"/>
    <w:rsid w:val="005D1762"/>
    <w:rsid w:val="005D5B0B"/>
    <w:rsid w:val="005E2D86"/>
    <w:rsid w:val="005E535A"/>
    <w:rsid w:val="005E6AF1"/>
    <w:rsid w:val="005F206A"/>
    <w:rsid w:val="005F35F3"/>
    <w:rsid w:val="005F4C62"/>
    <w:rsid w:val="0060047A"/>
    <w:rsid w:val="00605E8F"/>
    <w:rsid w:val="00616097"/>
    <w:rsid w:val="00623007"/>
    <w:rsid w:val="00623053"/>
    <w:rsid w:val="00624A4D"/>
    <w:rsid w:val="00625573"/>
    <w:rsid w:val="006343C2"/>
    <w:rsid w:val="006462D7"/>
    <w:rsid w:val="00670BA5"/>
    <w:rsid w:val="00675570"/>
    <w:rsid w:val="00684BB6"/>
    <w:rsid w:val="00685646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44AF"/>
    <w:rsid w:val="0073270F"/>
    <w:rsid w:val="00741804"/>
    <w:rsid w:val="007422B3"/>
    <w:rsid w:val="00760875"/>
    <w:rsid w:val="00794233"/>
    <w:rsid w:val="007950DA"/>
    <w:rsid w:val="007A03D5"/>
    <w:rsid w:val="007E0072"/>
    <w:rsid w:val="007E3B7C"/>
    <w:rsid w:val="007E4E3E"/>
    <w:rsid w:val="007E63B3"/>
    <w:rsid w:val="008039CD"/>
    <w:rsid w:val="008232E5"/>
    <w:rsid w:val="00836EA6"/>
    <w:rsid w:val="0085572D"/>
    <w:rsid w:val="008717E7"/>
    <w:rsid w:val="00873D00"/>
    <w:rsid w:val="00873D6D"/>
    <w:rsid w:val="0088064A"/>
    <w:rsid w:val="008B3660"/>
    <w:rsid w:val="008C472C"/>
    <w:rsid w:val="008D1494"/>
    <w:rsid w:val="008F177A"/>
    <w:rsid w:val="008F3C78"/>
    <w:rsid w:val="009148F7"/>
    <w:rsid w:val="00916D71"/>
    <w:rsid w:val="00926BCD"/>
    <w:rsid w:val="00940E46"/>
    <w:rsid w:val="00957952"/>
    <w:rsid w:val="00970F77"/>
    <w:rsid w:val="00976436"/>
    <w:rsid w:val="00980BB4"/>
    <w:rsid w:val="00997315"/>
    <w:rsid w:val="009A121F"/>
    <w:rsid w:val="009A34AE"/>
    <w:rsid w:val="009B07DF"/>
    <w:rsid w:val="009B418A"/>
    <w:rsid w:val="009B7DB2"/>
    <w:rsid w:val="009F4EFA"/>
    <w:rsid w:val="00A1165A"/>
    <w:rsid w:val="00A213AD"/>
    <w:rsid w:val="00A23D03"/>
    <w:rsid w:val="00A4432D"/>
    <w:rsid w:val="00A46014"/>
    <w:rsid w:val="00A50E27"/>
    <w:rsid w:val="00A5375C"/>
    <w:rsid w:val="00A65DCC"/>
    <w:rsid w:val="00A70E0E"/>
    <w:rsid w:val="00A7275E"/>
    <w:rsid w:val="00A83487"/>
    <w:rsid w:val="00A852C4"/>
    <w:rsid w:val="00A9155C"/>
    <w:rsid w:val="00A91F96"/>
    <w:rsid w:val="00AA0455"/>
    <w:rsid w:val="00AD0F40"/>
    <w:rsid w:val="00AD36D1"/>
    <w:rsid w:val="00AE3D8F"/>
    <w:rsid w:val="00AF1A17"/>
    <w:rsid w:val="00B01072"/>
    <w:rsid w:val="00B016B6"/>
    <w:rsid w:val="00B10DDB"/>
    <w:rsid w:val="00B10EA2"/>
    <w:rsid w:val="00B32F50"/>
    <w:rsid w:val="00B33183"/>
    <w:rsid w:val="00B44E3D"/>
    <w:rsid w:val="00B75DFF"/>
    <w:rsid w:val="00B76EA0"/>
    <w:rsid w:val="00B966D4"/>
    <w:rsid w:val="00BA3676"/>
    <w:rsid w:val="00BC3F53"/>
    <w:rsid w:val="00BC5C94"/>
    <w:rsid w:val="00BC6AE1"/>
    <w:rsid w:val="00BD1E79"/>
    <w:rsid w:val="00BD53C1"/>
    <w:rsid w:val="00BF06C4"/>
    <w:rsid w:val="00C05CEB"/>
    <w:rsid w:val="00C143AE"/>
    <w:rsid w:val="00C143C0"/>
    <w:rsid w:val="00C16434"/>
    <w:rsid w:val="00C16CA4"/>
    <w:rsid w:val="00C2072D"/>
    <w:rsid w:val="00C438C9"/>
    <w:rsid w:val="00C45CDF"/>
    <w:rsid w:val="00C55CF0"/>
    <w:rsid w:val="00C734C8"/>
    <w:rsid w:val="00C94B70"/>
    <w:rsid w:val="00CC07E1"/>
    <w:rsid w:val="00CC255F"/>
    <w:rsid w:val="00CC2ECC"/>
    <w:rsid w:val="00CC69B7"/>
    <w:rsid w:val="00CE70D6"/>
    <w:rsid w:val="00D133E8"/>
    <w:rsid w:val="00D2038B"/>
    <w:rsid w:val="00D26A6A"/>
    <w:rsid w:val="00D377B6"/>
    <w:rsid w:val="00D41166"/>
    <w:rsid w:val="00D42FF6"/>
    <w:rsid w:val="00D43797"/>
    <w:rsid w:val="00D51778"/>
    <w:rsid w:val="00D51D6B"/>
    <w:rsid w:val="00D74A2D"/>
    <w:rsid w:val="00D9548C"/>
    <w:rsid w:val="00DA5567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6074"/>
    <w:rsid w:val="00E0095B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45F8B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B2C0B"/>
    <w:rsid w:val="00EB520B"/>
    <w:rsid w:val="00EB5B2E"/>
    <w:rsid w:val="00EC4852"/>
    <w:rsid w:val="00ED18ED"/>
    <w:rsid w:val="00ED2AC2"/>
    <w:rsid w:val="00ED3642"/>
    <w:rsid w:val="00ED4290"/>
    <w:rsid w:val="00EE2AEC"/>
    <w:rsid w:val="00EE465F"/>
    <w:rsid w:val="00EF2079"/>
    <w:rsid w:val="00EF3E7D"/>
    <w:rsid w:val="00EF608A"/>
    <w:rsid w:val="00EF7DE9"/>
    <w:rsid w:val="00F07CC1"/>
    <w:rsid w:val="00F26CF4"/>
    <w:rsid w:val="00F26E1D"/>
    <w:rsid w:val="00F318FF"/>
    <w:rsid w:val="00F33787"/>
    <w:rsid w:val="00F3566A"/>
    <w:rsid w:val="00F43075"/>
    <w:rsid w:val="00F50930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36BC-1F26-44A8-AB47-90A406A1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Mpho Mashaba</cp:lastModifiedBy>
  <cp:revision>3</cp:revision>
  <cp:lastPrinted>2018-03-07T06:50:00Z</cp:lastPrinted>
  <dcterms:created xsi:type="dcterms:W3CDTF">2018-03-12T10:33:00Z</dcterms:created>
  <dcterms:modified xsi:type="dcterms:W3CDTF">2018-03-12T10:34:00Z</dcterms:modified>
</cp:coreProperties>
</file>