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C3C" w:rsidRDefault="004F5C3C" w:rsidP="006C22EF">
      <w:pPr>
        <w:pBdr>
          <w:top w:val="nil"/>
          <w:left w:val="nil"/>
          <w:bottom w:val="nil"/>
          <w:right w:val="nil"/>
          <w:between w:val="nil"/>
          <w:bar w:val="nil"/>
        </w:pBdr>
        <w:spacing w:after="0" w:line="360" w:lineRule="auto"/>
        <w:rPr>
          <w:rFonts w:ascii="Arial" w:eastAsia="Arial Unicode MS" w:hAnsi="Arial" w:cs="Arial"/>
          <w:b/>
          <w:bCs/>
          <w:u w:val="single"/>
          <w:bdr w:val="nil"/>
          <w:lang w:val="en-US"/>
        </w:rPr>
      </w:pPr>
      <w:bookmarkStart w:id="0" w:name="_GoBack"/>
      <w:bookmarkEnd w:id="0"/>
      <w:r w:rsidRPr="00655403">
        <w:rPr>
          <w:rFonts w:ascii="Arial Narrow" w:eastAsia="Arial Unicode MS" w:hAnsi="Arial Narrow" w:cs="Arial Unicode MS"/>
          <w:b/>
          <w:bCs/>
          <w:noProof/>
          <w:color w:val="000000"/>
          <w:sz w:val="24"/>
          <w:szCs w:val="24"/>
          <w:u w:color="000000"/>
          <w:bdr w:val="nil"/>
          <w:lang w:eastAsia="en-ZA"/>
        </w:rPr>
        <w:drawing>
          <wp:anchor distT="0" distB="0" distL="114300" distR="114300" simplePos="0" relativeHeight="251658240" behindDoc="0" locked="0" layoutInCell="1" allowOverlap="1">
            <wp:simplePos x="0" y="0"/>
            <wp:positionH relativeFrom="margin">
              <wp:align>center</wp:align>
            </wp:positionH>
            <wp:positionV relativeFrom="paragraph">
              <wp:posOffset>-342900</wp:posOffset>
            </wp:positionV>
            <wp:extent cx="571500" cy="800100"/>
            <wp:effectExtent l="0" t="0" r="0" b="0"/>
            <wp:wrapNone/>
            <wp:docPr id="26"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1500" cy="800100"/>
                    </a:xfrm>
                    <a:prstGeom prst="rect">
                      <a:avLst/>
                    </a:prstGeom>
                    <a:ln w="12700" cap="flat">
                      <a:noFill/>
                      <a:miter lim="400000"/>
                    </a:ln>
                    <a:effectLst/>
                  </pic:spPr>
                </pic:pic>
              </a:graphicData>
            </a:graphic>
          </wp:anchor>
        </w:drawing>
      </w:r>
    </w:p>
    <w:p w:rsidR="004F5C3C" w:rsidRPr="00655403" w:rsidRDefault="004F5C3C" w:rsidP="004F5C3C">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MINISTRY OF TOURISM</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3300"/>
          <w:sz w:val="20"/>
          <w:szCs w:val="20"/>
          <w:u w:color="003300"/>
          <w:bdr w:val="nil"/>
          <w:lang w:val="en-US" w:eastAsia="en-GB"/>
        </w:rPr>
      </w:pPr>
      <w:r w:rsidRPr="00655403">
        <w:rPr>
          <w:rFonts w:ascii="Arial Narrow" w:eastAsia="Arial Unicode MS" w:hAnsi="Arial Narrow" w:cs="Arial Unicode MS"/>
          <w:b/>
          <w:bCs/>
          <w:color w:val="003300"/>
          <w:sz w:val="20"/>
          <w:szCs w:val="20"/>
          <w:u w:color="003300"/>
          <w:bdr w:val="nil"/>
          <w:lang w:val="en-US" w:eastAsia="en-GB"/>
        </w:rPr>
        <w:t>REPUBLIC OF SOUTH AFRICA</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b/>
          <w:bCs/>
          <w:color w:val="000000"/>
          <w:sz w:val="16"/>
          <w:szCs w:val="16"/>
          <w:u w:color="000000"/>
          <w:bdr w:val="nil"/>
          <w:lang w:val="en-US" w:eastAsia="en-GB"/>
        </w:rPr>
      </w:pP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X424, Pretoria, 0001, South Africa. Tel. (+27 12) 444 6780, Fax (+27 12) 444 7027</w:t>
      </w:r>
    </w:p>
    <w:p w:rsidR="004F5C3C"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r w:rsidRPr="00655403">
        <w:rPr>
          <w:rFonts w:ascii="Arial Narrow" w:eastAsia="Arial Unicode MS" w:hAnsi="Arial Narrow" w:cs="Arial Unicode MS"/>
          <w:color w:val="000000"/>
          <w:sz w:val="16"/>
          <w:szCs w:val="16"/>
          <w:u w:color="000000"/>
          <w:bdr w:val="nil"/>
          <w:lang w:val="en-US" w:eastAsia="en-GB"/>
        </w:rPr>
        <w:t>Private Bag X9154, Cape Town, 8000, South Africa. Tel. (+27 21) 469 5800, Fax: (+27 21) 465 3216</w:t>
      </w:r>
    </w:p>
    <w:p w:rsidR="004F5C3C" w:rsidRPr="00655403" w:rsidRDefault="004F5C3C" w:rsidP="004F5C3C">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p w:rsidR="006C22EF" w:rsidRPr="006F662E" w:rsidRDefault="006C22EF" w:rsidP="006C22EF">
      <w:pPr>
        <w:pBdr>
          <w:top w:val="nil"/>
          <w:left w:val="nil"/>
          <w:bottom w:val="nil"/>
          <w:right w:val="nil"/>
          <w:between w:val="nil"/>
          <w:bar w:val="nil"/>
        </w:pBdr>
        <w:spacing w:after="0" w:line="360" w:lineRule="auto"/>
        <w:rPr>
          <w:rFonts w:ascii="Arial" w:eastAsia="Times New Roman" w:hAnsi="Arial" w:cs="Arial"/>
          <w:b/>
          <w:bCs/>
          <w:u w:val="single"/>
          <w:lang w:val="en-GB"/>
        </w:rPr>
      </w:pPr>
      <w:r w:rsidRPr="006F662E">
        <w:rPr>
          <w:rFonts w:ascii="Arial" w:eastAsia="Arial Unicode MS" w:hAnsi="Arial" w:cs="Arial"/>
          <w:b/>
          <w:bCs/>
          <w:u w:val="single"/>
          <w:bdr w:val="nil"/>
          <w:lang w:val="en-US"/>
        </w:rPr>
        <w:t>NATIONAL ASSEMBLY:</w:t>
      </w:r>
    </w:p>
    <w:p w:rsidR="006C22EF" w:rsidRPr="006F662E" w:rsidRDefault="006C22EF" w:rsidP="006C22EF">
      <w:pPr>
        <w:pBdr>
          <w:top w:val="nil"/>
          <w:left w:val="nil"/>
          <w:bottom w:val="nil"/>
          <w:right w:val="nil"/>
          <w:between w:val="nil"/>
          <w:bar w:val="nil"/>
        </w:pBdr>
        <w:spacing w:after="0" w:line="360" w:lineRule="auto"/>
        <w:jc w:val="both"/>
        <w:rPr>
          <w:rFonts w:ascii="Arial" w:eastAsia="Arial Unicode MS" w:hAnsi="Arial" w:cs="Arial"/>
          <w:b/>
          <w:bCs/>
          <w:bdr w:val="nil"/>
          <w:lang w:val="en-US"/>
        </w:rPr>
      </w:pPr>
    </w:p>
    <w:p w:rsidR="006C22EF" w:rsidRPr="006F662E" w:rsidRDefault="006C22EF" w:rsidP="006C22EF">
      <w:pPr>
        <w:pBdr>
          <w:top w:val="nil"/>
          <w:left w:val="nil"/>
          <w:bottom w:val="nil"/>
          <w:right w:val="nil"/>
          <w:between w:val="nil"/>
          <w:bar w:val="nil"/>
        </w:pBdr>
        <w:spacing w:after="0" w:line="360" w:lineRule="auto"/>
        <w:rPr>
          <w:rFonts w:ascii="Arial" w:eastAsia="Arial Unicode MS" w:hAnsi="Arial" w:cs="Arial"/>
          <w:b/>
          <w:bdr w:val="nil"/>
          <w:lang w:val="en-US"/>
        </w:rPr>
      </w:pPr>
      <w:r w:rsidRPr="006F662E">
        <w:rPr>
          <w:rFonts w:ascii="Arial" w:eastAsia="Arial Unicode MS" w:hAnsi="Arial" w:cs="Arial"/>
          <w:b/>
          <w:bCs/>
          <w:bdr w:val="nil"/>
          <w:lang w:val="en-US"/>
        </w:rPr>
        <w:t>QUESTION FOR WRITTEN REPLY:</w:t>
      </w:r>
    </w:p>
    <w:p w:rsidR="006C22EF" w:rsidRPr="006F662E" w:rsidRDefault="006F662E"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Question Number:</w:t>
      </w:r>
      <w:r w:rsidRPr="006F662E">
        <w:rPr>
          <w:rFonts w:ascii="Arial" w:eastAsia="Arial Unicode MS" w:hAnsi="Arial" w:cs="Arial"/>
          <w:b/>
          <w:bCs/>
          <w:bdr w:val="nil"/>
          <w:lang w:val="en-US"/>
        </w:rPr>
        <w:tab/>
      </w:r>
      <w:r>
        <w:rPr>
          <w:rFonts w:ascii="Arial" w:eastAsia="Arial Unicode MS" w:hAnsi="Arial" w:cs="Arial"/>
          <w:b/>
          <w:bCs/>
          <w:bdr w:val="nil"/>
          <w:lang w:val="en-US"/>
        </w:rPr>
        <w:tab/>
      </w:r>
      <w:r w:rsidRPr="006F662E">
        <w:rPr>
          <w:rFonts w:ascii="Arial" w:eastAsia="Arial Unicode MS" w:hAnsi="Arial" w:cs="Arial"/>
          <w:b/>
          <w:bCs/>
          <w:bdr w:val="nil"/>
          <w:lang w:val="en-US"/>
        </w:rPr>
        <w:t>49</w:t>
      </w:r>
    </w:p>
    <w:p w:rsidR="006C22EF" w:rsidRPr="006F662E" w:rsidRDefault="00655403" w:rsidP="006C22EF">
      <w:pPr>
        <w:pBdr>
          <w:top w:val="nil"/>
          <w:left w:val="nil"/>
          <w:bottom w:val="nil"/>
          <w:right w:val="nil"/>
          <w:between w:val="nil"/>
          <w:bar w:val="nil"/>
        </w:pBdr>
        <w:spacing w:after="0" w:line="360" w:lineRule="auto"/>
        <w:ind w:left="-142" w:firstLine="142"/>
        <w:rPr>
          <w:rFonts w:ascii="Arial" w:eastAsia="Arial Unicode MS" w:hAnsi="Arial" w:cs="Arial"/>
          <w:b/>
          <w:bCs/>
          <w:bdr w:val="nil"/>
          <w:lang w:val="en-US"/>
        </w:rPr>
      </w:pPr>
      <w:r w:rsidRPr="006F662E">
        <w:rPr>
          <w:rFonts w:ascii="Arial" w:eastAsia="Arial Unicode MS" w:hAnsi="Arial" w:cs="Arial"/>
          <w:b/>
          <w:bCs/>
          <w:bdr w:val="nil"/>
          <w:lang w:val="en-US"/>
        </w:rPr>
        <w:t>Date of Publication:</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006F662E" w:rsidRPr="006F662E">
        <w:rPr>
          <w:rFonts w:ascii="Arial" w:eastAsia="Arial Unicode MS" w:hAnsi="Arial" w:cs="Arial"/>
          <w:b/>
          <w:bCs/>
          <w:bdr w:val="nil"/>
          <w:lang w:val="en-US"/>
        </w:rPr>
        <w:t>9 February 2023</w:t>
      </w:r>
    </w:p>
    <w:p w:rsidR="006C22EF" w:rsidRPr="006F662E" w:rsidRDefault="00655403"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NA IQP Number:</w:t>
      </w:r>
      <w:r w:rsidRPr="006F662E">
        <w:rPr>
          <w:rFonts w:ascii="Arial" w:eastAsia="Arial Unicode MS" w:hAnsi="Arial" w:cs="Arial"/>
          <w:b/>
          <w:bCs/>
          <w:bdr w:val="nil"/>
          <w:lang w:val="en-US"/>
        </w:rPr>
        <w:tab/>
      </w:r>
      <w:r w:rsidR="006F662E">
        <w:rPr>
          <w:rFonts w:ascii="Arial" w:eastAsia="Arial Unicode MS" w:hAnsi="Arial" w:cs="Arial"/>
          <w:b/>
          <w:bCs/>
          <w:bdr w:val="nil"/>
          <w:lang w:val="en-US"/>
        </w:rPr>
        <w:tab/>
      </w:r>
      <w:r w:rsidRPr="006F662E">
        <w:rPr>
          <w:rFonts w:ascii="Arial" w:eastAsia="Arial Unicode MS" w:hAnsi="Arial" w:cs="Arial"/>
          <w:b/>
          <w:bCs/>
          <w:bdr w:val="nil"/>
          <w:lang w:val="en-US"/>
        </w:rPr>
        <w:t>1</w:t>
      </w:r>
    </w:p>
    <w:p w:rsidR="006C22EF" w:rsidRPr="006F662E" w:rsidRDefault="00B12CA0" w:rsidP="006C22EF">
      <w:pPr>
        <w:pBdr>
          <w:top w:val="nil"/>
          <w:left w:val="nil"/>
          <w:bottom w:val="nil"/>
          <w:right w:val="nil"/>
          <w:between w:val="nil"/>
          <w:bar w:val="nil"/>
        </w:pBdr>
        <w:spacing w:after="0" w:line="360" w:lineRule="auto"/>
        <w:rPr>
          <w:rFonts w:ascii="Arial" w:eastAsia="Arial Unicode MS" w:hAnsi="Arial" w:cs="Arial"/>
          <w:b/>
          <w:bCs/>
          <w:bdr w:val="nil"/>
          <w:lang w:val="en-US"/>
        </w:rPr>
      </w:pPr>
      <w:r w:rsidRPr="006F662E">
        <w:rPr>
          <w:rFonts w:ascii="Arial" w:eastAsia="Arial Unicode MS" w:hAnsi="Arial" w:cs="Arial"/>
          <w:b/>
          <w:bCs/>
          <w:bdr w:val="nil"/>
          <w:lang w:val="en-US"/>
        </w:rPr>
        <w:t>Date of reply:</w:t>
      </w:r>
      <w:r w:rsidRPr="006F662E">
        <w:rPr>
          <w:rFonts w:ascii="Arial" w:eastAsia="Arial Unicode MS" w:hAnsi="Arial" w:cs="Arial"/>
          <w:b/>
          <w:bCs/>
          <w:bdr w:val="nil"/>
          <w:lang w:val="en-US"/>
        </w:rPr>
        <w:tab/>
      </w:r>
      <w:r w:rsidRPr="006F662E">
        <w:rPr>
          <w:rFonts w:ascii="Arial" w:eastAsia="Arial Unicode MS" w:hAnsi="Arial" w:cs="Arial"/>
          <w:b/>
          <w:bCs/>
          <w:bdr w:val="nil"/>
          <w:lang w:val="en-US"/>
        </w:rPr>
        <w:tab/>
      </w:r>
    </w:p>
    <w:p w:rsidR="002F397B" w:rsidRPr="006F662E" w:rsidRDefault="002F397B" w:rsidP="006C22EF">
      <w:pPr>
        <w:pBdr>
          <w:top w:val="nil"/>
          <w:left w:val="nil"/>
          <w:bottom w:val="nil"/>
          <w:right w:val="nil"/>
          <w:between w:val="nil"/>
          <w:bar w:val="nil"/>
        </w:pBdr>
        <w:spacing w:after="0" w:line="360" w:lineRule="auto"/>
        <w:ind w:left="-142" w:firstLine="142"/>
        <w:rPr>
          <w:rFonts w:ascii="Arial" w:eastAsia="Arial Unicode MS" w:hAnsi="Arial" w:cs="Arial"/>
          <w:b/>
          <w:bCs/>
          <w:u w:val="single"/>
          <w:bdr w:val="nil"/>
          <w:lang w:val="en-US"/>
        </w:rPr>
      </w:pPr>
    </w:p>
    <w:p w:rsidR="002F397B" w:rsidRPr="006F662E" w:rsidRDefault="006F662E" w:rsidP="002F397B">
      <w:pPr>
        <w:spacing w:after="0" w:line="360" w:lineRule="auto"/>
        <w:ind w:left="720" w:hanging="720"/>
        <w:jc w:val="both"/>
        <w:outlineLvl w:val="0"/>
        <w:rPr>
          <w:rFonts w:ascii="Arial" w:hAnsi="Arial" w:cs="Arial"/>
          <w:b/>
          <w:noProof/>
          <w:lang w:val="af-ZA"/>
        </w:rPr>
      </w:pPr>
      <w:r w:rsidRPr="006F662E">
        <w:rPr>
          <w:rFonts w:ascii="Arial" w:hAnsi="Arial" w:cs="Arial"/>
          <w:b/>
          <w:noProof/>
          <w:lang w:val="af-ZA"/>
        </w:rPr>
        <w:t>Ms H S Winkler</w:t>
      </w:r>
      <w:r w:rsidR="00655403" w:rsidRPr="006F662E">
        <w:rPr>
          <w:rFonts w:ascii="Arial" w:hAnsi="Arial" w:cs="Arial"/>
          <w:b/>
          <w:noProof/>
          <w:lang w:val="af-ZA"/>
        </w:rPr>
        <w:t xml:space="preserve"> </w:t>
      </w:r>
      <w:r w:rsidR="002F397B" w:rsidRPr="006F662E">
        <w:rPr>
          <w:rFonts w:ascii="Arial" w:hAnsi="Arial" w:cs="Arial"/>
          <w:b/>
          <w:noProof/>
          <w:lang w:val="af-ZA"/>
        </w:rPr>
        <w:t>(DA) to ask the Minister of Tourism</w:t>
      </w:r>
      <w:r w:rsidR="002B1E78" w:rsidRPr="006F662E">
        <w:rPr>
          <w:rFonts w:ascii="Arial" w:hAnsi="Arial" w:cs="Arial"/>
          <w:b/>
          <w:noProof/>
          <w:lang w:val="af-ZA"/>
        </w:rPr>
        <w:fldChar w:fldCharType="begin"/>
      </w:r>
      <w:r w:rsidR="002F397B" w:rsidRPr="006F662E">
        <w:rPr>
          <w:rFonts w:ascii="Arial" w:hAnsi="Arial" w:cs="Arial"/>
        </w:rPr>
        <w:instrText xml:space="preserve"> XE "</w:instrText>
      </w:r>
      <w:r w:rsidR="002F397B" w:rsidRPr="006F662E">
        <w:rPr>
          <w:rFonts w:ascii="Arial" w:hAnsi="Arial" w:cs="Arial"/>
          <w:b/>
        </w:rPr>
        <w:instrText>Tourism</w:instrText>
      </w:r>
      <w:r w:rsidR="002F397B" w:rsidRPr="006F662E">
        <w:rPr>
          <w:rFonts w:ascii="Arial" w:hAnsi="Arial" w:cs="Arial"/>
        </w:rPr>
        <w:instrText xml:space="preserve">" </w:instrText>
      </w:r>
      <w:r w:rsidR="002B1E78" w:rsidRPr="006F662E">
        <w:rPr>
          <w:rFonts w:ascii="Arial" w:hAnsi="Arial" w:cs="Arial"/>
          <w:b/>
          <w:noProof/>
          <w:lang w:val="af-ZA"/>
        </w:rPr>
        <w:fldChar w:fldCharType="end"/>
      </w:r>
      <w:r w:rsidR="002F397B" w:rsidRPr="006F662E">
        <w:rPr>
          <w:rFonts w:ascii="Arial" w:hAnsi="Arial" w:cs="Arial"/>
          <w:b/>
          <w:noProof/>
          <w:lang w:val="af-ZA"/>
        </w:rPr>
        <w:t>:</w:t>
      </w:r>
    </w:p>
    <w:p w:rsidR="00655403" w:rsidRPr="00655403" w:rsidRDefault="006F662E" w:rsidP="00F631E3">
      <w:pPr>
        <w:spacing w:before="100" w:beforeAutospacing="1" w:after="100" w:afterAutospacing="1" w:line="276" w:lineRule="auto"/>
        <w:jc w:val="both"/>
        <w:outlineLvl w:val="0"/>
        <w:rPr>
          <w:rFonts w:ascii="Arial Narrow" w:hAnsi="Arial Narrow" w:cs="Times New Roman"/>
          <w:sz w:val="24"/>
          <w:szCs w:val="24"/>
        </w:rPr>
      </w:pPr>
      <w:r w:rsidRPr="005646F1">
        <w:rPr>
          <w:rStyle w:val="s1"/>
          <w:rFonts w:ascii="Arial" w:hAnsi="Arial" w:cs="Arial"/>
          <w:color w:val="000000"/>
        </w:rPr>
        <w:t xml:space="preserve">Given the persistent challenge of crime in the Republic and its impact on destination image, (a) how is the Global Advocacy Campaign tailor-made for each tourism market, (b) what has been the impact of various (i) international and (ii) regional campaigns on boosting destination image, (c) how has the SA Tourism tracked the impact of the recent killing of the German tourists on (i) forward bookings, (ii) cancellations and (iii) travel restrictions to the Republic, (d) what steps has she taken to engage the Ministers in the security cluster to curb crime against tourists and (e) what measures must the Republic put in place to avoid a repeat of the incidents like the recent murder of the German tourist around the Numbi Gate? </w:t>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r>
      <w:r w:rsidRPr="005646F1">
        <w:rPr>
          <w:rStyle w:val="s1"/>
          <w:rFonts w:ascii="Arial" w:hAnsi="Arial" w:cs="Arial"/>
          <w:color w:val="000000"/>
        </w:rPr>
        <w:tab/>
        <w:t>NW49E</w:t>
      </w:r>
    </w:p>
    <w:p w:rsidR="00BB552B" w:rsidRDefault="00BB552B"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E54B68" w:rsidRDefault="00655403"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r>
        <w:rPr>
          <w:rFonts w:ascii="Arial Narrow" w:eastAsia="Arial Unicode MS" w:hAnsi="Arial Narrow" w:cs="Times New Roman"/>
          <w:b/>
          <w:bCs/>
          <w:sz w:val="24"/>
          <w:szCs w:val="24"/>
          <w:bdr w:val="nil"/>
          <w:lang w:val="en-US"/>
        </w:rPr>
        <w:t>REPLY:</w:t>
      </w:r>
    </w:p>
    <w:p w:rsidR="0091328D" w:rsidRDefault="0091328D" w:rsidP="006C22EF">
      <w:pPr>
        <w:pBdr>
          <w:top w:val="nil"/>
          <w:left w:val="nil"/>
          <w:bottom w:val="nil"/>
          <w:right w:val="nil"/>
          <w:between w:val="nil"/>
          <w:bar w:val="nil"/>
        </w:pBdr>
        <w:spacing w:after="0" w:line="360" w:lineRule="auto"/>
        <w:ind w:left="-142" w:firstLine="142"/>
        <w:rPr>
          <w:rFonts w:ascii="Arial Narrow" w:eastAsia="Arial Unicode MS" w:hAnsi="Arial Narrow" w:cs="Times New Roman"/>
          <w:b/>
          <w:bCs/>
          <w:sz w:val="24"/>
          <w:szCs w:val="24"/>
          <w:bdr w:val="nil"/>
          <w:lang w:val="en-US"/>
        </w:rPr>
      </w:pPr>
    </w:p>
    <w:p w:rsidR="006016C0" w:rsidRPr="00F631E3" w:rsidRDefault="00A40F98" w:rsidP="006F662E">
      <w:pPr>
        <w:pStyle w:val="ListParagraph"/>
        <w:numPr>
          <w:ilvl w:val="0"/>
          <w:numId w:val="3"/>
        </w:numPr>
        <w:pBdr>
          <w:top w:val="nil"/>
          <w:left w:val="nil"/>
          <w:bottom w:val="nil"/>
          <w:right w:val="nil"/>
          <w:between w:val="nil"/>
          <w:bar w:val="nil"/>
        </w:pBdr>
        <w:spacing w:after="0" w:line="360" w:lineRule="auto"/>
        <w:ind w:left="567" w:hanging="567"/>
        <w:rPr>
          <w:rFonts w:ascii="Arial" w:eastAsia="Arial Unicode MS" w:hAnsi="Arial" w:cs="Arial"/>
          <w:b/>
          <w:bCs/>
          <w:bdr w:val="nil"/>
          <w:lang w:val="en-US"/>
        </w:rPr>
      </w:pPr>
      <w:r w:rsidRPr="00F631E3">
        <w:rPr>
          <w:rStyle w:val="s1"/>
          <w:rFonts w:ascii="Arial" w:hAnsi="Arial" w:cs="Arial"/>
          <w:b/>
          <w:color w:val="000000"/>
        </w:rPr>
        <w:t>How is the Global Advocacy Campaign tailor-made for each tourism market</w:t>
      </w:r>
      <w:r w:rsidR="002F1050" w:rsidRPr="00F631E3">
        <w:rPr>
          <w:rStyle w:val="s1"/>
          <w:rFonts w:ascii="Arial" w:hAnsi="Arial" w:cs="Arial"/>
          <w:b/>
          <w:color w:val="000000"/>
        </w:rPr>
        <w:t xml:space="preserve">? </w:t>
      </w:r>
    </w:p>
    <w:p w:rsidR="00683B9E" w:rsidRDefault="00683B9E" w:rsidP="00683B9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16529" w:rsidRDefault="00F03FC7" w:rsidP="00816529">
      <w:pPr>
        <w:pStyle w:val="ListParagraph"/>
        <w:pBdr>
          <w:top w:val="nil"/>
          <w:left w:val="nil"/>
          <w:bottom w:val="nil"/>
          <w:right w:val="nil"/>
          <w:between w:val="nil"/>
          <w:bar w:val="nil"/>
        </w:pBdr>
        <w:spacing w:after="0" w:line="240" w:lineRule="auto"/>
        <w:ind w:left="567"/>
        <w:jc w:val="both"/>
        <w:rPr>
          <w:rFonts w:ascii="Arial" w:hAnsi="Arial" w:cs="Arial"/>
          <w:lang w:val="en-US"/>
        </w:rPr>
      </w:pPr>
      <w:r>
        <w:rPr>
          <w:rFonts w:ascii="Arial" w:hAnsi="Arial" w:cs="Arial"/>
          <w:lang w:val="en-US"/>
        </w:rPr>
        <w:t xml:space="preserve">I have been informed by the Department that the </w:t>
      </w:r>
      <w:r w:rsidR="00683B9E" w:rsidRPr="00683B9E">
        <w:rPr>
          <w:rFonts w:ascii="Arial" w:hAnsi="Arial" w:cs="Arial"/>
          <w:lang w:val="en-US"/>
        </w:rPr>
        <w:t xml:space="preserve">Global Advocacy </w:t>
      </w:r>
      <w:r>
        <w:rPr>
          <w:rFonts w:ascii="Arial" w:hAnsi="Arial" w:cs="Arial"/>
          <w:lang w:val="en-US"/>
        </w:rPr>
        <w:t xml:space="preserve">Campaign </w:t>
      </w:r>
      <w:r w:rsidR="00683B9E" w:rsidRPr="00683B9E">
        <w:rPr>
          <w:rFonts w:ascii="Arial" w:hAnsi="Arial" w:cs="Arial"/>
          <w:lang w:val="en-US"/>
        </w:rPr>
        <w:t>is being implemented in various countries</w:t>
      </w:r>
      <w:r>
        <w:rPr>
          <w:rFonts w:ascii="Arial" w:hAnsi="Arial" w:cs="Arial"/>
          <w:lang w:val="en-US"/>
        </w:rPr>
        <w:t>,</w:t>
      </w:r>
      <w:r w:rsidR="00683B9E">
        <w:rPr>
          <w:rFonts w:ascii="Arial" w:hAnsi="Arial" w:cs="Arial"/>
          <w:lang w:val="en-US"/>
        </w:rPr>
        <w:t xml:space="preserve"> by localising messaging for the target audience</w:t>
      </w:r>
      <w:r w:rsidR="00816529">
        <w:rPr>
          <w:rFonts w:ascii="Arial" w:hAnsi="Arial" w:cs="Arial"/>
          <w:lang w:val="en-US"/>
        </w:rPr>
        <w:t xml:space="preserve"> in each market</w:t>
      </w:r>
      <w:r w:rsidR="00683B9E" w:rsidRPr="00683B9E">
        <w:rPr>
          <w:rFonts w:ascii="Arial" w:hAnsi="Arial" w:cs="Arial"/>
          <w:lang w:val="en-US"/>
        </w:rPr>
        <w:t xml:space="preserve">. </w:t>
      </w:r>
      <w:r w:rsidR="00816529" w:rsidRPr="00683B9E">
        <w:rPr>
          <w:rFonts w:ascii="Arial" w:hAnsi="Arial" w:cs="Arial"/>
          <w:lang w:val="en-US"/>
        </w:rPr>
        <w:t xml:space="preserve">In executing </w:t>
      </w:r>
      <w:r w:rsidR="00816529">
        <w:rPr>
          <w:rFonts w:ascii="Arial" w:hAnsi="Arial" w:cs="Arial"/>
          <w:lang w:val="en-US"/>
        </w:rPr>
        <w:t>the campaign</w:t>
      </w:r>
      <w:r w:rsidR="00816529" w:rsidRPr="00683B9E">
        <w:rPr>
          <w:rFonts w:ascii="Arial" w:hAnsi="Arial" w:cs="Arial"/>
          <w:lang w:val="en-US"/>
        </w:rPr>
        <w:t xml:space="preserve">, the </w:t>
      </w:r>
      <w:r w:rsidR="00816529">
        <w:rPr>
          <w:rFonts w:ascii="Arial" w:hAnsi="Arial" w:cs="Arial"/>
          <w:lang w:val="en-US"/>
        </w:rPr>
        <w:t>country hubs</w:t>
      </w:r>
      <w:r w:rsidR="00816529" w:rsidRPr="00683B9E">
        <w:rPr>
          <w:rFonts w:ascii="Arial" w:hAnsi="Arial" w:cs="Arial"/>
          <w:lang w:val="en-US"/>
        </w:rPr>
        <w:t xml:space="preserve"> have partnered and worked through various stakeholders in market including trade partners, influencers and other strategic non-tourism-related brand-aligned collaborations. </w:t>
      </w:r>
    </w:p>
    <w:p w:rsidR="00816529" w:rsidRDefault="00816529" w:rsidP="00816529">
      <w:pPr>
        <w:pStyle w:val="ListParagraph"/>
        <w:pBdr>
          <w:top w:val="nil"/>
          <w:left w:val="nil"/>
          <w:bottom w:val="nil"/>
          <w:right w:val="nil"/>
          <w:between w:val="nil"/>
          <w:bar w:val="nil"/>
        </w:pBdr>
        <w:spacing w:after="0" w:line="240" w:lineRule="auto"/>
        <w:ind w:left="567"/>
        <w:jc w:val="both"/>
        <w:rPr>
          <w:rFonts w:ascii="Arial" w:hAnsi="Arial" w:cs="Arial"/>
          <w:lang w:val="en-US"/>
        </w:rPr>
      </w:pPr>
    </w:p>
    <w:p w:rsidR="00683B9E" w:rsidRDefault="00683B9E" w:rsidP="00816529">
      <w:pPr>
        <w:pStyle w:val="ListParagraph"/>
        <w:pBdr>
          <w:top w:val="nil"/>
          <w:left w:val="nil"/>
          <w:bottom w:val="nil"/>
          <w:right w:val="nil"/>
          <w:between w:val="nil"/>
          <w:bar w:val="nil"/>
        </w:pBdr>
        <w:spacing w:after="0" w:line="240" w:lineRule="auto"/>
        <w:ind w:left="567"/>
        <w:jc w:val="both"/>
        <w:rPr>
          <w:rFonts w:ascii="Arial" w:hAnsi="Arial" w:cs="Arial"/>
          <w:lang w:val="en-US"/>
        </w:rPr>
      </w:pPr>
      <w:r w:rsidRPr="00683B9E">
        <w:rPr>
          <w:rFonts w:ascii="Arial" w:hAnsi="Arial" w:cs="Arial"/>
          <w:lang w:val="en-US"/>
        </w:rPr>
        <w:t>The strategy of the campaign is three-fold:</w:t>
      </w:r>
    </w:p>
    <w:p w:rsidR="005646F1" w:rsidRPr="00683B9E" w:rsidRDefault="005646F1" w:rsidP="00816529">
      <w:pPr>
        <w:pStyle w:val="ListParagraph"/>
        <w:pBdr>
          <w:top w:val="nil"/>
          <w:left w:val="nil"/>
          <w:bottom w:val="nil"/>
          <w:right w:val="nil"/>
          <w:between w:val="nil"/>
          <w:bar w:val="nil"/>
        </w:pBdr>
        <w:spacing w:after="0" w:line="240" w:lineRule="auto"/>
        <w:ind w:left="567"/>
        <w:jc w:val="both"/>
        <w:rPr>
          <w:rFonts w:ascii="Arial" w:eastAsia="Arial Unicode MS" w:hAnsi="Arial" w:cs="Arial"/>
          <w:bCs/>
          <w:bdr w:val="nil"/>
          <w:lang w:val="en-US"/>
        </w:rPr>
      </w:pPr>
    </w:p>
    <w:p w:rsidR="00683B9E" w:rsidRPr="00683B9E" w:rsidRDefault="00683B9E" w:rsidP="00683B9E">
      <w:pPr>
        <w:pStyle w:val="gmail-msolistparagraph"/>
        <w:numPr>
          <w:ilvl w:val="0"/>
          <w:numId w:val="13"/>
        </w:numPr>
        <w:spacing w:before="0" w:beforeAutospacing="0" w:after="0" w:afterAutospacing="0" w:line="254" w:lineRule="auto"/>
        <w:ind w:left="993" w:hanging="426"/>
        <w:jc w:val="both"/>
        <w:rPr>
          <w:rFonts w:ascii="Arial" w:hAnsi="Arial" w:cs="Arial"/>
        </w:rPr>
      </w:pPr>
      <w:r w:rsidRPr="00683B9E">
        <w:rPr>
          <w:rFonts w:ascii="Arial" w:hAnsi="Arial" w:cs="Arial"/>
          <w:lang w:val="en-US"/>
        </w:rPr>
        <w:t xml:space="preserve">Leveraging of strategic events </w:t>
      </w:r>
      <w:r w:rsidR="00816529">
        <w:rPr>
          <w:rFonts w:ascii="Arial" w:hAnsi="Arial" w:cs="Arial"/>
          <w:lang w:val="en-US"/>
        </w:rPr>
        <w:t xml:space="preserve">and trade platforms </w:t>
      </w:r>
      <w:r>
        <w:rPr>
          <w:rFonts w:ascii="Arial" w:hAnsi="Arial" w:cs="Arial"/>
          <w:lang w:val="en-US"/>
        </w:rPr>
        <w:t xml:space="preserve">where SA Tourism is participating </w:t>
      </w:r>
      <w:r w:rsidR="00816529">
        <w:rPr>
          <w:rFonts w:ascii="Arial" w:hAnsi="Arial" w:cs="Arial"/>
          <w:lang w:val="en-US"/>
        </w:rPr>
        <w:t xml:space="preserve">in each market, </w:t>
      </w:r>
      <w:r>
        <w:rPr>
          <w:rFonts w:ascii="Arial" w:hAnsi="Arial" w:cs="Arial"/>
          <w:lang w:val="en-US"/>
        </w:rPr>
        <w:t xml:space="preserve">by engaging key stakeholders about the destination. </w:t>
      </w:r>
    </w:p>
    <w:p w:rsidR="00683B9E" w:rsidRPr="00683B9E" w:rsidRDefault="00683B9E" w:rsidP="00683B9E">
      <w:pPr>
        <w:pStyle w:val="gmail-msolistparagraph"/>
        <w:numPr>
          <w:ilvl w:val="0"/>
          <w:numId w:val="13"/>
        </w:numPr>
        <w:spacing w:before="0" w:beforeAutospacing="0" w:after="0" w:afterAutospacing="0" w:line="254" w:lineRule="auto"/>
        <w:ind w:left="993" w:hanging="426"/>
        <w:jc w:val="both"/>
        <w:rPr>
          <w:rFonts w:ascii="Arial" w:hAnsi="Arial" w:cs="Arial"/>
        </w:rPr>
      </w:pPr>
      <w:r w:rsidRPr="00683B9E">
        <w:rPr>
          <w:rFonts w:ascii="Arial" w:hAnsi="Arial" w:cs="Arial"/>
          <w:lang w:val="en-US"/>
        </w:rPr>
        <w:t xml:space="preserve">Addressing barrier issues </w:t>
      </w:r>
      <w:r w:rsidR="005646F1">
        <w:rPr>
          <w:rFonts w:ascii="Arial" w:hAnsi="Arial" w:cs="Arial"/>
          <w:lang w:val="en-US"/>
        </w:rPr>
        <w:t>i.e.,</w:t>
      </w:r>
      <w:r w:rsidR="00F03FC7">
        <w:rPr>
          <w:rFonts w:ascii="Arial" w:hAnsi="Arial" w:cs="Arial"/>
          <w:lang w:val="en-US"/>
        </w:rPr>
        <w:t xml:space="preserve"> safety and security and</w:t>
      </w:r>
      <w:r w:rsidR="00816529">
        <w:rPr>
          <w:rFonts w:ascii="Arial" w:hAnsi="Arial" w:cs="Arial"/>
          <w:lang w:val="en-US"/>
        </w:rPr>
        <w:t xml:space="preserve"> visa challenges</w:t>
      </w:r>
      <w:r w:rsidR="00F03FC7">
        <w:rPr>
          <w:rFonts w:ascii="Arial" w:hAnsi="Arial" w:cs="Arial"/>
          <w:lang w:val="en-US"/>
        </w:rPr>
        <w:t>,</w:t>
      </w:r>
      <w:r w:rsidR="00816529">
        <w:rPr>
          <w:rFonts w:ascii="Arial" w:hAnsi="Arial" w:cs="Arial"/>
          <w:lang w:val="en-US"/>
        </w:rPr>
        <w:t xml:space="preserve"> amongst others, </w:t>
      </w:r>
      <w:r>
        <w:rPr>
          <w:rFonts w:ascii="Arial" w:hAnsi="Arial" w:cs="Arial"/>
          <w:lang w:val="en-US"/>
        </w:rPr>
        <w:t>through issuing</w:t>
      </w:r>
      <w:r w:rsidR="00F03FC7">
        <w:rPr>
          <w:rFonts w:ascii="Arial" w:hAnsi="Arial" w:cs="Arial"/>
          <w:lang w:val="en-US"/>
        </w:rPr>
        <w:t xml:space="preserve"> of media releases, newsletters</w:t>
      </w:r>
      <w:r>
        <w:rPr>
          <w:rFonts w:ascii="Arial" w:hAnsi="Arial" w:cs="Arial"/>
          <w:lang w:val="en-US"/>
        </w:rPr>
        <w:t xml:space="preserve"> and stakeholder engagements.</w:t>
      </w:r>
    </w:p>
    <w:p w:rsidR="006F662E" w:rsidRPr="00F631E3" w:rsidRDefault="00F03FC7" w:rsidP="005646F1">
      <w:pPr>
        <w:pStyle w:val="gmail-msolistparagraph"/>
        <w:numPr>
          <w:ilvl w:val="0"/>
          <w:numId w:val="13"/>
        </w:numPr>
        <w:spacing w:before="0" w:beforeAutospacing="0" w:after="160" w:afterAutospacing="0" w:line="254" w:lineRule="auto"/>
        <w:ind w:left="993" w:hanging="426"/>
        <w:jc w:val="both"/>
        <w:rPr>
          <w:rFonts w:ascii="Arial" w:hAnsi="Arial" w:cs="Arial"/>
        </w:rPr>
      </w:pPr>
      <w:r>
        <w:rPr>
          <w:rFonts w:ascii="Arial" w:hAnsi="Arial" w:cs="Arial"/>
          <w:lang w:val="en-US"/>
        </w:rPr>
        <w:t>D</w:t>
      </w:r>
      <w:r w:rsidR="00B2598D">
        <w:rPr>
          <w:rFonts w:ascii="Arial" w:hAnsi="Arial" w:cs="Arial"/>
          <w:lang w:val="en-US"/>
        </w:rPr>
        <w:t xml:space="preserve">estination profiling </w:t>
      </w:r>
      <w:r w:rsidR="00683B9E" w:rsidRPr="00683B9E">
        <w:rPr>
          <w:rFonts w:ascii="Arial" w:hAnsi="Arial" w:cs="Arial"/>
          <w:lang w:val="en-US"/>
        </w:rPr>
        <w:t>content</w:t>
      </w:r>
      <w:r>
        <w:rPr>
          <w:rFonts w:ascii="Arial" w:hAnsi="Arial" w:cs="Arial"/>
          <w:lang w:val="en-US"/>
        </w:rPr>
        <w:t xml:space="preserve"> is always</w:t>
      </w:r>
      <w:r w:rsidR="00683B9E" w:rsidRPr="00683B9E">
        <w:rPr>
          <w:rFonts w:ascii="Arial" w:hAnsi="Arial" w:cs="Arial"/>
          <w:lang w:val="en-US"/>
        </w:rPr>
        <w:t xml:space="preserve"> </w:t>
      </w:r>
      <w:r w:rsidR="00B2598D">
        <w:rPr>
          <w:rFonts w:ascii="Arial" w:hAnsi="Arial" w:cs="Arial"/>
          <w:lang w:val="en-US"/>
        </w:rPr>
        <w:t xml:space="preserve">on various SA Tourism platforms including digital. </w:t>
      </w:r>
    </w:p>
    <w:p w:rsidR="00F631E3" w:rsidRPr="005646F1" w:rsidRDefault="00F631E3" w:rsidP="00F631E3">
      <w:pPr>
        <w:pStyle w:val="gmail-msolistparagraph"/>
        <w:spacing w:before="0" w:beforeAutospacing="0" w:after="160" w:afterAutospacing="0" w:line="254" w:lineRule="auto"/>
        <w:ind w:left="993"/>
        <w:jc w:val="both"/>
        <w:rPr>
          <w:rFonts w:ascii="Arial" w:hAnsi="Arial" w:cs="Arial"/>
        </w:rPr>
      </w:pPr>
    </w:p>
    <w:p w:rsidR="002F1050" w:rsidRPr="00126FA0" w:rsidRDefault="005646F1" w:rsidP="006F662E">
      <w:pPr>
        <w:pStyle w:val="ListParagraph"/>
        <w:numPr>
          <w:ilvl w:val="0"/>
          <w:numId w:val="3"/>
        </w:numPr>
        <w:pBdr>
          <w:top w:val="nil"/>
          <w:left w:val="nil"/>
          <w:bottom w:val="nil"/>
          <w:right w:val="nil"/>
          <w:between w:val="nil"/>
          <w:bar w:val="nil"/>
        </w:pBdr>
        <w:spacing w:after="0" w:line="360" w:lineRule="auto"/>
        <w:ind w:left="567" w:hanging="567"/>
        <w:rPr>
          <w:rFonts w:ascii="Arial" w:eastAsia="Arial Unicode MS" w:hAnsi="Arial" w:cs="Arial"/>
          <w:bCs/>
          <w:bdr w:val="nil"/>
          <w:lang w:val="en-US"/>
        </w:rPr>
      </w:pPr>
      <w:r w:rsidRPr="00F631E3">
        <w:rPr>
          <w:rStyle w:val="s1"/>
          <w:rFonts w:ascii="Arial" w:hAnsi="Arial" w:cs="Arial"/>
          <w:b/>
          <w:color w:val="000000"/>
        </w:rPr>
        <w:lastRenderedPageBreak/>
        <w:t>W</w:t>
      </w:r>
      <w:r w:rsidR="002F1050" w:rsidRPr="00F631E3">
        <w:rPr>
          <w:rStyle w:val="s1"/>
          <w:rFonts w:ascii="Arial" w:hAnsi="Arial" w:cs="Arial"/>
          <w:b/>
          <w:color w:val="000000"/>
        </w:rPr>
        <w:t xml:space="preserve">hat has been the impact of various (i) international and (ii) regional campaigns on boosting destination </w:t>
      </w:r>
      <w:r w:rsidR="007E5B61" w:rsidRPr="00F631E3">
        <w:rPr>
          <w:rStyle w:val="s1"/>
          <w:rFonts w:ascii="Arial" w:hAnsi="Arial" w:cs="Arial"/>
          <w:b/>
          <w:color w:val="000000"/>
        </w:rPr>
        <w:t>image</w:t>
      </w:r>
      <w:r w:rsidR="007E5B61" w:rsidRPr="00126FA0">
        <w:rPr>
          <w:rFonts w:ascii="Arial" w:eastAsia="Arial Unicode MS" w:hAnsi="Arial" w:cs="Arial"/>
          <w:bCs/>
          <w:bdr w:val="nil"/>
          <w:lang w:val="en-US"/>
        </w:rPr>
        <w:t>.</w:t>
      </w:r>
    </w:p>
    <w:p w:rsidR="006F662E" w:rsidRPr="00126FA0" w:rsidRDefault="002F1050" w:rsidP="007E5B61">
      <w:pPr>
        <w:pStyle w:val="ListParagraph"/>
        <w:numPr>
          <w:ilvl w:val="0"/>
          <w:numId w:val="4"/>
        </w:numPr>
        <w:pBdr>
          <w:top w:val="nil"/>
          <w:left w:val="nil"/>
          <w:bottom w:val="nil"/>
          <w:right w:val="nil"/>
          <w:between w:val="nil"/>
          <w:bar w:val="nil"/>
        </w:pBdr>
        <w:spacing w:after="0" w:line="360" w:lineRule="auto"/>
        <w:rPr>
          <w:rFonts w:ascii="Arial" w:eastAsia="Arial Unicode MS" w:hAnsi="Arial" w:cs="Arial"/>
          <w:bCs/>
          <w:bdr w:val="nil"/>
          <w:lang w:val="en-US"/>
        </w:rPr>
      </w:pPr>
      <w:r w:rsidRPr="00126FA0">
        <w:rPr>
          <w:rFonts w:ascii="Arial" w:eastAsia="Arial Unicode MS" w:hAnsi="Arial" w:cs="Arial"/>
          <w:bCs/>
          <w:bdr w:val="nil"/>
          <w:lang w:val="en-US"/>
        </w:rPr>
        <w:t>International</w:t>
      </w:r>
      <w:r w:rsidR="007E5B61" w:rsidRPr="00126FA0">
        <w:rPr>
          <w:rFonts w:ascii="Arial" w:eastAsia="Arial Unicode MS" w:hAnsi="Arial" w:cs="Arial"/>
          <w:bCs/>
          <w:bdr w:val="nil"/>
          <w:lang w:val="en-US"/>
        </w:rPr>
        <w:t xml:space="preserve"> </w:t>
      </w:r>
      <w:r w:rsidR="008F127F" w:rsidRPr="00126FA0">
        <w:rPr>
          <w:rFonts w:ascii="Arial" w:eastAsia="Arial Unicode MS" w:hAnsi="Arial" w:cs="Arial"/>
          <w:bCs/>
          <w:bdr w:val="nil"/>
          <w:lang w:val="en-US"/>
        </w:rPr>
        <w:t>and (</w:t>
      </w:r>
      <w:r w:rsidR="007E5B61" w:rsidRPr="00126FA0">
        <w:rPr>
          <w:rFonts w:ascii="Arial" w:eastAsia="Arial Unicode MS" w:hAnsi="Arial" w:cs="Arial"/>
          <w:bCs/>
          <w:bdr w:val="nil"/>
          <w:lang w:val="en-US"/>
        </w:rPr>
        <w:t xml:space="preserve">ii) </w:t>
      </w:r>
      <w:r w:rsidRPr="00126FA0">
        <w:rPr>
          <w:rFonts w:ascii="Arial" w:eastAsia="Arial Unicode MS" w:hAnsi="Arial" w:cs="Arial"/>
          <w:bCs/>
          <w:bdr w:val="nil"/>
          <w:lang w:val="en-US"/>
        </w:rPr>
        <w:t>Regional</w:t>
      </w:r>
    </w:p>
    <w:p w:rsidR="006F662E" w:rsidRPr="00126FA0" w:rsidRDefault="006F662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p>
    <w:p w:rsidR="008F127F" w:rsidRPr="00126FA0" w:rsidRDefault="007E5B61" w:rsidP="005D0A86">
      <w:pPr>
        <w:pStyle w:val="ListParagraph"/>
        <w:pBdr>
          <w:top w:val="nil"/>
          <w:left w:val="nil"/>
          <w:bottom w:val="nil"/>
          <w:right w:val="nil"/>
          <w:between w:val="nil"/>
          <w:bar w:val="nil"/>
        </w:pBdr>
        <w:spacing w:after="0" w:line="276" w:lineRule="auto"/>
        <w:ind w:left="567"/>
        <w:jc w:val="both"/>
        <w:rPr>
          <w:rFonts w:ascii="Arial" w:eastAsia="Arial Unicode MS" w:hAnsi="Arial" w:cs="Arial"/>
          <w:bCs/>
          <w:bdr w:val="nil"/>
          <w:lang w:val="en-US"/>
        </w:rPr>
      </w:pPr>
      <w:r w:rsidRPr="00126FA0">
        <w:rPr>
          <w:rFonts w:ascii="Arial" w:eastAsia="Arial Unicode MS" w:hAnsi="Arial" w:cs="Arial"/>
          <w:bCs/>
          <w:bdr w:val="nil"/>
          <w:lang w:val="en-US"/>
        </w:rPr>
        <w:t xml:space="preserve">The global “Live Again” campaign was launched in March 2022 and ran until </w:t>
      </w:r>
      <w:r w:rsidR="008F127F" w:rsidRPr="00126FA0">
        <w:rPr>
          <w:rFonts w:ascii="Arial" w:eastAsia="Arial Unicode MS" w:hAnsi="Arial" w:cs="Arial"/>
          <w:bCs/>
          <w:bdr w:val="nil"/>
          <w:lang w:val="en-US"/>
        </w:rPr>
        <w:t>31 July 2022. The campaign, activated in two phases, targeted 25 countries across key global digital media platforms as follows:</w:t>
      </w:r>
    </w:p>
    <w:p w:rsidR="008F127F" w:rsidRPr="008F127F" w:rsidRDefault="008F127F" w:rsidP="005D0A8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bCs/>
          <w:bdr w:val="nil"/>
        </w:rPr>
      </w:pPr>
      <w:r w:rsidRPr="008F127F">
        <w:rPr>
          <w:rFonts w:ascii="Arial" w:eastAsia="Arial Unicode MS" w:hAnsi="Arial" w:cs="Arial"/>
          <w:bCs/>
          <w:bdr w:val="nil"/>
          <w:lang w:val="en-US"/>
        </w:rPr>
        <w:t xml:space="preserve">5 global platforms used in phase 1 </w:t>
      </w:r>
      <w:r w:rsidR="005646F1">
        <w:rPr>
          <w:rFonts w:ascii="Arial" w:eastAsia="Arial Unicode MS" w:hAnsi="Arial" w:cs="Arial"/>
          <w:bCs/>
          <w:bdr w:val="nil"/>
          <w:lang w:val="en-US"/>
        </w:rPr>
        <w:t xml:space="preserve">from </w:t>
      </w:r>
      <w:r w:rsidRPr="008F127F">
        <w:rPr>
          <w:rFonts w:ascii="Arial" w:eastAsia="Arial Unicode MS" w:hAnsi="Arial" w:cs="Arial"/>
          <w:bCs/>
          <w:bdr w:val="nil"/>
          <w:lang w:val="en-US"/>
        </w:rPr>
        <w:t>5</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M</w:t>
      </w:r>
      <w:r w:rsidR="005646F1">
        <w:rPr>
          <w:rFonts w:ascii="Arial" w:eastAsia="Arial Unicode MS" w:hAnsi="Arial" w:cs="Arial"/>
          <w:bCs/>
          <w:bdr w:val="nil"/>
          <w:lang w:val="en-US"/>
        </w:rPr>
        <w:t>arch</w:t>
      </w:r>
      <w:r w:rsidRPr="008F127F">
        <w:rPr>
          <w:rFonts w:ascii="Arial" w:eastAsia="Arial Unicode MS" w:hAnsi="Arial" w:cs="Arial"/>
          <w:bCs/>
          <w:bdr w:val="nil"/>
          <w:lang w:val="en-US"/>
        </w:rPr>
        <w:t xml:space="preserve"> – 15</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A</w:t>
      </w:r>
      <w:r w:rsidR="005646F1">
        <w:rPr>
          <w:rFonts w:ascii="Arial" w:eastAsia="Arial Unicode MS" w:hAnsi="Arial" w:cs="Arial"/>
          <w:bCs/>
          <w:bdr w:val="nil"/>
          <w:lang w:val="en-US"/>
        </w:rPr>
        <w:t>pril 2022</w:t>
      </w:r>
      <w:r w:rsidRPr="008F127F">
        <w:rPr>
          <w:rFonts w:ascii="Arial" w:eastAsia="Arial Unicode MS" w:hAnsi="Arial" w:cs="Arial"/>
          <w:bCs/>
          <w:bdr w:val="nil"/>
          <w:lang w:val="en-US"/>
        </w:rPr>
        <w:t>: National Geographic</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BBC</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Expedia</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Connected TV</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YouTube and Gameloft.</w:t>
      </w:r>
    </w:p>
    <w:p w:rsidR="008F127F" w:rsidRPr="008F127F" w:rsidRDefault="008F127F" w:rsidP="005D0A86">
      <w:pPr>
        <w:pStyle w:val="ListParagraph"/>
        <w:numPr>
          <w:ilvl w:val="0"/>
          <w:numId w:val="6"/>
        </w:numPr>
        <w:pBdr>
          <w:top w:val="nil"/>
          <w:left w:val="nil"/>
          <w:bottom w:val="nil"/>
          <w:right w:val="nil"/>
          <w:between w:val="nil"/>
          <w:bar w:val="nil"/>
        </w:pBdr>
        <w:spacing w:line="276" w:lineRule="auto"/>
        <w:jc w:val="both"/>
        <w:rPr>
          <w:rFonts w:ascii="Arial" w:eastAsia="Arial Unicode MS" w:hAnsi="Arial" w:cs="Arial"/>
          <w:bCs/>
          <w:bdr w:val="nil"/>
        </w:rPr>
      </w:pPr>
      <w:r w:rsidRPr="008F127F">
        <w:rPr>
          <w:rFonts w:ascii="Arial" w:eastAsia="Arial Unicode MS" w:hAnsi="Arial" w:cs="Arial"/>
          <w:bCs/>
          <w:bdr w:val="nil"/>
          <w:lang w:val="en-US"/>
        </w:rPr>
        <w:t>8 global platforms used in phase</w:t>
      </w:r>
      <w:r w:rsidR="0054203B">
        <w:rPr>
          <w:rFonts w:ascii="Arial" w:eastAsia="Arial Unicode MS" w:hAnsi="Arial" w:cs="Arial"/>
          <w:bCs/>
          <w:bdr w:val="nil"/>
          <w:lang w:val="en-US"/>
        </w:rPr>
        <w:t xml:space="preserve"> 2</w:t>
      </w:r>
      <w:r w:rsidRPr="008F127F">
        <w:rPr>
          <w:rFonts w:ascii="Arial" w:eastAsia="Arial Unicode MS" w:hAnsi="Arial" w:cs="Arial"/>
          <w:bCs/>
          <w:bdr w:val="nil"/>
          <w:lang w:val="en-US"/>
        </w:rPr>
        <w:t xml:space="preserve"> </w:t>
      </w:r>
      <w:r w:rsidR="005646F1">
        <w:rPr>
          <w:rFonts w:ascii="Arial" w:eastAsia="Arial Unicode MS" w:hAnsi="Arial" w:cs="Arial"/>
          <w:bCs/>
          <w:bdr w:val="nil"/>
          <w:lang w:val="en-US"/>
        </w:rPr>
        <w:t xml:space="preserve">from </w:t>
      </w:r>
      <w:r w:rsidRPr="008F127F">
        <w:rPr>
          <w:rFonts w:ascii="Arial" w:eastAsia="Arial Unicode MS" w:hAnsi="Arial" w:cs="Arial"/>
          <w:bCs/>
          <w:bdr w:val="nil"/>
          <w:lang w:val="en-US"/>
        </w:rPr>
        <w:t>16</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A</w:t>
      </w:r>
      <w:r w:rsidR="005646F1">
        <w:rPr>
          <w:rFonts w:ascii="Arial" w:eastAsia="Arial Unicode MS" w:hAnsi="Arial" w:cs="Arial"/>
          <w:bCs/>
          <w:bdr w:val="nil"/>
          <w:lang w:val="en-US"/>
        </w:rPr>
        <w:t>pril</w:t>
      </w:r>
      <w:r w:rsidRPr="008F127F">
        <w:rPr>
          <w:rFonts w:ascii="Arial" w:eastAsia="Arial Unicode MS" w:hAnsi="Arial" w:cs="Arial"/>
          <w:bCs/>
          <w:bdr w:val="nil"/>
          <w:lang w:val="en-US"/>
        </w:rPr>
        <w:t xml:space="preserve"> – 31</w:t>
      </w:r>
      <w:r w:rsidR="005646F1">
        <w:rPr>
          <w:rFonts w:ascii="Arial" w:eastAsia="Arial Unicode MS" w:hAnsi="Arial" w:cs="Arial"/>
          <w:bCs/>
          <w:bdr w:val="nil"/>
          <w:lang w:val="en-US"/>
        </w:rPr>
        <w:t>July 2022</w:t>
      </w:r>
      <w:r w:rsidRPr="008F127F">
        <w:rPr>
          <w:rFonts w:ascii="Arial" w:eastAsia="Arial Unicode MS" w:hAnsi="Arial" w:cs="Arial"/>
          <w:bCs/>
          <w:bdr w:val="nil"/>
          <w:lang w:val="en-US"/>
        </w:rPr>
        <w:t xml:space="preserve">: </w:t>
      </w:r>
      <w:r w:rsidR="005646F1" w:rsidRPr="008F127F">
        <w:rPr>
          <w:rFonts w:ascii="Arial" w:eastAsia="Arial Unicode MS" w:hAnsi="Arial" w:cs="Arial"/>
          <w:bCs/>
          <w:bdr w:val="nil"/>
          <w:lang w:val="en-US"/>
        </w:rPr>
        <w:t>National Geographic</w:t>
      </w:r>
      <w:r w:rsidR="005646F1">
        <w:rPr>
          <w:rFonts w:ascii="Arial" w:eastAsia="Arial Unicode MS" w:hAnsi="Arial" w:cs="Arial"/>
          <w:bCs/>
          <w:bdr w:val="nil"/>
          <w:lang w:val="en-US"/>
        </w:rPr>
        <w:t xml:space="preserve">, </w:t>
      </w:r>
      <w:r w:rsidR="005646F1" w:rsidRPr="008F127F">
        <w:rPr>
          <w:rFonts w:ascii="Arial" w:eastAsia="Arial Unicode MS" w:hAnsi="Arial" w:cs="Arial"/>
          <w:bCs/>
          <w:bdr w:val="nil"/>
          <w:lang w:val="en-US"/>
        </w:rPr>
        <w:t>BBC</w:t>
      </w:r>
      <w:r w:rsidR="005646F1">
        <w:rPr>
          <w:rFonts w:ascii="Arial" w:eastAsia="Arial Unicode MS" w:hAnsi="Arial" w:cs="Arial"/>
          <w:bCs/>
          <w:bdr w:val="nil"/>
          <w:lang w:val="en-US"/>
        </w:rPr>
        <w:t>,</w:t>
      </w:r>
      <w:r w:rsidR="005646F1" w:rsidRPr="008F127F">
        <w:rPr>
          <w:rFonts w:ascii="Arial" w:eastAsia="Arial Unicode MS" w:hAnsi="Arial" w:cs="Arial"/>
          <w:bCs/>
          <w:bdr w:val="nil"/>
          <w:lang w:val="en-US"/>
        </w:rPr>
        <w:t xml:space="preserve"> CNN Expedia</w:t>
      </w:r>
      <w:r w:rsidR="005646F1">
        <w:rPr>
          <w:rFonts w:ascii="Arial" w:eastAsia="Arial Unicode MS" w:hAnsi="Arial" w:cs="Arial"/>
          <w:bCs/>
          <w:bdr w:val="nil"/>
          <w:lang w:val="en-US"/>
        </w:rPr>
        <w:t xml:space="preserve">, </w:t>
      </w:r>
      <w:r w:rsidR="005646F1" w:rsidRPr="008F127F">
        <w:rPr>
          <w:rFonts w:ascii="Arial" w:eastAsia="Arial Unicode MS" w:hAnsi="Arial" w:cs="Arial"/>
          <w:bCs/>
          <w:bdr w:val="nil"/>
          <w:lang w:val="en-US"/>
        </w:rPr>
        <w:t>Connected TV</w:t>
      </w:r>
      <w:r w:rsidR="005646F1">
        <w:rPr>
          <w:rFonts w:ascii="Arial" w:eastAsia="Arial Unicode MS" w:hAnsi="Arial" w:cs="Arial"/>
          <w:bCs/>
          <w:bdr w:val="nil"/>
          <w:lang w:val="en-US"/>
        </w:rPr>
        <w:t xml:space="preserve">, </w:t>
      </w:r>
      <w:r w:rsidR="005646F1" w:rsidRPr="008F127F">
        <w:rPr>
          <w:rFonts w:ascii="Arial" w:eastAsia="Arial Unicode MS" w:hAnsi="Arial" w:cs="Arial"/>
          <w:bCs/>
          <w:bdr w:val="nil"/>
          <w:lang w:val="en-US"/>
        </w:rPr>
        <w:t>YouTube</w:t>
      </w:r>
      <w:r w:rsidR="005646F1">
        <w:rPr>
          <w:rFonts w:ascii="Arial" w:eastAsia="Arial Unicode MS" w:hAnsi="Arial" w:cs="Arial"/>
          <w:bCs/>
          <w:bdr w:val="nil"/>
          <w:lang w:val="en-US"/>
        </w:rPr>
        <w:t xml:space="preserve">, </w:t>
      </w:r>
      <w:r w:rsidR="005646F1" w:rsidRPr="008F127F">
        <w:rPr>
          <w:rFonts w:ascii="Arial" w:eastAsia="Arial Unicode MS" w:hAnsi="Arial" w:cs="Arial"/>
          <w:bCs/>
          <w:bdr w:val="nil"/>
          <w:lang w:val="en-US"/>
        </w:rPr>
        <w:t>Gameloft</w:t>
      </w:r>
      <w:r w:rsidR="005646F1">
        <w:rPr>
          <w:rFonts w:ascii="Arial" w:eastAsia="Arial Unicode MS" w:hAnsi="Arial" w:cs="Arial"/>
          <w:bCs/>
          <w:bdr w:val="nil"/>
          <w:lang w:val="en-US"/>
        </w:rPr>
        <w:t xml:space="preserve">, </w:t>
      </w:r>
      <w:r w:rsidRPr="008F127F">
        <w:rPr>
          <w:rFonts w:ascii="Arial" w:eastAsia="Arial Unicode MS" w:hAnsi="Arial" w:cs="Arial"/>
          <w:bCs/>
          <w:bdr w:val="nil"/>
          <w:lang w:val="en-US"/>
        </w:rPr>
        <w:t>Facebook and Twitter.</w:t>
      </w:r>
    </w:p>
    <w:p w:rsidR="008F127F" w:rsidRPr="00126FA0" w:rsidRDefault="008F127F" w:rsidP="005D0A86">
      <w:pPr>
        <w:pStyle w:val="ListParagraph"/>
        <w:pBdr>
          <w:top w:val="nil"/>
          <w:left w:val="nil"/>
          <w:bottom w:val="nil"/>
          <w:right w:val="nil"/>
          <w:between w:val="nil"/>
          <w:bar w:val="nil"/>
        </w:pBdr>
        <w:spacing w:after="0" w:line="276" w:lineRule="auto"/>
        <w:ind w:left="567"/>
        <w:jc w:val="both"/>
        <w:rPr>
          <w:rFonts w:ascii="Arial" w:eastAsia="Arial Unicode MS" w:hAnsi="Arial" w:cs="Arial"/>
          <w:bCs/>
          <w:bdr w:val="nil"/>
        </w:rPr>
      </w:pPr>
    </w:p>
    <w:p w:rsidR="006F662E" w:rsidRPr="00126FA0" w:rsidRDefault="008F127F" w:rsidP="008F127F">
      <w:pPr>
        <w:pBdr>
          <w:top w:val="nil"/>
          <w:left w:val="nil"/>
          <w:bottom w:val="nil"/>
          <w:right w:val="nil"/>
          <w:between w:val="nil"/>
          <w:bar w:val="nil"/>
        </w:pBdr>
        <w:spacing w:after="0" w:line="360" w:lineRule="auto"/>
        <w:ind w:firstLine="567"/>
        <w:jc w:val="both"/>
        <w:rPr>
          <w:rFonts w:ascii="Arial" w:eastAsia="Arial Unicode MS" w:hAnsi="Arial" w:cs="Arial"/>
          <w:bCs/>
          <w:bdr w:val="nil"/>
          <w:lang w:val="en-US"/>
        </w:rPr>
      </w:pPr>
      <w:r w:rsidRPr="00126FA0">
        <w:rPr>
          <w:rFonts w:ascii="Arial" w:eastAsia="Arial Unicode MS" w:hAnsi="Arial" w:cs="Arial"/>
          <w:bCs/>
          <w:bdr w:val="nil"/>
          <w:lang w:val="en-US"/>
        </w:rPr>
        <w:t>The campaign resulted in the following:</w:t>
      </w:r>
    </w:p>
    <w:tbl>
      <w:tblPr>
        <w:tblStyle w:val="TableGrid"/>
        <w:tblW w:w="0" w:type="auto"/>
        <w:tblInd w:w="567" w:type="dxa"/>
        <w:tblLook w:val="04A0"/>
      </w:tblPr>
      <w:tblGrid>
        <w:gridCol w:w="2265"/>
        <w:gridCol w:w="2295"/>
        <w:gridCol w:w="2282"/>
        <w:gridCol w:w="2213"/>
      </w:tblGrid>
      <w:tr w:rsidR="00126FA0" w:rsidRPr="0093076C" w:rsidTr="005D0A86">
        <w:tc>
          <w:tcPr>
            <w:tcW w:w="2265" w:type="dxa"/>
            <w:shd w:val="clear" w:color="auto" w:fill="D9D9D9" w:themeFill="background1" w:themeFillShade="D9"/>
          </w:tcPr>
          <w:p w:rsidR="008F127F" w:rsidRPr="0093076C" w:rsidRDefault="00126FA0" w:rsidP="0093076C">
            <w:pPr>
              <w:rPr>
                <w:rFonts w:ascii="Arial" w:eastAsia="Arial Unicode MS" w:hAnsi="Arial" w:cs="Arial"/>
                <w:b/>
                <w:bdr w:val="nil"/>
              </w:rPr>
            </w:pPr>
            <w:r w:rsidRPr="0093076C">
              <w:rPr>
                <w:rFonts w:ascii="Arial" w:eastAsia="Arial Unicode MS" w:hAnsi="Arial" w:cs="Arial"/>
                <w:b/>
                <w:bdr w:val="nil"/>
                <w:lang w:val="en-US"/>
              </w:rPr>
              <w:t>Reach &amp; awareness</w:t>
            </w:r>
          </w:p>
        </w:tc>
        <w:tc>
          <w:tcPr>
            <w:tcW w:w="2295" w:type="dxa"/>
            <w:shd w:val="clear" w:color="auto" w:fill="D9D9D9" w:themeFill="background1" w:themeFillShade="D9"/>
          </w:tcPr>
          <w:p w:rsidR="008F127F" w:rsidRPr="0093076C" w:rsidRDefault="00126FA0" w:rsidP="0093076C">
            <w:pPr>
              <w:pStyle w:val="ListParagraph"/>
              <w:ind w:left="0"/>
              <w:rPr>
                <w:rFonts w:ascii="Arial" w:eastAsia="Arial Unicode MS" w:hAnsi="Arial" w:cs="Arial"/>
                <w:b/>
                <w:bdr w:val="nil"/>
                <w:lang w:val="en-US"/>
              </w:rPr>
            </w:pPr>
            <w:r w:rsidRPr="0093076C">
              <w:rPr>
                <w:rFonts w:ascii="Arial" w:eastAsia="Arial Unicode MS" w:hAnsi="Arial" w:cs="Arial"/>
                <w:b/>
                <w:bdr w:val="nil"/>
                <w:lang w:val="en-US"/>
              </w:rPr>
              <w:t>Engagement &amp; interest</w:t>
            </w:r>
          </w:p>
        </w:tc>
        <w:tc>
          <w:tcPr>
            <w:tcW w:w="2282" w:type="dxa"/>
            <w:shd w:val="clear" w:color="auto" w:fill="D9D9D9" w:themeFill="background1" w:themeFillShade="D9"/>
          </w:tcPr>
          <w:p w:rsidR="008F127F" w:rsidRPr="0093076C" w:rsidRDefault="00126FA0" w:rsidP="0093076C">
            <w:pPr>
              <w:pStyle w:val="ListParagraph"/>
              <w:ind w:left="0"/>
              <w:rPr>
                <w:rFonts w:ascii="Arial" w:eastAsia="Arial Unicode MS" w:hAnsi="Arial" w:cs="Arial"/>
                <w:b/>
                <w:bdr w:val="nil"/>
                <w:lang w:val="en-US"/>
              </w:rPr>
            </w:pPr>
            <w:r w:rsidRPr="0093076C">
              <w:rPr>
                <w:rFonts w:ascii="Arial" w:eastAsia="Arial Unicode MS" w:hAnsi="Arial" w:cs="Arial"/>
                <w:b/>
                <w:bdr w:val="nil"/>
                <w:lang w:val="en-US"/>
              </w:rPr>
              <w:t>Interest &amp; Intent</w:t>
            </w:r>
          </w:p>
        </w:tc>
        <w:tc>
          <w:tcPr>
            <w:tcW w:w="2213" w:type="dxa"/>
            <w:shd w:val="clear" w:color="auto" w:fill="D9D9D9" w:themeFill="background1" w:themeFillShade="D9"/>
          </w:tcPr>
          <w:p w:rsidR="008F127F" w:rsidRPr="0093076C" w:rsidRDefault="00126FA0" w:rsidP="0093076C">
            <w:pPr>
              <w:pStyle w:val="ListParagraph"/>
              <w:ind w:left="0"/>
              <w:rPr>
                <w:rFonts w:ascii="Arial" w:eastAsia="Arial Unicode MS" w:hAnsi="Arial" w:cs="Arial"/>
                <w:b/>
                <w:bdr w:val="nil"/>
                <w:lang w:val="en-US"/>
              </w:rPr>
            </w:pPr>
            <w:r w:rsidRPr="0093076C">
              <w:rPr>
                <w:rFonts w:ascii="Arial" w:eastAsia="Arial Unicode MS" w:hAnsi="Arial" w:cs="Arial"/>
                <w:b/>
                <w:bdr w:val="nil"/>
                <w:lang w:val="en-US"/>
              </w:rPr>
              <w:t>Conversion</w:t>
            </w:r>
          </w:p>
        </w:tc>
      </w:tr>
      <w:tr w:rsidR="003111F3" w:rsidRPr="00126FA0" w:rsidTr="005D0A86">
        <w:tc>
          <w:tcPr>
            <w:tcW w:w="2265" w:type="dxa"/>
          </w:tcPr>
          <w:p w:rsidR="00126FA0" w:rsidRDefault="00126FA0" w:rsidP="00F631E3">
            <w:pPr>
              <w:pStyle w:val="ListParagraph"/>
              <w:numPr>
                <w:ilvl w:val="0"/>
                <w:numId w:val="7"/>
              </w:numPr>
              <w:ind w:left="309" w:hanging="309"/>
              <w:rPr>
                <w:rFonts w:ascii="Arial" w:eastAsia="Arial Unicode MS" w:hAnsi="Arial" w:cs="Arial"/>
                <w:bdr w:val="nil"/>
                <w:lang w:val="en-US"/>
              </w:rPr>
            </w:pPr>
            <w:r w:rsidRPr="00126FA0">
              <w:rPr>
                <w:rFonts w:ascii="Arial" w:eastAsia="Arial Unicode MS" w:hAnsi="Arial" w:cs="Arial"/>
                <w:bdr w:val="nil"/>
                <w:lang w:val="en-US"/>
              </w:rPr>
              <w:t>Ad impressions 374 750</w:t>
            </w:r>
            <w:r>
              <w:rPr>
                <w:rFonts w:ascii="Arial" w:eastAsia="Arial Unicode MS" w:hAnsi="Arial" w:cs="Arial"/>
                <w:bdr w:val="nil"/>
                <w:lang w:val="en-US"/>
              </w:rPr>
              <w:t> </w:t>
            </w:r>
            <w:r w:rsidRPr="00126FA0">
              <w:rPr>
                <w:rFonts w:ascii="Arial" w:eastAsia="Arial Unicode MS" w:hAnsi="Arial" w:cs="Arial"/>
                <w:bdr w:val="nil"/>
                <w:lang w:val="en-US"/>
              </w:rPr>
              <w:t xml:space="preserve">898 </w:t>
            </w:r>
          </w:p>
          <w:p w:rsidR="00126FA0" w:rsidRDefault="00126FA0" w:rsidP="00F631E3">
            <w:pPr>
              <w:pStyle w:val="ListParagraph"/>
              <w:numPr>
                <w:ilvl w:val="0"/>
                <w:numId w:val="7"/>
              </w:numPr>
              <w:ind w:left="309" w:hanging="309"/>
              <w:rPr>
                <w:rFonts w:ascii="Arial" w:eastAsia="Arial Unicode MS" w:hAnsi="Arial" w:cs="Arial"/>
                <w:bdr w:val="nil"/>
                <w:lang w:val="en-US"/>
              </w:rPr>
            </w:pPr>
            <w:r>
              <w:rPr>
                <w:rFonts w:ascii="Arial" w:eastAsia="Arial Unicode MS" w:hAnsi="Arial" w:cs="Arial"/>
                <w:bdr w:val="nil"/>
                <w:lang w:val="en-US"/>
              </w:rPr>
              <w:t xml:space="preserve">Video views </w:t>
            </w:r>
          </w:p>
          <w:p w:rsidR="00126FA0" w:rsidRPr="00126FA0" w:rsidRDefault="00126FA0" w:rsidP="00F631E3">
            <w:pPr>
              <w:pStyle w:val="ListParagraph"/>
              <w:ind w:left="309"/>
              <w:rPr>
                <w:rFonts w:ascii="Arial" w:eastAsia="Arial Unicode MS" w:hAnsi="Arial" w:cs="Arial"/>
                <w:bdr w:val="nil"/>
                <w:lang w:val="en-US"/>
              </w:rPr>
            </w:pPr>
            <w:r w:rsidRPr="00126FA0">
              <w:rPr>
                <w:rFonts w:ascii="Arial" w:eastAsia="Arial Unicode MS" w:hAnsi="Arial" w:cs="Arial"/>
                <w:bdr w:val="nil"/>
                <w:lang w:val="en-US"/>
              </w:rPr>
              <w:t>84 759 694</w:t>
            </w:r>
          </w:p>
          <w:p w:rsidR="00126FA0" w:rsidRPr="00126FA0" w:rsidRDefault="00126FA0" w:rsidP="00F631E3">
            <w:pPr>
              <w:rPr>
                <w:rFonts w:ascii="Arial" w:eastAsia="Arial Unicode MS" w:hAnsi="Arial" w:cs="Arial"/>
                <w:bdr w:val="nil"/>
              </w:rPr>
            </w:pPr>
          </w:p>
          <w:p w:rsidR="00126FA0" w:rsidRPr="00126FA0" w:rsidRDefault="00126FA0" w:rsidP="00F631E3">
            <w:pPr>
              <w:rPr>
                <w:rFonts w:ascii="Arial" w:eastAsia="Arial Unicode MS" w:hAnsi="Arial" w:cs="Arial"/>
                <w:bdr w:val="nil"/>
                <w:lang w:val="en-US"/>
              </w:rPr>
            </w:pPr>
          </w:p>
        </w:tc>
        <w:tc>
          <w:tcPr>
            <w:tcW w:w="2295" w:type="dxa"/>
          </w:tcPr>
          <w:p w:rsidR="00126FA0" w:rsidRDefault="00126FA0" w:rsidP="00F631E3">
            <w:pPr>
              <w:pStyle w:val="ListParagraph"/>
              <w:numPr>
                <w:ilvl w:val="0"/>
                <w:numId w:val="7"/>
              </w:numPr>
              <w:ind w:left="297" w:hanging="284"/>
              <w:rPr>
                <w:rFonts w:ascii="Arial" w:eastAsia="Arial Unicode MS" w:hAnsi="Arial" w:cs="Arial"/>
                <w:bdr w:val="nil"/>
                <w:lang w:val="en-US"/>
              </w:rPr>
            </w:pPr>
            <w:r>
              <w:rPr>
                <w:rFonts w:ascii="Arial" w:eastAsia="Arial Unicode MS" w:hAnsi="Arial" w:cs="Arial"/>
                <w:bdr w:val="nil"/>
                <w:lang w:val="en-US"/>
              </w:rPr>
              <w:t>Ad engagements</w:t>
            </w:r>
          </w:p>
          <w:p w:rsidR="00126FA0" w:rsidRDefault="00126FA0" w:rsidP="00F631E3">
            <w:pPr>
              <w:pStyle w:val="ListParagraph"/>
              <w:ind w:left="297"/>
              <w:rPr>
                <w:rFonts w:ascii="Arial" w:eastAsia="Arial Unicode MS" w:hAnsi="Arial" w:cs="Arial"/>
                <w:bdr w:val="nil"/>
                <w:lang w:val="en-US"/>
              </w:rPr>
            </w:pPr>
            <w:r w:rsidRPr="00126FA0">
              <w:rPr>
                <w:rFonts w:ascii="Arial" w:eastAsia="Arial Unicode MS" w:hAnsi="Arial" w:cs="Arial"/>
                <w:bdr w:val="nil"/>
                <w:lang w:val="en-US"/>
              </w:rPr>
              <w:t>38 207</w:t>
            </w:r>
            <w:r>
              <w:rPr>
                <w:rFonts w:ascii="Arial" w:eastAsia="Arial Unicode MS" w:hAnsi="Arial" w:cs="Arial"/>
                <w:bdr w:val="nil"/>
                <w:lang w:val="en-US"/>
              </w:rPr>
              <w:t> </w:t>
            </w:r>
            <w:r w:rsidRPr="00126FA0">
              <w:rPr>
                <w:rFonts w:ascii="Arial" w:eastAsia="Arial Unicode MS" w:hAnsi="Arial" w:cs="Arial"/>
                <w:bdr w:val="nil"/>
                <w:lang w:val="en-US"/>
              </w:rPr>
              <w:t>076</w:t>
            </w:r>
          </w:p>
          <w:p w:rsidR="00126FA0" w:rsidRDefault="00126FA0" w:rsidP="00F631E3">
            <w:pPr>
              <w:pStyle w:val="ListParagraph"/>
              <w:numPr>
                <w:ilvl w:val="0"/>
                <w:numId w:val="7"/>
              </w:numPr>
              <w:ind w:left="285" w:hanging="284"/>
              <w:rPr>
                <w:rFonts w:ascii="Arial" w:eastAsia="Arial Unicode MS" w:hAnsi="Arial" w:cs="Arial"/>
                <w:bdr w:val="nil"/>
                <w:lang w:val="en-US"/>
              </w:rPr>
            </w:pPr>
            <w:r>
              <w:rPr>
                <w:rFonts w:ascii="Arial" w:eastAsia="Arial Unicode MS" w:hAnsi="Arial" w:cs="Arial"/>
                <w:bdr w:val="nil"/>
                <w:lang w:val="en-US"/>
              </w:rPr>
              <w:t>Ad clicks</w:t>
            </w:r>
          </w:p>
          <w:p w:rsidR="00126FA0" w:rsidRDefault="00126FA0" w:rsidP="00F631E3">
            <w:pPr>
              <w:pStyle w:val="ListParagraph"/>
              <w:ind w:left="285"/>
              <w:rPr>
                <w:rFonts w:ascii="Arial" w:eastAsia="Arial Unicode MS" w:hAnsi="Arial" w:cs="Arial"/>
                <w:bdr w:val="nil"/>
                <w:lang w:val="en-US"/>
              </w:rPr>
            </w:pPr>
            <w:r w:rsidRPr="00126FA0">
              <w:rPr>
                <w:rFonts w:ascii="Arial" w:eastAsia="Arial Unicode MS" w:hAnsi="Arial" w:cs="Arial"/>
                <w:bdr w:val="nil"/>
                <w:lang w:val="en-US"/>
              </w:rPr>
              <w:t>1 337</w:t>
            </w:r>
            <w:r w:rsidR="003111F3">
              <w:rPr>
                <w:rFonts w:ascii="Arial" w:eastAsia="Arial Unicode MS" w:hAnsi="Arial" w:cs="Arial"/>
                <w:bdr w:val="nil"/>
                <w:lang w:val="en-US"/>
              </w:rPr>
              <w:t> </w:t>
            </w:r>
            <w:r w:rsidRPr="00126FA0">
              <w:rPr>
                <w:rFonts w:ascii="Arial" w:eastAsia="Arial Unicode MS" w:hAnsi="Arial" w:cs="Arial"/>
                <w:bdr w:val="nil"/>
                <w:lang w:val="en-US"/>
              </w:rPr>
              <w:t>661</w:t>
            </w:r>
          </w:p>
          <w:p w:rsidR="003111F3" w:rsidRPr="00126FA0" w:rsidRDefault="003111F3" w:rsidP="00F631E3">
            <w:pPr>
              <w:pStyle w:val="ListParagraph"/>
              <w:numPr>
                <w:ilvl w:val="0"/>
                <w:numId w:val="7"/>
              </w:numPr>
              <w:ind w:left="273" w:hanging="273"/>
              <w:rPr>
                <w:rFonts w:ascii="Arial" w:eastAsia="Arial Unicode MS" w:hAnsi="Arial" w:cs="Arial"/>
                <w:bdr w:val="nil"/>
              </w:rPr>
            </w:pPr>
            <w:r w:rsidRPr="00126FA0">
              <w:rPr>
                <w:rFonts w:ascii="Arial" w:eastAsia="Arial Unicode MS" w:hAnsi="Arial" w:cs="Arial"/>
                <w:bdr w:val="nil"/>
                <w:lang w:val="en-US"/>
              </w:rPr>
              <w:t>Website visits</w:t>
            </w:r>
          </w:p>
          <w:p w:rsidR="003111F3" w:rsidRDefault="003111F3" w:rsidP="00F631E3">
            <w:pPr>
              <w:pStyle w:val="ListParagraph"/>
              <w:ind w:left="273"/>
              <w:rPr>
                <w:rFonts w:ascii="Arial" w:eastAsia="Arial Unicode MS" w:hAnsi="Arial" w:cs="Arial"/>
                <w:bdr w:val="nil"/>
                <w:lang w:val="en-US"/>
              </w:rPr>
            </w:pPr>
            <w:r w:rsidRPr="00126FA0">
              <w:rPr>
                <w:rFonts w:ascii="Arial" w:eastAsia="Arial Unicode MS" w:hAnsi="Arial" w:cs="Arial"/>
                <w:bdr w:val="nil"/>
                <w:lang w:val="en-US"/>
              </w:rPr>
              <w:t>238</w:t>
            </w:r>
            <w:r>
              <w:rPr>
                <w:rFonts w:ascii="Arial" w:eastAsia="Arial Unicode MS" w:hAnsi="Arial" w:cs="Arial"/>
                <w:bdr w:val="nil"/>
                <w:lang w:val="en-US"/>
              </w:rPr>
              <w:t> </w:t>
            </w:r>
            <w:r w:rsidRPr="00126FA0">
              <w:rPr>
                <w:rFonts w:ascii="Arial" w:eastAsia="Arial Unicode MS" w:hAnsi="Arial" w:cs="Arial"/>
                <w:bdr w:val="nil"/>
                <w:lang w:val="en-US"/>
              </w:rPr>
              <w:t>553</w:t>
            </w:r>
          </w:p>
          <w:p w:rsidR="003111F3" w:rsidRDefault="003111F3" w:rsidP="00F631E3">
            <w:pPr>
              <w:pStyle w:val="ListParagraph"/>
              <w:numPr>
                <w:ilvl w:val="0"/>
                <w:numId w:val="7"/>
              </w:numPr>
              <w:ind w:left="249" w:hanging="249"/>
              <w:rPr>
                <w:rFonts w:ascii="Arial" w:eastAsia="Arial Unicode MS" w:hAnsi="Arial" w:cs="Arial"/>
                <w:bdr w:val="nil"/>
              </w:rPr>
            </w:pPr>
            <w:r>
              <w:rPr>
                <w:rFonts w:ascii="Arial" w:eastAsia="Arial Unicode MS" w:hAnsi="Arial" w:cs="Arial"/>
                <w:bdr w:val="nil"/>
              </w:rPr>
              <w:t>Website pages viewed</w:t>
            </w:r>
          </w:p>
          <w:p w:rsidR="003111F3" w:rsidRPr="003111F3" w:rsidRDefault="003111F3" w:rsidP="00F631E3">
            <w:pPr>
              <w:pStyle w:val="ListParagraph"/>
              <w:spacing w:after="160"/>
              <w:ind w:left="249"/>
              <w:rPr>
                <w:rFonts w:ascii="Arial" w:eastAsia="Arial Unicode MS" w:hAnsi="Arial" w:cs="Arial"/>
                <w:bdr w:val="nil"/>
              </w:rPr>
            </w:pPr>
            <w:r w:rsidRPr="00126FA0">
              <w:rPr>
                <w:rFonts w:ascii="Arial" w:eastAsia="Arial Unicode MS" w:hAnsi="Arial" w:cs="Arial"/>
                <w:bdr w:val="nil"/>
                <w:lang w:val="en-US"/>
              </w:rPr>
              <w:t>271</w:t>
            </w:r>
            <w:r>
              <w:rPr>
                <w:rFonts w:ascii="Arial" w:eastAsia="Arial Unicode MS" w:hAnsi="Arial" w:cs="Arial"/>
                <w:bdr w:val="nil"/>
                <w:lang w:val="en-US"/>
              </w:rPr>
              <w:t> </w:t>
            </w:r>
            <w:r w:rsidRPr="00126FA0">
              <w:rPr>
                <w:rFonts w:ascii="Arial" w:eastAsia="Arial Unicode MS" w:hAnsi="Arial" w:cs="Arial"/>
                <w:bdr w:val="nil"/>
                <w:lang w:val="en-US"/>
              </w:rPr>
              <w:t>794</w:t>
            </w:r>
          </w:p>
          <w:p w:rsidR="00126FA0" w:rsidRPr="00126FA0" w:rsidRDefault="00126FA0" w:rsidP="00F631E3">
            <w:pPr>
              <w:pStyle w:val="ListParagraph"/>
              <w:ind w:left="297"/>
              <w:rPr>
                <w:rFonts w:ascii="Arial" w:eastAsia="Arial Unicode MS" w:hAnsi="Arial" w:cs="Arial"/>
                <w:bdr w:val="nil"/>
                <w:lang w:val="en-US"/>
              </w:rPr>
            </w:pPr>
          </w:p>
        </w:tc>
        <w:tc>
          <w:tcPr>
            <w:tcW w:w="2282" w:type="dxa"/>
          </w:tcPr>
          <w:p w:rsidR="00126FA0" w:rsidRDefault="003111F3" w:rsidP="00F631E3">
            <w:pPr>
              <w:pStyle w:val="ListParagraph"/>
              <w:numPr>
                <w:ilvl w:val="0"/>
                <w:numId w:val="7"/>
              </w:numPr>
              <w:ind w:left="225" w:hanging="225"/>
              <w:rPr>
                <w:rFonts w:ascii="Arial" w:eastAsia="Arial Unicode MS" w:hAnsi="Arial" w:cs="Arial"/>
                <w:bdr w:val="nil"/>
              </w:rPr>
            </w:pPr>
            <w:r>
              <w:rPr>
                <w:rFonts w:ascii="Arial" w:eastAsia="Arial Unicode MS" w:hAnsi="Arial" w:cs="Arial"/>
                <w:bdr w:val="nil"/>
              </w:rPr>
              <w:t>Website engagements with content</w:t>
            </w:r>
          </w:p>
          <w:p w:rsidR="003111F3" w:rsidRPr="003111F3" w:rsidRDefault="003111F3" w:rsidP="00F631E3">
            <w:pPr>
              <w:pStyle w:val="ListParagraph"/>
              <w:spacing w:after="160"/>
              <w:ind w:left="225"/>
              <w:rPr>
                <w:rFonts w:ascii="Arial" w:eastAsia="Arial Unicode MS" w:hAnsi="Arial" w:cs="Arial"/>
                <w:bdr w:val="nil"/>
              </w:rPr>
            </w:pPr>
            <w:r w:rsidRPr="003111F3">
              <w:rPr>
                <w:rFonts w:ascii="Arial" w:eastAsia="Arial Unicode MS" w:hAnsi="Arial" w:cs="Arial"/>
                <w:bdr w:val="nil"/>
                <w:lang w:val="en-US"/>
              </w:rPr>
              <w:t>88 388</w:t>
            </w:r>
          </w:p>
          <w:p w:rsidR="003111F3" w:rsidRDefault="003111F3" w:rsidP="00F631E3">
            <w:pPr>
              <w:pStyle w:val="ListParagraph"/>
              <w:numPr>
                <w:ilvl w:val="0"/>
                <w:numId w:val="7"/>
              </w:numPr>
              <w:ind w:left="225" w:hanging="225"/>
              <w:rPr>
                <w:rFonts w:ascii="Arial" w:eastAsia="Arial Unicode MS" w:hAnsi="Arial" w:cs="Arial"/>
                <w:bdr w:val="nil"/>
              </w:rPr>
            </w:pPr>
            <w:r>
              <w:rPr>
                <w:rFonts w:ascii="Arial" w:eastAsia="Arial Unicode MS" w:hAnsi="Arial" w:cs="Arial"/>
                <w:bdr w:val="nil"/>
              </w:rPr>
              <w:t>Website articles viewed</w:t>
            </w:r>
          </w:p>
          <w:p w:rsidR="003111F3" w:rsidRDefault="003111F3" w:rsidP="00F631E3">
            <w:pPr>
              <w:pStyle w:val="ListParagraph"/>
              <w:spacing w:after="160"/>
              <w:ind w:left="225"/>
              <w:rPr>
                <w:rFonts w:ascii="Arial" w:eastAsia="Arial Unicode MS" w:hAnsi="Arial" w:cs="Arial"/>
                <w:bdr w:val="nil"/>
                <w:lang w:val="en-US"/>
              </w:rPr>
            </w:pPr>
            <w:r w:rsidRPr="003111F3">
              <w:rPr>
                <w:rFonts w:ascii="Arial" w:eastAsia="Arial Unicode MS" w:hAnsi="Arial" w:cs="Arial"/>
                <w:bdr w:val="nil"/>
                <w:lang w:val="en-US"/>
              </w:rPr>
              <w:t>27</w:t>
            </w:r>
            <w:r>
              <w:rPr>
                <w:rFonts w:ascii="Arial" w:eastAsia="Arial Unicode MS" w:hAnsi="Arial" w:cs="Arial"/>
                <w:bdr w:val="nil"/>
                <w:lang w:val="en-US"/>
              </w:rPr>
              <w:t> </w:t>
            </w:r>
            <w:r w:rsidRPr="003111F3">
              <w:rPr>
                <w:rFonts w:ascii="Arial" w:eastAsia="Arial Unicode MS" w:hAnsi="Arial" w:cs="Arial"/>
                <w:bdr w:val="nil"/>
                <w:lang w:val="en-US"/>
              </w:rPr>
              <w:t>973</w:t>
            </w:r>
          </w:p>
          <w:p w:rsidR="003111F3" w:rsidRDefault="003111F3" w:rsidP="00F631E3">
            <w:pPr>
              <w:pStyle w:val="ListParagraph"/>
              <w:numPr>
                <w:ilvl w:val="0"/>
                <w:numId w:val="7"/>
              </w:numPr>
              <w:spacing w:after="160"/>
              <w:ind w:left="285" w:hanging="284"/>
              <w:rPr>
                <w:rFonts w:ascii="Arial" w:eastAsia="Arial Unicode MS" w:hAnsi="Arial" w:cs="Arial"/>
                <w:bdr w:val="nil"/>
              </w:rPr>
            </w:pPr>
            <w:r>
              <w:rPr>
                <w:rFonts w:ascii="Arial" w:eastAsia="Arial Unicode MS" w:hAnsi="Arial" w:cs="Arial"/>
                <w:bdr w:val="nil"/>
              </w:rPr>
              <w:t>Website videos viewed</w:t>
            </w:r>
          </w:p>
          <w:p w:rsidR="003111F3" w:rsidRPr="003111F3" w:rsidRDefault="003111F3" w:rsidP="00F631E3">
            <w:pPr>
              <w:pStyle w:val="ListParagraph"/>
              <w:ind w:left="285"/>
              <w:rPr>
                <w:rFonts w:ascii="Arial" w:eastAsia="Arial Unicode MS" w:hAnsi="Arial" w:cs="Arial"/>
                <w:bdr w:val="nil"/>
              </w:rPr>
            </w:pPr>
            <w:r w:rsidRPr="003111F3">
              <w:rPr>
                <w:rFonts w:ascii="Arial" w:eastAsia="Arial Unicode MS" w:hAnsi="Arial" w:cs="Arial"/>
                <w:bdr w:val="nil"/>
                <w:lang w:val="en-US"/>
              </w:rPr>
              <w:t>1 450</w:t>
            </w:r>
          </w:p>
          <w:p w:rsidR="003111F3" w:rsidRPr="003111F3" w:rsidRDefault="003111F3" w:rsidP="00F631E3">
            <w:pPr>
              <w:pStyle w:val="ListParagraph"/>
              <w:numPr>
                <w:ilvl w:val="0"/>
                <w:numId w:val="7"/>
              </w:numPr>
              <w:ind w:left="285" w:hanging="284"/>
              <w:rPr>
                <w:rFonts w:ascii="Arial" w:eastAsia="Arial Unicode MS" w:hAnsi="Arial" w:cs="Arial"/>
                <w:bdr w:val="nil"/>
              </w:rPr>
            </w:pPr>
            <w:r w:rsidRPr="003111F3">
              <w:rPr>
                <w:rFonts w:ascii="Arial" w:eastAsia="Arial Unicode MS" w:hAnsi="Arial" w:cs="Arial"/>
                <w:bdr w:val="nil"/>
                <w:lang w:val="en-US"/>
              </w:rPr>
              <w:t xml:space="preserve">Deals added to </w:t>
            </w:r>
            <w:r>
              <w:rPr>
                <w:rFonts w:ascii="Arial" w:eastAsia="Arial Unicode MS" w:hAnsi="Arial" w:cs="Arial"/>
                <w:bdr w:val="nil"/>
                <w:lang w:val="en-US"/>
              </w:rPr>
              <w:t>w</w:t>
            </w:r>
            <w:r w:rsidRPr="003111F3">
              <w:rPr>
                <w:rFonts w:ascii="Arial" w:eastAsia="Arial Unicode MS" w:hAnsi="Arial" w:cs="Arial"/>
                <w:bdr w:val="nil"/>
                <w:lang w:val="en-US"/>
              </w:rPr>
              <w:t>ish list</w:t>
            </w:r>
          </w:p>
          <w:p w:rsidR="003111F3" w:rsidRPr="003111F3" w:rsidRDefault="003111F3" w:rsidP="00F631E3">
            <w:pPr>
              <w:pStyle w:val="ListParagraph"/>
              <w:ind w:left="285"/>
              <w:rPr>
                <w:rFonts w:ascii="Arial" w:eastAsia="Arial Unicode MS" w:hAnsi="Arial" w:cs="Arial"/>
                <w:bdr w:val="nil"/>
              </w:rPr>
            </w:pPr>
            <w:r w:rsidRPr="003111F3">
              <w:rPr>
                <w:rFonts w:ascii="Arial" w:eastAsia="Arial Unicode MS" w:hAnsi="Arial" w:cs="Arial"/>
                <w:bdr w:val="nil"/>
                <w:lang w:val="en-US"/>
              </w:rPr>
              <w:t>1 176</w:t>
            </w:r>
          </w:p>
          <w:p w:rsidR="003111F3" w:rsidRDefault="003111F3" w:rsidP="00F631E3">
            <w:pPr>
              <w:pStyle w:val="ListParagraph"/>
              <w:numPr>
                <w:ilvl w:val="0"/>
                <w:numId w:val="7"/>
              </w:numPr>
              <w:spacing w:after="160"/>
              <w:ind w:left="285" w:hanging="284"/>
              <w:rPr>
                <w:rFonts w:ascii="Arial" w:eastAsia="Arial Unicode MS" w:hAnsi="Arial" w:cs="Arial"/>
                <w:bdr w:val="nil"/>
              </w:rPr>
            </w:pPr>
            <w:r>
              <w:rPr>
                <w:rFonts w:ascii="Arial" w:eastAsia="Arial Unicode MS" w:hAnsi="Arial" w:cs="Arial"/>
                <w:bdr w:val="nil"/>
              </w:rPr>
              <w:t>Accounts created</w:t>
            </w:r>
          </w:p>
          <w:p w:rsidR="003111F3" w:rsidRPr="003111F3" w:rsidRDefault="003111F3" w:rsidP="00F631E3">
            <w:pPr>
              <w:pStyle w:val="ListParagraph"/>
              <w:ind w:left="285"/>
              <w:rPr>
                <w:rFonts w:ascii="Arial" w:eastAsia="Arial Unicode MS" w:hAnsi="Arial" w:cs="Arial"/>
                <w:bdr w:val="nil"/>
              </w:rPr>
            </w:pPr>
            <w:r w:rsidRPr="003111F3">
              <w:rPr>
                <w:rFonts w:ascii="Arial" w:eastAsia="Arial Unicode MS" w:hAnsi="Arial" w:cs="Arial"/>
                <w:bdr w:val="nil"/>
                <w:lang w:val="en-US"/>
              </w:rPr>
              <w:t>2 545</w:t>
            </w:r>
          </w:p>
          <w:p w:rsidR="00126FA0" w:rsidRPr="00126FA0" w:rsidRDefault="00126FA0" w:rsidP="00F631E3">
            <w:pPr>
              <w:pStyle w:val="ListParagraph"/>
              <w:ind w:left="0"/>
              <w:rPr>
                <w:rFonts w:ascii="Arial" w:eastAsia="Arial Unicode MS" w:hAnsi="Arial" w:cs="Arial"/>
                <w:bdr w:val="nil"/>
                <w:lang w:val="en-US"/>
              </w:rPr>
            </w:pPr>
          </w:p>
        </w:tc>
        <w:tc>
          <w:tcPr>
            <w:tcW w:w="2213" w:type="dxa"/>
          </w:tcPr>
          <w:p w:rsidR="003111F3" w:rsidRPr="003111F3" w:rsidRDefault="003111F3" w:rsidP="00F631E3">
            <w:pPr>
              <w:pStyle w:val="ListParagraph"/>
              <w:numPr>
                <w:ilvl w:val="0"/>
                <w:numId w:val="7"/>
              </w:numPr>
              <w:spacing w:after="160"/>
              <w:ind w:left="309" w:hanging="284"/>
              <w:rPr>
                <w:rFonts w:ascii="Arial" w:eastAsia="Arial Unicode MS" w:hAnsi="Arial" w:cs="Arial"/>
                <w:bdr w:val="nil"/>
              </w:rPr>
            </w:pPr>
            <w:r w:rsidRPr="003111F3">
              <w:rPr>
                <w:rFonts w:ascii="Arial" w:eastAsia="Arial Unicode MS" w:hAnsi="Arial" w:cs="Arial"/>
                <w:bdr w:val="nil"/>
                <w:lang w:val="en-US"/>
              </w:rPr>
              <w:t>Clicks on “BOOK NOW”</w:t>
            </w:r>
          </w:p>
          <w:p w:rsidR="00126FA0" w:rsidRPr="003111F3" w:rsidRDefault="003111F3" w:rsidP="00F631E3">
            <w:pPr>
              <w:pStyle w:val="ListParagraph"/>
              <w:spacing w:after="160"/>
              <w:ind w:left="309"/>
              <w:rPr>
                <w:rFonts w:ascii="Arial" w:eastAsia="Arial Unicode MS" w:hAnsi="Arial" w:cs="Arial"/>
                <w:bdr w:val="nil"/>
              </w:rPr>
            </w:pPr>
            <w:r w:rsidRPr="003111F3">
              <w:rPr>
                <w:rFonts w:ascii="Arial" w:eastAsia="Arial Unicode MS" w:hAnsi="Arial" w:cs="Arial"/>
                <w:bdr w:val="nil"/>
                <w:lang w:val="en-US"/>
              </w:rPr>
              <w:t>3 100</w:t>
            </w:r>
          </w:p>
        </w:tc>
      </w:tr>
    </w:tbl>
    <w:p w:rsidR="008F127F" w:rsidRDefault="008F127F" w:rsidP="006F662E">
      <w:pPr>
        <w:pStyle w:val="ListParagraph"/>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p>
    <w:p w:rsidR="001A7A4E" w:rsidRDefault="001A7A4E" w:rsidP="006F662E">
      <w:pPr>
        <w:pStyle w:val="ListParagraph"/>
        <w:pBdr>
          <w:top w:val="nil"/>
          <w:left w:val="nil"/>
          <w:bottom w:val="nil"/>
          <w:right w:val="nil"/>
          <w:between w:val="nil"/>
          <w:bar w:val="nil"/>
        </w:pBdr>
        <w:spacing w:after="0" w:line="360" w:lineRule="auto"/>
        <w:ind w:left="567"/>
        <w:rPr>
          <w:rFonts w:ascii="Arial" w:eastAsia="Arial Unicode MS" w:hAnsi="Arial" w:cs="Arial"/>
          <w:bCs/>
          <w:bdr w:val="nil"/>
          <w:lang w:val="en-US"/>
        </w:rPr>
      </w:pPr>
      <w:r w:rsidRPr="001A7A4E">
        <w:rPr>
          <w:rFonts w:ascii="Arial" w:eastAsia="Arial Unicode MS" w:hAnsi="Arial" w:cs="Arial"/>
          <w:bCs/>
          <w:bdr w:val="nil"/>
          <w:lang w:val="en-US"/>
        </w:rPr>
        <w:t>The above table demonstrates the following:</w:t>
      </w:r>
    </w:p>
    <w:p w:rsidR="001A7A4E" w:rsidRPr="001A7A4E" w:rsidRDefault="001A7A4E" w:rsidP="0093076C">
      <w:pPr>
        <w:pStyle w:val="ListParagraph"/>
        <w:pBdr>
          <w:top w:val="nil"/>
          <w:left w:val="nil"/>
          <w:bottom w:val="nil"/>
          <w:right w:val="nil"/>
          <w:between w:val="nil"/>
          <w:bar w:val="nil"/>
        </w:pBdr>
        <w:spacing w:after="0" w:line="240" w:lineRule="auto"/>
        <w:ind w:left="567"/>
        <w:rPr>
          <w:rFonts w:ascii="Arial" w:eastAsia="Arial Unicode MS" w:hAnsi="Arial" w:cs="Arial"/>
          <w:bCs/>
          <w:bdr w:val="nil"/>
          <w:lang w:val="en-US"/>
        </w:rPr>
      </w:pPr>
    </w:p>
    <w:p w:rsidR="001A7A4E" w:rsidRPr="001A7A4E" w:rsidRDefault="001A7A4E" w:rsidP="00F631E3">
      <w:pPr>
        <w:pStyle w:val="ListParagraph"/>
        <w:numPr>
          <w:ilvl w:val="0"/>
          <w:numId w:val="7"/>
        </w:numPr>
        <w:pBdr>
          <w:top w:val="nil"/>
          <w:left w:val="nil"/>
          <w:bottom w:val="nil"/>
          <w:right w:val="nil"/>
          <w:between w:val="nil"/>
          <w:bar w:val="nil"/>
        </w:pBdr>
        <w:spacing w:line="276" w:lineRule="auto"/>
        <w:ind w:left="993" w:hanging="284"/>
        <w:jc w:val="both"/>
        <w:rPr>
          <w:rFonts w:ascii="Arial" w:eastAsia="Arial Unicode MS" w:hAnsi="Arial" w:cs="Arial"/>
          <w:bCs/>
          <w:bdr w:val="nil"/>
        </w:rPr>
      </w:pPr>
      <w:r w:rsidRPr="001A7A4E">
        <w:rPr>
          <w:rFonts w:ascii="Arial" w:eastAsia="Arial Unicode MS" w:hAnsi="Arial" w:cs="Arial"/>
          <w:bCs/>
          <w:bdr w:val="nil"/>
          <w:lang w:val="en-US"/>
        </w:rPr>
        <w:t>By delivering over 374</w:t>
      </w:r>
      <w:r w:rsidR="0054203B">
        <w:rPr>
          <w:rFonts w:ascii="Arial" w:eastAsia="Arial Unicode MS" w:hAnsi="Arial" w:cs="Arial"/>
          <w:bCs/>
          <w:bdr w:val="nil"/>
          <w:lang w:val="en-US"/>
        </w:rPr>
        <w:t xml:space="preserve"> million</w:t>
      </w:r>
      <w:r w:rsidRPr="001A7A4E">
        <w:rPr>
          <w:rFonts w:ascii="Arial" w:eastAsia="Arial Unicode MS" w:hAnsi="Arial" w:cs="Arial"/>
          <w:bCs/>
          <w:bdr w:val="nil"/>
          <w:lang w:val="en-US"/>
        </w:rPr>
        <w:t xml:space="preserve"> impressions</w:t>
      </w:r>
      <w:r w:rsidR="0054203B">
        <w:rPr>
          <w:rFonts w:ascii="Arial" w:eastAsia="Arial Unicode MS" w:hAnsi="Arial" w:cs="Arial"/>
          <w:bCs/>
          <w:bdr w:val="nil"/>
          <w:lang w:val="en-US"/>
        </w:rPr>
        <w:t>,</w:t>
      </w:r>
      <w:r w:rsidRPr="001A7A4E">
        <w:rPr>
          <w:rFonts w:ascii="Arial" w:eastAsia="Arial Unicode MS" w:hAnsi="Arial" w:cs="Arial"/>
          <w:bCs/>
          <w:bdr w:val="nil"/>
          <w:lang w:val="en-US"/>
        </w:rPr>
        <w:t xml:space="preserve"> the cost per thousand impressions (CPM) averaged at R173,27 and an average cost per video viewed (CPV) of R0,77, both of which are above the average global CPM and CPV but explained by the quality of the ad placements and global platforms. </w:t>
      </w:r>
    </w:p>
    <w:p w:rsidR="001A7A4E" w:rsidRPr="001A7A4E" w:rsidRDefault="001A7A4E" w:rsidP="00F631E3">
      <w:pPr>
        <w:pStyle w:val="ListParagraph"/>
        <w:numPr>
          <w:ilvl w:val="0"/>
          <w:numId w:val="7"/>
        </w:numPr>
        <w:pBdr>
          <w:top w:val="nil"/>
          <w:left w:val="nil"/>
          <w:bottom w:val="nil"/>
          <w:right w:val="nil"/>
          <w:between w:val="nil"/>
          <w:bar w:val="nil"/>
        </w:pBdr>
        <w:spacing w:line="276" w:lineRule="auto"/>
        <w:ind w:left="993" w:hanging="284"/>
        <w:jc w:val="both"/>
        <w:rPr>
          <w:rFonts w:ascii="Arial" w:eastAsia="Arial Unicode MS" w:hAnsi="Arial" w:cs="Arial"/>
          <w:bCs/>
          <w:bdr w:val="nil"/>
        </w:rPr>
      </w:pPr>
      <w:r w:rsidRPr="001A7A4E">
        <w:rPr>
          <w:rFonts w:ascii="Arial" w:eastAsia="Arial Unicode MS" w:hAnsi="Arial" w:cs="Arial"/>
          <w:bCs/>
          <w:bdr w:val="nil"/>
          <w:lang w:val="en-US"/>
        </w:rPr>
        <w:t>Quality of the platforms is further heighted by the average ad engagement rate at 10% vs a global average of between 1% and 5%. This indicates the ads are shown to a relevant audience base.</w:t>
      </w:r>
    </w:p>
    <w:p w:rsidR="006F662E" w:rsidRPr="001A7A4E" w:rsidRDefault="001A7A4E" w:rsidP="00F631E3">
      <w:pPr>
        <w:pStyle w:val="ListParagraph"/>
        <w:numPr>
          <w:ilvl w:val="0"/>
          <w:numId w:val="7"/>
        </w:numPr>
        <w:pBdr>
          <w:top w:val="nil"/>
          <w:left w:val="nil"/>
          <w:bottom w:val="nil"/>
          <w:right w:val="nil"/>
          <w:between w:val="nil"/>
          <w:bar w:val="nil"/>
        </w:pBdr>
        <w:spacing w:after="0" w:line="276" w:lineRule="auto"/>
        <w:ind w:left="993" w:hanging="284"/>
        <w:jc w:val="both"/>
        <w:rPr>
          <w:rFonts w:ascii="Arial Narrow" w:eastAsia="Arial Unicode MS" w:hAnsi="Arial Narrow" w:cs="Times New Roman"/>
          <w:bCs/>
          <w:sz w:val="24"/>
          <w:szCs w:val="24"/>
          <w:bdr w:val="nil"/>
          <w:lang w:val="en-US"/>
        </w:rPr>
      </w:pPr>
      <w:r w:rsidRPr="001A7A4E">
        <w:rPr>
          <w:rFonts w:ascii="Arial" w:eastAsia="Arial Unicode MS" w:hAnsi="Arial" w:cs="Arial"/>
          <w:bCs/>
          <w:bdr w:val="nil"/>
          <w:lang w:val="en-US"/>
        </w:rPr>
        <w:t>Campaign p</w:t>
      </w:r>
      <w:r w:rsidR="0054203B">
        <w:rPr>
          <w:rFonts w:ascii="Arial" w:eastAsia="Arial Unicode MS" w:hAnsi="Arial" w:cs="Arial"/>
          <w:bCs/>
          <w:bdr w:val="nil"/>
          <w:lang w:val="en-US"/>
        </w:rPr>
        <w:t>erformance volume is top-of-the-</w:t>
      </w:r>
      <w:r w:rsidRPr="001A7A4E">
        <w:rPr>
          <w:rFonts w:ascii="Arial" w:eastAsia="Arial Unicode MS" w:hAnsi="Arial" w:cs="Arial"/>
          <w:bCs/>
          <w:bdr w:val="nil"/>
          <w:lang w:val="en-US"/>
        </w:rPr>
        <w:t xml:space="preserve">funnel heavy, attention should be given to the intent and conversion metrics as </w:t>
      </w:r>
      <w:r w:rsidR="0054203B">
        <w:rPr>
          <w:rFonts w:ascii="Arial" w:eastAsia="Arial Unicode MS" w:hAnsi="Arial" w:cs="Arial"/>
          <w:bCs/>
          <w:bdr w:val="nil"/>
          <w:lang w:val="en-US"/>
        </w:rPr>
        <w:t>Return On Investment</w:t>
      </w:r>
      <w:r w:rsidRPr="001A7A4E">
        <w:rPr>
          <w:rFonts w:ascii="Arial" w:eastAsia="Arial Unicode MS" w:hAnsi="Arial" w:cs="Arial"/>
          <w:bCs/>
          <w:bdr w:val="nil"/>
          <w:lang w:val="en-US"/>
        </w:rPr>
        <w:t xml:space="preserve"> indicators</w:t>
      </w:r>
    </w:p>
    <w:p w:rsidR="001A7A4E" w:rsidRPr="001A7A4E" w:rsidRDefault="001A7A4E" w:rsidP="00F631E3">
      <w:pPr>
        <w:pStyle w:val="ListParagraph"/>
        <w:numPr>
          <w:ilvl w:val="0"/>
          <w:numId w:val="7"/>
        </w:numPr>
        <w:pBdr>
          <w:top w:val="nil"/>
          <w:left w:val="nil"/>
          <w:bottom w:val="nil"/>
          <w:right w:val="nil"/>
          <w:between w:val="nil"/>
          <w:bar w:val="nil"/>
        </w:pBdr>
        <w:spacing w:line="276" w:lineRule="auto"/>
        <w:ind w:left="993" w:hanging="284"/>
        <w:jc w:val="both"/>
        <w:rPr>
          <w:rFonts w:ascii="Arial" w:eastAsia="Arial Unicode MS" w:hAnsi="Arial" w:cs="Arial"/>
          <w:bCs/>
          <w:bdr w:val="nil"/>
        </w:rPr>
      </w:pPr>
      <w:r>
        <w:rPr>
          <w:rFonts w:ascii="Arial" w:eastAsia="Arial Unicode MS" w:hAnsi="Arial" w:cs="Arial"/>
          <w:bCs/>
          <w:bdr w:val="nil"/>
          <w:lang w:val="en-US"/>
        </w:rPr>
        <w:t>The brand tracker process is currently underway, and w</w:t>
      </w:r>
      <w:r w:rsidRPr="001A7A4E">
        <w:rPr>
          <w:rFonts w:ascii="Arial" w:eastAsia="Arial Unicode MS" w:hAnsi="Arial" w:cs="Arial"/>
          <w:bCs/>
          <w:bdr w:val="nil"/>
          <w:lang w:val="en-US"/>
        </w:rPr>
        <w:t>e should expect to see an impact on the brand tracker results.</w:t>
      </w:r>
    </w:p>
    <w:p w:rsidR="001A7A4E" w:rsidRDefault="001A7A4E" w:rsidP="001A7A4E">
      <w:pPr>
        <w:pStyle w:val="ListParagraph"/>
        <w:pBdr>
          <w:top w:val="nil"/>
          <w:left w:val="nil"/>
          <w:bottom w:val="nil"/>
          <w:right w:val="nil"/>
          <w:between w:val="nil"/>
          <w:bar w:val="nil"/>
        </w:pBdr>
        <w:spacing w:after="0" w:line="360" w:lineRule="auto"/>
        <w:ind w:left="993"/>
        <w:jc w:val="both"/>
        <w:rPr>
          <w:rFonts w:ascii="Arial Narrow" w:eastAsia="Arial Unicode MS" w:hAnsi="Arial Narrow" w:cs="Times New Roman"/>
          <w:bCs/>
          <w:sz w:val="24"/>
          <w:szCs w:val="24"/>
          <w:bdr w:val="nil"/>
          <w:lang w:val="en-US"/>
        </w:rPr>
      </w:pPr>
    </w:p>
    <w:p w:rsidR="005D0A86" w:rsidRDefault="005D0A86" w:rsidP="001A7A4E">
      <w:pPr>
        <w:pStyle w:val="ListParagraph"/>
        <w:pBdr>
          <w:top w:val="nil"/>
          <w:left w:val="nil"/>
          <w:bottom w:val="nil"/>
          <w:right w:val="nil"/>
          <w:between w:val="nil"/>
          <w:bar w:val="nil"/>
        </w:pBdr>
        <w:spacing w:after="0" w:line="360" w:lineRule="auto"/>
        <w:ind w:left="993"/>
        <w:jc w:val="both"/>
        <w:rPr>
          <w:rFonts w:ascii="Arial Narrow" w:eastAsia="Arial Unicode MS" w:hAnsi="Arial Narrow" w:cs="Times New Roman"/>
          <w:bCs/>
          <w:sz w:val="24"/>
          <w:szCs w:val="24"/>
          <w:bdr w:val="nil"/>
          <w:lang w:val="en-US"/>
        </w:rPr>
      </w:pPr>
    </w:p>
    <w:p w:rsidR="00A2122A" w:rsidRPr="00F631E3" w:rsidRDefault="00A2122A" w:rsidP="006F662E">
      <w:pPr>
        <w:pStyle w:val="ListParagraph"/>
        <w:numPr>
          <w:ilvl w:val="0"/>
          <w:numId w:val="3"/>
        </w:numPr>
        <w:pBdr>
          <w:top w:val="nil"/>
          <w:left w:val="nil"/>
          <w:bottom w:val="nil"/>
          <w:right w:val="nil"/>
          <w:between w:val="nil"/>
          <w:bar w:val="nil"/>
        </w:pBdr>
        <w:spacing w:after="0" w:line="360" w:lineRule="auto"/>
        <w:ind w:left="567" w:hanging="567"/>
        <w:rPr>
          <w:rStyle w:val="s1"/>
          <w:rFonts w:ascii="Arial Narrow" w:eastAsia="Arial Unicode MS" w:hAnsi="Arial Narrow" w:cs="Times New Roman"/>
          <w:b/>
          <w:bCs/>
          <w:color w:val="FF0000"/>
          <w:sz w:val="24"/>
          <w:szCs w:val="24"/>
          <w:bdr w:val="nil"/>
          <w:lang w:val="en-US"/>
        </w:rPr>
      </w:pPr>
      <w:r w:rsidRPr="00F631E3">
        <w:rPr>
          <w:rStyle w:val="s1"/>
          <w:rFonts w:ascii="Arial" w:hAnsi="Arial" w:cs="Arial"/>
          <w:b/>
          <w:color w:val="000000"/>
        </w:rPr>
        <w:t xml:space="preserve">how has the SA Tourism tracked the impact of the recent killing of the German tourists on : </w:t>
      </w:r>
    </w:p>
    <w:p w:rsidR="006F662E" w:rsidRPr="00F631E3" w:rsidRDefault="00A2122A" w:rsidP="001A7A4E">
      <w:pPr>
        <w:pStyle w:val="ListParagraph"/>
        <w:numPr>
          <w:ilvl w:val="0"/>
          <w:numId w:val="5"/>
        </w:numPr>
        <w:pBdr>
          <w:top w:val="nil"/>
          <w:left w:val="nil"/>
          <w:bottom w:val="nil"/>
          <w:right w:val="nil"/>
          <w:between w:val="nil"/>
          <w:bar w:val="nil"/>
        </w:pBdr>
        <w:spacing w:after="0" w:line="360" w:lineRule="auto"/>
        <w:ind w:left="851" w:hanging="284"/>
        <w:rPr>
          <w:rFonts w:ascii="Arial Narrow" w:eastAsia="Arial Unicode MS" w:hAnsi="Arial Narrow" w:cs="Times New Roman"/>
          <w:bCs/>
          <w:sz w:val="24"/>
          <w:szCs w:val="24"/>
          <w:u w:val="single"/>
          <w:bdr w:val="nil"/>
          <w:lang w:val="en-US"/>
        </w:rPr>
      </w:pPr>
      <w:r w:rsidRPr="00F631E3">
        <w:rPr>
          <w:rStyle w:val="s1"/>
          <w:rFonts w:ascii="Arial" w:hAnsi="Arial" w:cs="Arial"/>
          <w:color w:val="000000"/>
          <w:u w:val="single"/>
        </w:rPr>
        <w:t>forward bookings</w:t>
      </w:r>
    </w:p>
    <w:p w:rsidR="00B22B48" w:rsidRPr="00B22B48" w:rsidRDefault="00B22B48" w:rsidP="00BF1FA7">
      <w:pPr>
        <w:pStyle w:val="ListParagraph"/>
        <w:numPr>
          <w:ilvl w:val="0"/>
          <w:numId w:val="10"/>
        </w:numPr>
        <w:spacing w:after="0" w:line="240" w:lineRule="auto"/>
        <w:ind w:left="1134" w:hanging="283"/>
        <w:jc w:val="both"/>
        <w:rPr>
          <w:rFonts w:ascii="Arial" w:hAnsi="Arial" w:cs="Arial"/>
          <w:bCs/>
        </w:rPr>
      </w:pPr>
      <w:r>
        <w:rPr>
          <w:rFonts w:ascii="Arial" w:eastAsia="Times New Roman" w:hAnsi="Arial" w:cs="Arial"/>
          <w:bCs/>
          <w:lang w:val="en-US"/>
        </w:rPr>
        <w:t>South African Tourism did not track the impact of this specific incident on forward bookings. SA Tourism has, however, received information on cancellations of foreign bookings, with no reason given for the said cancellation.</w:t>
      </w:r>
    </w:p>
    <w:p w:rsidR="00BF1FA7" w:rsidRPr="00BF1FA7" w:rsidRDefault="001A7A4E" w:rsidP="00BF1FA7">
      <w:pPr>
        <w:pStyle w:val="ListParagraph"/>
        <w:numPr>
          <w:ilvl w:val="0"/>
          <w:numId w:val="10"/>
        </w:numPr>
        <w:spacing w:after="0" w:line="240" w:lineRule="auto"/>
        <w:ind w:left="1134" w:hanging="283"/>
        <w:jc w:val="both"/>
        <w:rPr>
          <w:rFonts w:ascii="Arial" w:hAnsi="Arial" w:cs="Arial"/>
          <w:bCs/>
        </w:rPr>
      </w:pPr>
      <w:r w:rsidRPr="00BF1FA7">
        <w:rPr>
          <w:rFonts w:ascii="Arial" w:eastAsia="Times New Roman" w:hAnsi="Arial" w:cs="Arial"/>
          <w:bCs/>
          <w:lang w:val="en-US"/>
        </w:rPr>
        <w:t xml:space="preserve">The average bookings over a normal </w:t>
      </w:r>
      <w:r w:rsidR="00BF1FA7" w:rsidRPr="00BF1FA7">
        <w:rPr>
          <w:rFonts w:ascii="Arial" w:eastAsia="Times New Roman" w:hAnsi="Arial" w:cs="Arial"/>
          <w:bCs/>
          <w:lang w:val="en-US"/>
        </w:rPr>
        <w:t>3-year</w:t>
      </w:r>
      <w:r w:rsidRPr="00BF1FA7">
        <w:rPr>
          <w:rFonts w:ascii="Arial" w:eastAsia="Times New Roman" w:hAnsi="Arial" w:cs="Arial"/>
          <w:bCs/>
          <w:lang w:val="en-US"/>
        </w:rPr>
        <w:t xml:space="preserve"> period is 64,496. The average </w:t>
      </w:r>
      <w:r w:rsidR="00BF1FA7" w:rsidRPr="00BF1FA7">
        <w:rPr>
          <w:rFonts w:ascii="Arial" w:eastAsia="Times New Roman" w:hAnsi="Arial" w:cs="Arial"/>
          <w:bCs/>
          <w:lang w:val="en-US"/>
        </w:rPr>
        <w:t>cancellation</w:t>
      </w:r>
      <w:r w:rsidRPr="00BF1FA7">
        <w:rPr>
          <w:rFonts w:ascii="Arial" w:eastAsia="Times New Roman" w:hAnsi="Arial" w:cs="Arial"/>
          <w:bCs/>
          <w:lang w:val="en-US"/>
        </w:rPr>
        <w:t xml:space="preserve"> over the same period is 2.48%</w:t>
      </w:r>
    </w:p>
    <w:p w:rsidR="00BF1FA7" w:rsidRPr="00BF1FA7" w:rsidRDefault="00BF1FA7" w:rsidP="00BF1FA7">
      <w:pPr>
        <w:pStyle w:val="ListParagraph"/>
        <w:spacing w:after="0" w:line="240" w:lineRule="auto"/>
        <w:ind w:left="1134"/>
        <w:jc w:val="both"/>
        <w:rPr>
          <w:rFonts w:ascii="Arial" w:hAnsi="Arial" w:cs="Arial"/>
          <w:bCs/>
        </w:rPr>
      </w:pPr>
    </w:p>
    <w:p w:rsidR="006F662E" w:rsidRPr="00F631E3" w:rsidRDefault="006F662E" w:rsidP="006F662E">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u w:val="single"/>
          <w:bdr w:val="nil"/>
          <w:lang w:val="en-US"/>
        </w:rPr>
      </w:pPr>
      <w:r>
        <w:rPr>
          <w:rFonts w:ascii="Arial Narrow" w:eastAsia="Arial Unicode MS" w:hAnsi="Arial Narrow" w:cs="Times New Roman"/>
          <w:bCs/>
          <w:sz w:val="24"/>
          <w:szCs w:val="24"/>
          <w:bdr w:val="nil"/>
          <w:lang w:val="en-US"/>
        </w:rPr>
        <w:t>(ii)</w:t>
      </w:r>
      <w:r w:rsidR="00A2122A" w:rsidRPr="00A2122A">
        <w:rPr>
          <w:rStyle w:val="s1"/>
          <w:rFonts w:ascii="Arial" w:hAnsi="Arial" w:cs="Arial"/>
          <w:color w:val="000000"/>
        </w:rPr>
        <w:t xml:space="preserve"> </w:t>
      </w:r>
      <w:r w:rsidR="00A2122A" w:rsidRPr="00F631E3">
        <w:rPr>
          <w:rStyle w:val="s1"/>
          <w:rFonts w:ascii="Arial" w:hAnsi="Arial" w:cs="Arial"/>
          <w:color w:val="000000"/>
          <w:u w:val="single"/>
        </w:rPr>
        <w:t>cancellations</w:t>
      </w:r>
    </w:p>
    <w:p w:rsidR="00BF1FA7" w:rsidRPr="00BF1FA7" w:rsidRDefault="00BF1FA7" w:rsidP="00BF1FA7">
      <w:pPr>
        <w:pStyle w:val="ListParagraph"/>
        <w:numPr>
          <w:ilvl w:val="0"/>
          <w:numId w:val="10"/>
        </w:numPr>
        <w:spacing w:after="0" w:line="240" w:lineRule="auto"/>
        <w:ind w:left="1134" w:hanging="283"/>
        <w:jc w:val="both"/>
        <w:rPr>
          <w:rFonts w:ascii="Arial" w:hAnsi="Arial" w:cs="Arial"/>
          <w:bCs/>
        </w:rPr>
      </w:pPr>
      <w:r w:rsidRPr="00BF1FA7">
        <w:rPr>
          <w:rFonts w:ascii="Arial" w:eastAsia="Times New Roman" w:hAnsi="Arial" w:cs="Arial"/>
          <w:bCs/>
          <w:lang w:val="en-US"/>
        </w:rPr>
        <w:t>The</w:t>
      </w:r>
      <w:r w:rsidR="00B22B48">
        <w:rPr>
          <w:rFonts w:ascii="Arial" w:eastAsia="Times New Roman" w:hAnsi="Arial" w:cs="Arial"/>
          <w:bCs/>
          <w:lang w:val="en-US"/>
        </w:rPr>
        <w:t xml:space="preserve"> total</w:t>
      </w:r>
      <w:r w:rsidRPr="00BF1FA7">
        <w:rPr>
          <w:rFonts w:ascii="Arial" w:eastAsia="Times New Roman" w:hAnsi="Arial" w:cs="Arial"/>
          <w:bCs/>
          <w:lang w:val="en-US"/>
        </w:rPr>
        <w:t xml:space="preserve"> cancellation rate </w:t>
      </w:r>
      <w:r w:rsidR="00B22B48">
        <w:rPr>
          <w:rFonts w:ascii="Arial" w:eastAsia="Times New Roman" w:hAnsi="Arial" w:cs="Arial"/>
          <w:bCs/>
          <w:lang w:val="en-US"/>
        </w:rPr>
        <w:t xml:space="preserve">for various reasons, not specifically linked to this incident </w:t>
      </w:r>
      <w:r w:rsidR="00B22B48" w:rsidRPr="00BF1FA7">
        <w:rPr>
          <w:rFonts w:ascii="Arial" w:eastAsia="Times New Roman" w:hAnsi="Arial" w:cs="Arial"/>
          <w:bCs/>
          <w:lang w:val="en-US"/>
        </w:rPr>
        <w:t xml:space="preserve">was </w:t>
      </w:r>
      <w:r w:rsidRPr="00BF1FA7">
        <w:rPr>
          <w:rFonts w:ascii="Arial" w:eastAsia="Times New Roman" w:hAnsi="Arial" w:cs="Arial"/>
          <w:bCs/>
          <w:lang w:val="en-US"/>
        </w:rPr>
        <w:t>3.02%</w:t>
      </w:r>
    </w:p>
    <w:p w:rsidR="006F662E" w:rsidRPr="00F631E3" w:rsidRDefault="006F662E" w:rsidP="006F662E">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u w:val="single"/>
          <w:bdr w:val="nil"/>
          <w:lang w:val="en-US"/>
        </w:rPr>
      </w:pPr>
    </w:p>
    <w:p w:rsidR="006F662E" w:rsidRDefault="006F662E" w:rsidP="006F662E">
      <w:pPr>
        <w:pBdr>
          <w:top w:val="nil"/>
          <w:left w:val="nil"/>
          <w:bottom w:val="nil"/>
          <w:right w:val="nil"/>
          <w:between w:val="nil"/>
          <w:bar w:val="nil"/>
        </w:pBdr>
        <w:spacing w:after="0" w:line="360" w:lineRule="auto"/>
        <w:ind w:left="567"/>
        <w:rPr>
          <w:rFonts w:ascii="Arial Narrow" w:eastAsia="Arial Unicode MS" w:hAnsi="Arial Narrow" w:cs="Times New Roman"/>
          <w:bCs/>
          <w:sz w:val="24"/>
          <w:szCs w:val="24"/>
          <w:bdr w:val="nil"/>
          <w:lang w:val="en-US"/>
        </w:rPr>
      </w:pPr>
      <w:r w:rsidRPr="00F631E3">
        <w:rPr>
          <w:rFonts w:ascii="Arial Narrow" w:eastAsia="Arial Unicode MS" w:hAnsi="Arial Narrow" w:cs="Times New Roman"/>
          <w:bCs/>
          <w:sz w:val="24"/>
          <w:szCs w:val="24"/>
          <w:u w:val="single"/>
          <w:bdr w:val="nil"/>
          <w:lang w:val="en-US"/>
        </w:rPr>
        <w:t>(iii)</w:t>
      </w:r>
      <w:r w:rsidR="00A2122A" w:rsidRPr="00F631E3">
        <w:rPr>
          <w:rStyle w:val="s1"/>
          <w:rFonts w:ascii="Arial" w:hAnsi="Arial" w:cs="Arial"/>
          <w:color w:val="000000"/>
          <w:u w:val="single"/>
        </w:rPr>
        <w:t xml:space="preserve"> travel</w:t>
      </w:r>
      <w:r w:rsidR="00A2122A" w:rsidRPr="006F662E">
        <w:rPr>
          <w:rStyle w:val="s1"/>
          <w:rFonts w:ascii="Arial" w:hAnsi="Arial" w:cs="Arial"/>
          <w:color w:val="000000"/>
        </w:rPr>
        <w:t xml:space="preserve"> restrictions to the Republic</w:t>
      </w:r>
    </w:p>
    <w:p w:rsidR="006F662E" w:rsidRDefault="00BF1FA7" w:rsidP="00BF1FA7">
      <w:pPr>
        <w:pStyle w:val="ListParagraph"/>
        <w:numPr>
          <w:ilvl w:val="0"/>
          <w:numId w:val="11"/>
        </w:numPr>
        <w:pBdr>
          <w:top w:val="nil"/>
          <w:left w:val="nil"/>
          <w:bottom w:val="nil"/>
          <w:right w:val="nil"/>
          <w:between w:val="nil"/>
          <w:bar w:val="nil"/>
        </w:pBdr>
        <w:spacing w:after="0" w:line="360" w:lineRule="auto"/>
        <w:ind w:left="1134" w:hanging="283"/>
        <w:rPr>
          <w:rFonts w:ascii="Arial" w:eastAsia="Arial Unicode MS" w:hAnsi="Arial" w:cs="Arial"/>
          <w:bCs/>
          <w:bdr w:val="nil"/>
          <w:lang w:val="en-US"/>
        </w:rPr>
      </w:pPr>
      <w:r w:rsidRPr="00BF1FA7">
        <w:rPr>
          <w:rFonts w:ascii="Arial" w:eastAsia="Arial Unicode MS" w:hAnsi="Arial" w:cs="Arial"/>
          <w:bCs/>
          <w:bdr w:val="nil"/>
          <w:lang w:val="en-US"/>
        </w:rPr>
        <w:t>No travel restrictions experienced as a result of the incident.</w:t>
      </w:r>
    </w:p>
    <w:p w:rsidR="00BF1FA7" w:rsidRPr="00BF1FA7" w:rsidRDefault="00BF1FA7" w:rsidP="00BF1FA7">
      <w:pPr>
        <w:pStyle w:val="ListParagraph"/>
        <w:pBdr>
          <w:top w:val="nil"/>
          <w:left w:val="nil"/>
          <w:bottom w:val="nil"/>
          <w:right w:val="nil"/>
          <w:between w:val="nil"/>
          <w:bar w:val="nil"/>
        </w:pBdr>
        <w:spacing w:after="0" w:line="360" w:lineRule="auto"/>
        <w:ind w:left="1134"/>
        <w:rPr>
          <w:rFonts w:ascii="Arial" w:eastAsia="Arial Unicode MS" w:hAnsi="Arial" w:cs="Arial"/>
          <w:bCs/>
          <w:bdr w:val="nil"/>
          <w:lang w:val="en-US"/>
        </w:rPr>
      </w:pPr>
    </w:p>
    <w:p w:rsidR="006F662E" w:rsidRDefault="00A2122A" w:rsidP="006F662E">
      <w:pPr>
        <w:pStyle w:val="ListParagraph"/>
        <w:numPr>
          <w:ilvl w:val="0"/>
          <w:numId w:val="3"/>
        </w:numPr>
        <w:pBdr>
          <w:top w:val="nil"/>
          <w:left w:val="nil"/>
          <w:bottom w:val="nil"/>
          <w:right w:val="nil"/>
          <w:between w:val="nil"/>
          <w:bar w:val="nil"/>
        </w:pBdr>
        <w:spacing w:after="0" w:line="360" w:lineRule="auto"/>
        <w:ind w:left="567" w:hanging="567"/>
        <w:rPr>
          <w:rFonts w:ascii="Arial Narrow" w:eastAsia="Arial Unicode MS" w:hAnsi="Arial Narrow" w:cs="Times New Roman"/>
          <w:bCs/>
          <w:sz w:val="24"/>
          <w:szCs w:val="24"/>
          <w:bdr w:val="nil"/>
          <w:lang w:val="en-US"/>
        </w:rPr>
      </w:pPr>
      <w:r w:rsidRPr="0093076C">
        <w:rPr>
          <w:rStyle w:val="s1"/>
          <w:rFonts w:ascii="Arial" w:hAnsi="Arial" w:cs="Arial"/>
          <w:b/>
          <w:color w:val="000000"/>
        </w:rPr>
        <w:t>what steps has she taken to engage the Ministers in the security cluster to curb crime against tourists</w:t>
      </w:r>
      <w:r w:rsidR="00793F17">
        <w:rPr>
          <w:rStyle w:val="s1"/>
          <w:rFonts w:ascii="Arial" w:hAnsi="Arial" w:cs="Arial"/>
          <w:color w:val="000000"/>
        </w:rPr>
        <w:t xml:space="preserve">  </w:t>
      </w:r>
    </w:p>
    <w:p w:rsidR="00B22B48" w:rsidRDefault="00BE30F6" w:rsidP="00182E60">
      <w:pPr>
        <w:spacing w:after="0" w:line="240" w:lineRule="auto"/>
        <w:ind w:left="567"/>
        <w:jc w:val="both"/>
        <w:rPr>
          <w:rFonts w:ascii="Arial" w:eastAsia="Calibri" w:hAnsi="Arial" w:cs="Arial"/>
          <w:color w:val="000000" w:themeColor="text1"/>
          <w:lang w:val="en-GB"/>
        </w:rPr>
      </w:pPr>
      <w:r w:rsidRPr="00793F17">
        <w:rPr>
          <w:rFonts w:ascii="Arial" w:eastAsia="Calibri" w:hAnsi="Arial" w:cs="Arial"/>
          <w:color w:val="000000" w:themeColor="text1"/>
          <w:lang w:val="en-GB"/>
        </w:rPr>
        <w:t xml:space="preserve">The </w:t>
      </w:r>
      <w:r w:rsidR="00B22B48">
        <w:rPr>
          <w:rFonts w:ascii="Arial" w:eastAsia="Calibri" w:hAnsi="Arial" w:cs="Arial"/>
          <w:color w:val="000000" w:themeColor="text1"/>
          <w:lang w:val="en-GB"/>
        </w:rPr>
        <w:t>mandate of the Security Cluster is to ensure the safety of all, including tourists.</w:t>
      </w:r>
    </w:p>
    <w:p w:rsidR="00B22B48" w:rsidRDefault="00B22B48" w:rsidP="00182E60">
      <w:pPr>
        <w:spacing w:after="0" w:line="240" w:lineRule="auto"/>
        <w:ind w:left="567"/>
        <w:jc w:val="both"/>
        <w:rPr>
          <w:rFonts w:ascii="Arial" w:eastAsia="Calibri" w:hAnsi="Arial" w:cs="Arial"/>
          <w:color w:val="000000" w:themeColor="text1"/>
          <w:lang w:val="en-GB"/>
        </w:rPr>
      </w:pPr>
    </w:p>
    <w:p w:rsidR="00BE30F6" w:rsidRPr="00793F17" w:rsidRDefault="00182E60" w:rsidP="00182E60">
      <w:pPr>
        <w:spacing w:after="0" w:line="240" w:lineRule="auto"/>
        <w:ind w:left="567"/>
        <w:jc w:val="both"/>
        <w:rPr>
          <w:rFonts w:ascii="Arial" w:eastAsia="Calibri" w:hAnsi="Arial" w:cs="Arial"/>
          <w:color w:val="000000" w:themeColor="text1"/>
          <w:lang w:val="en-GB"/>
        </w:rPr>
      </w:pPr>
      <w:r w:rsidRPr="00793F17">
        <w:rPr>
          <w:rFonts w:ascii="Arial" w:eastAsia="Calibri" w:hAnsi="Arial" w:cs="Arial"/>
          <w:color w:val="000000" w:themeColor="text1"/>
          <w:lang w:val="en-GB"/>
        </w:rPr>
        <w:t>However, the Department continues to</w:t>
      </w:r>
      <w:r w:rsidR="00BE30F6" w:rsidRPr="00793F17">
        <w:rPr>
          <w:rFonts w:ascii="Arial" w:eastAsia="Calibri" w:hAnsi="Arial" w:cs="Arial"/>
          <w:color w:val="000000" w:themeColor="text1"/>
          <w:lang w:val="en-GB"/>
        </w:rPr>
        <w:t xml:space="preserve"> </w:t>
      </w:r>
      <w:r w:rsidR="00BA25BA" w:rsidRPr="00793F17">
        <w:rPr>
          <w:rFonts w:ascii="Arial" w:eastAsia="Calibri" w:hAnsi="Arial" w:cs="Arial"/>
          <w:color w:val="000000" w:themeColor="text1"/>
          <w:lang w:val="en-GB"/>
        </w:rPr>
        <w:t xml:space="preserve">engage relevant Departments and </w:t>
      </w:r>
      <w:r w:rsidR="00BE30F6" w:rsidRPr="00793F17">
        <w:rPr>
          <w:rFonts w:ascii="Arial" w:eastAsia="Calibri" w:hAnsi="Arial" w:cs="Arial"/>
          <w:color w:val="000000" w:themeColor="text1"/>
          <w:lang w:val="en-GB"/>
        </w:rPr>
        <w:t>implement</w:t>
      </w:r>
      <w:r w:rsidR="00B22B48">
        <w:rPr>
          <w:rFonts w:ascii="Arial" w:eastAsia="Calibri" w:hAnsi="Arial" w:cs="Arial"/>
          <w:color w:val="000000" w:themeColor="text1"/>
          <w:lang w:val="en-GB"/>
        </w:rPr>
        <w:t>s</w:t>
      </w:r>
      <w:r w:rsidR="00BE30F6" w:rsidRPr="00793F17">
        <w:rPr>
          <w:rFonts w:ascii="Arial" w:eastAsia="Calibri" w:hAnsi="Arial" w:cs="Arial"/>
          <w:color w:val="000000" w:themeColor="text1"/>
          <w:lang w:val="en-GB"/>
        </w:rPr>
        <w:t xml:space="preserve"> various initiatives aimed at ensuring that tourists are safe</w:t>
      </w:r>
      <w:r w:rsidR="00B22B48">
        <w:rPr>
          <w:rFonts w:ascii="Arial" w:eastAsia="Calibri" w:hAnsi="Arial" w:cs="Arial"/>
          <w:color w:val="000000" w:themeColor="text1"/>
          <w:lang w:val="en-GB"/>
        </w:rPr>
        <w:t>,</w:t>
      </w:r>
      <w:r w:rsidRPr="00793F17">
        <w:rPr>
          <w:rFonts w:ascii="Arial" w:eastAsia="Calibri" w:hAnsi="Arial" w:cs="Arial"/>
          <w:color w:val="000000" w:themeColor="text1"/>
          <w:lang w:val="en-GB"/>
        </w:rPr>
        <w:t xml:space="preserve"> through </w:t>
      </w:r>
      <w:r w:rsidR="00BE30F6" w:rsidRPr="00793F17">
        <w:rPr>
          <w:rFonts w:ascii="Arial" w:eastAsia="Calibri" w:hAnsi="Arial" w:cs="Arial"/>
          <w:color w:val="000000" w:themeColor="text1"/>
          <w:lang w:val="en-GB"/>
        </w:rPr>
        <w:t>the National Tourism Safety Strategy and the Memorandum of Understanding (MoU) between the Department and the South African Police Service (SAPS)</w:t>
      </w:r>
      <w:r w:rsidRPr="00793F17">
        <w:rPr>
          <w:rFonts w:ascii="Arial" w:eastAsia="Calibri" w:hAnsi="Arial" w:cs="Arial"/>
          <w:color w:val="000000" w:themeColor="text1"/>
          <w:lang w:val="en-GB"/>
        </w:rPr>
        <w:t>.</w:t>
      </w:r>
    </w:p>
    <w:p w:rsidR="00BE30F6" w:rsidRDefault="00BE30F6" w:rsidP="00182E60">
      <w:pPr>
        <w:pStyle w:val="ListParagraph"/>
        <w:pBdr>
          <w:top w:val="nil"/>
          <w:left w:val="nil"/>
          <w:bottom w:val="nil"/>
          <w:right w:val="nil"/>
          <w:between w:val="nil"/>
          <w:bar w:val="nil"/>
        </w:pBdr>
        <w:spacing w:after="0" w:line="240" w:lineRule="auto"/>
        <w:ind w:left="567"/>
        <w:contextualSpacing w:val="0"/>
        <w:rPr>
          <w:rFonts w:ascii="Arial Narrow" w:eastAsia="Arial Unicode MS" w:hAnsi="Arial Narrow" w:cs="Times New Roman"/>
          <w:bCs/>
          <w:sz w:val="24"/>
          <w:szCs w:val="24"/>
          <w:bdr w:val="nil"/>
          <w:lang w:val="en-US"/>
        </w:rPr>
      </w:pPr>
    </w:p>
    <w:p w:rsidR="00BE30F6" w:rsidRDefault="00BE30F6" w:rsidP="00182E60">
      <w:pPr>
        <w:pStyle w:val="ListParagraph"/>
        <w:pBdr>
          <w:top w:val="nil"/>
          <w:left w:val="nil"/>
          <w:bottom w:val="nil"/>
          <w:right w:val="nil"/>
          <w:between w:val="nil"/>
          <w:bar w:val="nil"/>
        </w:pBdr>
        <w:spacing w:after="0" w:line="240" w:lineRule="auto"/>
        <w:ind w:left="567"/>
        <w:contextualSpacing w:val="0"/>
        <w:rPr>
          <w:rFonts w:ascii="Arial Narrow" w:eastAsia="Arial Unicode MS" w:hAnsi="Arial Narrow" w:cs="Times New Roman"/>
          <w:bCs/>
          <w:sz w:val="24"/>
          <w:szCs w:val="24"/>
          <w:bdr w:val="nil"/>
          <w:lang w:val="en-US"/>
        </w:rPr>
      </w:pPr>
    </w:p>
    <w:p w:rsidR="00182E60" w:rsidRPr="00BA25BA" w:rsidRDefault="00A2122A" w:rsidP="00BA25BA">
      <w:pPr>
        <w:pStyle w:val="ListParagraph"/>
        <w:numPr>
          <w:ilvl w:val="0"/>
          <w:numId w:val="3"/>
        </w:numPr>
        <w:pBdr>
          <w:top w:val="nil"/>
          <w:left w:val="nil"/>
          <w:bottom w:val="nil"/>
          <w:right w:val="nil"/>
          <w:between w:val="nil"/>
          <w:bar w:val="nil"/>
        </w:pBdr>
        <w:spacing w:after="0" w:line="360" w:lineRule="auto"/>
        <w:ind w:left="567" w:hanging="567"/>
        <w:rPr>
          <w:rStyle w:val="s1"/>
          <w:rFonts w:ascii="Arial" w:hAnsi="Arial" w:cs="Arial"/>
          <w:color w:val="000000"/>
        </w:rPr>
      </w:pPr>
      <w:r w:rsidRPr="0093076C">
        <w:rPr>
          <w:rStyle w:val="s1"/>
          <w:rFonts w:ascii="Arial" w:hAnsi="Arial" w:cs="Arial"/>
          <w:b/>
          <w:color w:val="000000"/>
        </w:rPr>
        <w:t xml:space="preserve">what measures must the Republic put in place to avoid a </w:t>
      </w:r>
      <w:r w:rsidRPr="0093076C">
        <w:rPr>
          <w:rStyle w:val="s1"/>
          <w:rFonts w:ascii="Arial" w:hAnsi="Arial" w:cs="Arial"/>
          <w:color w:val="000000"/>
        </w:rPr>
        <w:t>repeat of the incidents like</w:t>
      </w:r>
      <w:r w:rsidRPr="00A2122A">
        <w:rPr>
          <w:rStyle w:val="s1"/>
          <w:rFonts w:ascii="Arial" w:hAnsi="Arial" w:cs="Arial"/>
          <w:color w:val="000000"/>
        </w:rPr>
        <w:t xml:space="preserve"> the </w:t>
      </w:r>
      <w:r w:rsidRPr="00F631E3">
        <w:rPr>
          <w:rStyle w:val="s1"/>
          <w:rFonts w:ascii="Arial" w:hAnsi="Arial" w:cs="Arial"/>
          <w:b/>
          <w:color w:val="000000"/>
        </w:rPr>
        <w:t xml:space="preserve">recent murder of the German tourist around the Numbi Gate?  </w:t>
      </w:r>
      <w:r w:rsidR="00F631E3">
        <w:rPr>
          <w:rStyle w:val="s1"/>
          <w:rFonts w:ascii="Arial" w:hAnsi="Arial" w:cs="Arial"/>
          <w:color w:val="000000"/>
        </w:rPr>
        <w:tab/>
      </w:r>
    </w:p>
    <w:p w:rsidR="00F631E3" w:rsidRPr="00BA25BA" w:rsidRDefault="00B22B48" w:rsidP="00BA25BA">
      <w:pPr>
        <w:pStyle w:val="ListParagraph"/>
        <w:pBdr>
          <w:top w:val="nil"/>
          <w:left w:val="nil"/>
          <w:bottom w:val="nil"/>
          <w:right w:val="nil"/>
          <w:between w:val="nil"/>
          <w:bar w:val="nil"/>
        </w:pBdr>
        <w:spacing w:after="0" w:line="240" w:lineRule="auto"/>
        <w:ind w:left="567"/>
        <w:contextualSpacing w:val="0"/>
        <w:jc w:val="both"/>
        <w:rPr>
          <w:rFonts w:ascii="Arial" w:eastAsia="Arial Unicode MS" w:hAnsi="Arial" w:cs="Arial"/>
          <w:b/>
          <w:bCs/>
          <w:color w:val="000000" w:themeColor="text1"/>
          <w:bdr w:val="nil"/>
          <w:lang w:val="en-US"/>
        </w:rPr>
      </w:pPr>
      <w:r>
        <w:rPr>
          <w:rStyle w:val="s1"/>
          <w:rFonts w:ascii="Arial" w:hAnsi="Arial" w:cs="Arial"/>
          <w:color w:val="000000" w:themeColor="text1"/>
        </w:rPr>
        <w:t xml:space="preserve">It is the mandate of the </w:t>
      </w:r>
      <w:r w:rsidR="00F631E3" w:rsidRPr="00BA25BA">
        <w:rPr>
          <w:rStyle w:val="s1"/>
          <w:rFonts w:ascii="Arial" w:hAnsi="Arial" w:cs="Arial"/>
          <w:color w:val="000000" w:themeColor="text1"/>
        </w:rPr>
        <w:t xml:space="preserve">South African Police Service </w:t>
      </w:r>
      <w:r>
        <w:rPr>
          <w:rStyle w:val="s1"/>
          <w:rFonts w:ascii="Arial" w:hAnsi="Arial" w:cs="Arial"/>
          <w:color w:val="000000" w:themeColor="text1"/>
        </w:rPr>
        <w:t xml:space="preserve">to deal with all crime. </w:t>
      </w:r>
    </w:p>
    <w:p w:rsidR="006016C0" w:rsidRPr="00A2122A" w:rsidRDefault="00A2122A" w:rsidP="00182E60">
      <w:pPr>
        <w:pStyle w:val="ListParagraph"/>
        <w:pBdr>
          <w:top w:val="nil"/>
          <w:left w:val="nil"/>
          <w:bottom w:val="nil"/>
          <w:right w:val="nil"/>
          <w:between w:val="nil"/>
          <w:bar w:val="nil"/>
        </w:pBdr>
        <w:spacing w:after="0" w:line="240" w:lineRule="auto"/>
        <w:rPr>
          <w:rFonts w:ascii="Arial Narrow" w:eastAsia="Arial Unicode MS" w:hAnsi="Arial Narrow" w:cs="Times New Roman"/>
          <w:b/>
          <w:bCs/>
          <w:sz w:val="24"/>
          <w:szCs w:val="24"/>
          <w:bdr w:val="nil"/>
          <w:lang w:val="en-US"/>
        </w:rPr>
      </w:pPr>
      <w:r w:rsidRPr="00A2122A">
        <w:rPr>
          <w:rStyle w:val="s1"/>
          <w:rFonts w:ascii="Arial" w:hAnsi="Arial" w:cs="Arial"/>
          <w:color w:val="000000"/>
        </w:rPr>
        <w:tab/>
      </w:r>
      <w:r w:rsidRPr="00A2122A">
        <w:rPr>
          <w:rStyle w:val="s1"/>
          <w:rFonts w:ascii="Arial" w:hAnsi="Arial" w:cs="Arial"/>
          <w:color w:val="000000"/>
        </w:rPr>
        <w:tab/>
      </w:r>
      <w:r w:rsidRPr="00A2122A">
        <w:rPr>
          <w:rStyle w:val="s1"/>
          <w:rFonts w:ascii="Arial" w:hAnsi="Arial" w:cs="Arial"/>
          <w:color w:val="000000"/>
        </w:rPr>
        <w:tab/>
      </w:r>
    </w:p>
    <w:sectPr w:rsidR="006016C0" w:rsidRPr="00A2122A" w:rsidSect="004F5C3C">
      <w:footerReference w:type="default" r:id="rId8"/>
      <w:headerReference w:type="first" r:id="rId9"/>
      <w:footerReference w:type="first" r:id="rId10"/>
      <w:pgSz w:w="11900" w:h="16840"/>
      <w:pgMar w:top="1134" w:right="1134" w:bottom="1134" w:left="1134" w:header="142" w:footer="335"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15FC" w:rsidRDefault="004C15FC">
      <w:pPr>
        <w:spacing w:after="0" w:line="240" w:lineRule="auto"/>
      </w:pPr>
      <w:r>
        <w:separator/>
      </w:r>
    </w:p>
  </w:endnote>
  <w:endnote w:type="continuationSeparator" w:id="0">
    <w:p w:rsidR="004C15FC" w:rsidRDefault="004C15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6351678"/>
      <w:docPartObj>
        <w:docPartGallery w:val="Page Numbers (Bottom of Page)"/>
        <w:docPartUnique/>
      </w:docPartObj>
    </w:sdtPr>
    <w:sdtEndPr>
      <w:rPr>
        <w:noProof/>
        <w:sz w:val="20"/>
        <w:szCs w:val="20"/>
      </w:rPr>
    </w:sdtEndPr>
    <w:sdtContent>
      <w:p w:rsidR="004F5C3C" w:rsidRPr="004F5C3C" w:rsidRDefault="002B1E78">
        <w:pPr>
          <w:pStyle w:val="Footer"/>
          <w:jc w:val="right"/>
          <w:rPr>
            <w:sz w:val="20"/>
            <w:szCs w:val="20"/>
          </w:rPr>
        </w:pPr>
        <w:r w:rsidRPr="004F5C3C">
          <w:rPr>
            <w:sz w:val="20"/>
            <w:szCs w:val="20"/>
          </w:rPr>
          <w:fldChar w:fldCharType="begin"/>
        </w:r>
        <w:r w:rsidR="004F5C3C" w:rsidRPr="004F5C3C">
          <w:rPr>
            <w:sz w:val="20"/>
            <w:szCs w:val="20"/>
          </w:rPr>
          <w:instrText xml:space="preserve"> PAGE   \* MERGEFORMAT </w:instrText>
        </w:r>
        <w:r w:rsidRPr="004F5C3C">
          <w:rPr>
            <w:sz w:val="20"/>
            <w:szCs w:val="20"/>
          </w:rPr>
          <w:fldChar w:fldCharType="separate"/>
        </w:r>
        <w:r w:rsidR="004C15FC">
          <w:rPr>
            <w:noProof/>
            <w:sz w:val="20"/>
            <w:szCs w:val="20"/>
          </w:rPr>
          <w:t>1</w:t>
        </w:r>
        <w:r w:rsidRPr="004F5C3C">
          <w:rPr>
            <w:noProof/>
            <w:sz w:val="20"/>
            <w:szCs w:val="20"/>
          </w:rPr>
          <w:fldChar w:fldCharType="end"/>
        </w:r>
      </w:p>
    </w:sdtContent>
  </w:sdt>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r>
  </w:p>
  <w:p w:rsidR="004F5C3C" w:rsidRDefault="004F5C3C" w:rsidP="004F5C3C">
    <w:pPr>
      <w:pStyle w:val="HeaderFooter"/>
      <w:tabs>
        <w:tab w:val="left" w:pos="3828"/>
      </w:tabs>
      <w:jc w:val="center"/>
      <w:rPr>
        <w:rFonts w:ascii="Arial Narrow" w:hAnsi="Arial Narrow"/>
        <w:sz w:val="18"/>
        <w:szCs w:val="18"/>
      </w:rPr>
    </w:pP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4F5C3C" w:rsidRDefault="004F5C3C" w:rsidP="004F5C3C">
    <w:pPr>
      <w:pStyle w:val="HeaderFooter"/>
      <w:jc w:val="center"/>
      <w:rPr>
        <w:rFonts w:ascii="Arial Narrow" w:hAnsi="Arial Narrow"/>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2499377"/>
      <w:docPartObj>
        <w:docPartGallery w:val="Page Numbers (Bottom of Page)"/>
        <w:docPartUnique/>
      </w:docPartObj>
    </w:sdtPr>
    <w:sdtEndPr>
      <w:rPr>
        <w:noProof/>
      </w:rPr>
    </w:sdtEndPr>
    <w:sdtContent>
      <w:p w:rsidR="006F662E" w:rsidRDefault="002B1E78">
        <w:pPr>
          <w:pStyle w:val="Footer"/>
          <w:jc w:val="right"/>
        </w:pPr>
        <w:r>
          <w:fldChar w:fldCharType="begin"/>
        </w:r>
        <w:r w:rsidR="006F662E">
          <w:instrText xml:space="preserve"> PAGE   \* MERGEFORMAT </w:instrText>
        </w:r>
        <w:r>
          <w:fldChar w:fldCharType="separate"/>
        </w:r>
        <w:r w:rsidR="004F5C3C">
          <w:rPr>
            <w:noProof/>
          </w:rPr>
          <w:t>1</w:t>
        </w:r>
        <w:r>
          <w:rPr>
            <w:noProof/>
          </w:rPr>
          <w:fldChar w:fldCharType="end"/>
        </w:r>
      </w:p>
    </w:sdtContent>
  </w:sdt>
  <w:p w:rsidR="00534413" w:rsidRDefault="00534413" w:rsidP="00534413">
    <w:pPr>
      <w:pStyle w:val="HeaderFooter"/>
      <w:jc w:val="center"/>
      <w:rPr>
        <w:rFonts w:ascii="Arial Narrow" w:hAnsi="Arial Narrow"/>
        <w:color w:val="FF0000"/>
        <w:sz w:val="18"/>
        <w:szCs w:val="18"/>
        <w:highlight w:val="yellow"/>
      </w:rPr>
    </w:pPr>
  </w:p>
  <w:p w:rsidR="00534413" w:rsidRDefault="00534413" w:rsidP="00534413">
    <w:pPr>
      <w:pStyle w:val="HeaderFooter"/>
      <w:tabs>
        <w:tab w:val="left" w:pos="4253"/>
      </w:tabs>
      <w:jc w:val="center"/>
      <w:rPr>
        <w:rFonts w:ascii="Arial Narrow" w:hAnsi="Arial Narrow"/>
        <w:sz w:val="18"/>
        <w:szCs w:val="18"/>
      </w:rPr>
    </w:pPr>
    <w:r>
      <w:rPr>
        <w:rFonts w:ascii="Arial Narrow" w:hAnsi="Arial Narrow"/>
        <w:sz w:val="18"/>
        <w:szCs w:val="18"/>
      </w:rPr>
      <w:tab/>
    </w:r>
    <w:r>
      <w:rPr>
        <w:rFonts w:ascii="Arial Narrow" w:hAnsi="Arial Narrow"/>
        <w:sz w:val="18"/>
        <w:szCs w:val="18"/>
      </w:rPr>
      <w:tab/>
    </w:r>
    <w:r>
      <w:rPr>
        <w:rFonts w:ascii="Arial Narrow" w:hAnsi="Arial Narrow"/>
        <w:sz w:val="18"/>
        <w:szCs w:val="18"/>
      </w:rPr>
      <w:tab/>
      <w:t xml:space="preserve">     49 (NW49</w:t>
    </w:r>
    <w:r w:rsidRPr="006016C0">
      <w:rPr>
        <w:rFonts w:ascii="Arial Narrow" w:hAnsi="Arial Narrow"/>
        <w:sz w:val="18"/>
        <w:szCs w:val="18"/>
      </w:rPr>
      <w:t>E)</w:t>
    </w:r>
    <w:r>
      <w:rPr>
        <w:rFonts w:ascii="Arial Narrow" w:hAnsi="Arial Narrow"/>
        <w:sz w:val="18"/>
        <w:szCs w:val="18"/>
      </w:rPr>
      <w:t xml:space="preserve">                                                         ………………</w:t>
    </w:r>
  </w:p>
  <w:p w:rsidR="00534413" w:rsidRDefault="00534413" w:rsidP="00534413">
    <w:pPr>
      <w:pStyle w:val="HeaderFooter"/>
      <w:jc w:val="center"/>
      <w:rPr>
        <w:rFonts w:ascii="Arial Narrow" w:hAnsi="Arial Narrow"/>
        <w:color w:val="FF0000"/>
        <w:sz w:val="18"/>
        <w:szCs w:val="18"/>
        <w:highlight w:val="yellow"/>
      </w:rPr>
    </w:pPr>
  </w:p>
  <w:p w:rsidR="00534413" w:rsidRPr="00BB552B" w:rsidRDefault="00534413" w:rsidP="00534413">
    <w:pPr>
      <w:pStyle w:val="HeaderFooter"/>
      <w:jc w:val="center"/>
      <w:rPr>
        <w:rFonts w:ascii="Arial Narrow" w:hAnsi="Arial Narrow"/>
        <w:sz w:val="18"/>
        <w:szCs w:val="18"/>
      </w:rPr>
    </w:pPr>
    <w:r w:rsidRPr="00D230CD">
      <w:rPr>
        <w:rFonts w:ascii="Arial Narrow" w:hAnsi="Arial Narrow"/>
        <w:color w:val="FF0000"/>
        <w:sz w:val="18"/>
        <w:szCs w:val="18"/>
        <w:highlight w:val="yellow"/>
      </w:rPr>
      <w:t>Each pa</w:t>
    </w:r>
    <w:r>
      <w:rPr>
        <w:rFonts w:ascii="Arial Narrow" w:hAnsi="Arial Narrow"/>
        <w:color w:val="FF0000"/>
        <w:sz w:val="18"/>
        <w:szCs w:val="18"/>
        <w:highlight w:val="yellow"/>
      </w:rPr>
      <w:t xml:space="preserve">ge of the reply to be initialled </w:t>
    </w:r>
    <w:r w:rsidRPr="00D230CD">
      <w:rPr>
        <w:rFonts w:ascii="Arial Narrow" w:hAnsi="Arial Narrow"/>
        <w:color w:val="FF0000"/>
        <w:sz w:val="18"/>
        <w:szCs w:val="18"/>
        <w:highlight w:val="yellow"/>
      </w:rPr>
      <w:t>by the CEO/DDG</w:t>
    </w:r>
    <w:r>
      <w:rPr>
        <w:rFonts w:ascii="Arial Narrow" w:hAnsi="Arial Narrow"/>
        <w:color w:val="FF0000"/>
        <w:sz w:val="18"/>
        <w:szCs w:val="18"/>
      </w:rPr>
      <w:t xml:space="preserve">     </w:t>
    </w:r>
    <w:r w:rsidRPr="004C6BC3">
      <w:rPr>
        <w:rFonts w:ascii="Arial Narrow" w:hAnsi="Arial Narrow"/>
        <w:color w:val="FF0000"/>
        <w:sz w:val="18"/>
        <w:szCs w:val="18"/>
        <w:highlight w:val="yellow"/>
      </w:rPr>
      <w:t>page 2 of set</w:t>
    </w:r>
  </w:p>
  <w:p w:rsidR="00D230CD" w:rsidRPr="00BB552B" w:rsidRDefault="00D230CD" w:rsidP="00BB552B">
    <w:pPr>
      <w:pStyle w:val="HeaderFooter"/>
      <w:jc w:val="center"/>
      <w:rPr>
        <w:rFonts w:ascii="Arial Narrow" w:hAnsi="Arial Narrow"/>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15FC" w:rsidRDefault="004C15FC">
      <w:pPr>
        <w:spacing w:after="0" w:line="240" w:lineRule="auto"/>
      </w:pPr>
      <w:r>
        <w:separator/>
      </w:r>
    </w:p>
  </w:footnote>
  <w:footnote w:type="continuationSeparator" w:id="0">
    <w:p w:rsidR="004C15FC" w:rsidRDefault="004C15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E91" w:rsidRPr="00655403" w:rsidRDefault="004A5E91" w:rsidP="004A5E91">
    <w:pPr>
      <w:pBdr>
        <w:top w:val="nil"/>
        <w:left w:val="nil"/>
        <w:bottom w:val="nil"/>
        <w:right w:val="nil"/>
        <w:between w:val="nil"/>
        <w:bar w:val="nil"/>
      </w:pBdr>
      <w:spacing w:after="0" w:line="240" w:lineRule="auto"/>
      <w:jc w:val="center"/>
      <w:rPr>
        <w:rFonts w:ascii="Arial Narrow" w:eastAsia="Arial Unicode MS" w:hAnsi="Arial Narrow" w:cs="Arial Unicode MS"/>
        <w:b/>
        <w:bCs/>
        <w:color w:val="000000"/>
        <w:sz w:val="24"/>
        <w:szCs w:val="24"/>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rPr>
        <w:rFonts w:ascii="Arial Narrow" w:eastAsia="Arial Unicode MS" w:hAnsi="Arial Narrow" w:cs="Arial Unicode MS"/>
        <w:b/>
        <w:bCs/>
        <w:color w:val="000000"/>
        <w:sz w:val="20"/>
        <w:szCs w:val="20"/>
        <w:u w:color="000000"/>
        <w:bdr w:val="nil"/>
        <w:lang w:val="en-US" w:eastAsia="en-GB"/>
      </w:rPr>
    </w:pPr>
  </w:p>
  <w:p w:rsidR="004A5E91" w:rsidRPr="00655403" w:rsidRDefault="004A5E91" w:rsidP="004A5E91">
    <w:pPr>
      <w:pBdr>
        <w:top w:val="nil"/>
        <w:left w:val="nil"/>
        <w:bottom w:val="nil"/>
        <w:right w:val="nil"/>
        <w:between w:val="nil"/>
        <w:bar w:val="nil"/>
      </w:pBdr>
      <w:spacing w:after="0" w:line="240" w:lineRule="auto"/>
      <w:ind w:right="4"/>
      <w:jc w:val="center"/>
      <w:rPr>
        <w:rFonts w:ascii="Arial Narrow" w:eastAsia="Arial Unicode MS" w:hAnsi="Arial Narrow" w:cs="Arial Unicode MS"/>
        <w:color w:val="000000"/>
        <w:sz w:val="16"/>
        <w:szCs w:val="16"/>
        <w:u w:color="000000"/>
        <w:bdr w:val="nil"/>
        <w:lang w:val="en-US" w:eastAsia="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C0F0E"/>
    <w:multiLevelType w:val="hybridMultilevel"/>
    <w:tmpl w:val="7184317C"/>
    <w:lvl w:ilvl="0" w:tplc="D18CA62C">
      <w:start w:val="1"/>
      <w:numFmt w:val="bullet"/>
      <w:lvlText w:val="•"/>
      <w:lvlJc w:val="left"/>
      <w:pPr>
        <w:tabs>
          <w:tab w:val="num" w:pos="720"/>
        </w:tabs>
        <w:ind w:left="720" w:hanging="360"/>
      </w:pPr>
      <w:rPr>
        <w:rFonts w:ascii="Arial" w:hAnsi="Arial" w:hint="default"/>
      </w:rPr>
    </w:lvl>
    <w:lvl w:ilvl="1" w:tplc="8856C094" w:tentative="1">
      <w:start w:val="1"/>
      <w:numFmt w:val="bullet"/>
      <w:lvlText w:val="•"/>
      <w:lvlJc w:val="left"/>
      <w:pPr>
        <w:tabs>
          <w:tab w:val="num" w:pos="1440"/>
        </w:tabs>
        <w:ind w:left="1440" w:hanging="360"/>
      </w:pPr>
      <w:rPr>
        <w:rFonts w:ascii="Arial" w:hAnsi="Arial" w:hint="default"/>
      </w:rPr>
    </w:lvl>
    <w:lvl w:ilvl="2" w:tplc="87880574" w:tentative="1">
      <w:start w:val="1"/>
      <w:numFmt w:val="bullet"/>
      <w:lvlText w:val="•"/>
      <w:lvlJc w:val="left"/>
      <w:pPr>
        <w:tabs>
          <w:tab w:val="num" w:pos="2160"/>
        </w:tabs>
        <w:ind w:left="2160" w:hanging="360"/>
      </w:pPr>
      <w:rPr>
        <w:rFonts w:ascii="Arial" w:hAnsi="Arial" w:hint="default"/>
      </w:rPr>
    </w:lvl>
    <w:lvl w:ilvl="3" w:tplc="720C9758" w:tentative="1">
      <w:start w:val="1"/>
      <w:numFmt w:val="bullet"/>
      <w:lvlText w:val="•"/>
      <w:lvlJc w:val="left"/>
      <w:pPr>
        <w:tabs>
          <w:tab w:val="num" w:pos="2880"/>
        </w:tabs>
        <w:ind w:left="2880" w:hanging="360"/>
      </w:pPr>
      <w:rPr>
        <w:rFonts w:ascii="Arial" w:hAnsi="Arial" w:hint="default"/>
      </w:rPr>
    </w:lvl>
    <w:lvl w:ilvl="4" w:tplc="B06A48A4" w:tentative="1">
      <w:start w:val="1"/>
      <w:numFmt w:val="bullet"/>
      <w:lvlText w:val="•"/>
      <w:lvlJc w:val="left"/>
      <w:pPr>
        <w:tabs>
          <w:tab w:val="num" w:pos="3600"/>
        </w:tabs>
        <w:ind w:left="3600" w:hanging="360"/>
      </w:pPr>
      <w:rPr>
        <w:rFonts w:ascii="Arial" w:hAnsi="Arial" w:hint="default"/>
      </w:rPr>
    </w:lvl>
    <w:lvl w:ilvl="5" w:tplc="247AC914" w:tentative="1">
      <w:start w:val="1"/>
      <w:numFmt w:val="bullet"/>
      <w:lvlText w:val="•"/>
      <w:lvlJc w:val="left"/>
      <w:pPr>
        <w:tabs>
          <w:tab w:val="num" w:pos="4320"/>
        </w:tabs>
        <w:ind w:left="4320" w:hanging="360"/>
      </w:pPr>
      <w:rPr>
        <w:rFonts w:ascii="Arial" w:hAnsi="Arial" w:hint="default"/>
      </w:rPr>
    </w:lvl>
    <w:lvl w:ilvl="6" w:tplc="8DBCE24A" w:tentative="1">
      <w:start w:val="1"/>
      <w:numFmt w:val="bullet"/>
      <w:lvlText w:val="•"/>
      <w:lvlJc w:val="left"/>
      <w:pPr>
        <w:tabs>
          <w:tab w:val="num" w:pos="5040"/>
        </w:tabs>
        <w:ind w:left="5040" w:hanging="360"/>
      </w:pPr>
      <w:rPr>
        <w:rFonts w:ascii="Arial" w:hAnsi="Arial" w:hint="default"/>
      </w:rPr>
    </w:lvl>
    <w:lvl w:ilvl="7" w:tplc="F0D60440" w:tentative="1">
      <w:start w:val="1"/>
      <w:numFmt w:val="bullet"/>
      <w:lvlText w:val="•"/>
      <w:lvlJc w:val="left"/>
      <w:pPr>
        <w:tabs>
          <w:tab w:val="num" w:pos="5760"/>
        </w:tabs>
        <w:ind w:left="5760" w:hanging="360"/>
      </w:pPr>
      <w:rPr>
        <w:rFonts w:ascii="Arial" w:hAnsi="Arial" w:hint="default"/>
      </w:rPr>
    </w:lvl>
    <w:lvl w:ilvl="8" w:tplc="85D24AF4" w:tentative="1">
      <w:start w:val="1"/>
      <w:numFmt w:val="bullet"/>
      <w:lvlText w:val="•"/>
      <w:lvlJc w:val="left"/>
      <w:pPr>
        <w:tabs>
          <w:tab w:val="num" w:pos="6480"/>
        </w:tabs>
        <w:ind w:left="6480" w:hanging="360"/>
      </w:pPr>
      <w:rPr>
        <w:rFonts w:ascii="Arial" w:hAnsi="Arial" w:hint="default"/>
      </w:rPr>
    </w:lvl>
  </w:abstractNum>
  <w:abstractNum w:abstractNumId="1">
    <w:nsid w:val="0EDF3334"/>
    <w:multiLevelType w:val="hybridMultilevel"/>
    <w:tmpl w:val="12688948"/>
    <w:lvl w:ilvl="0" w:tplc="1BFCD90A">
      <w:start w:val="1"/>
      <w:numFmt w:val="bullet"/>
      <w:lvlText w:val="•"/>
      <w:lvlJc w:val="left"/>
      <w:pPr>
        <w:tabs>
          <w:tab w:val="num" w:pos="720"/>
        </w:tabs>
        <w:ind w:left="720" w:hanging="360"/>
      </w:pPr>
      <w:rPr>
        <w:rFonts w:ascii="Arial" w:hAnsi="Arial" w:hint="default"/>
      </w:rPr>
    </w:lvl>
    <w:lvl w:ilvl="1" w:tplc="D526B646" w:tentative="1">
      <w:start w:val="1"/>
      <w:numFmt w:val="bullet"/>
      <w:lvlText w:val="•"/>
      <w:lvlJc w:val="left"/>
      <w:pPr>
        <w:tabs>
          <w:tab w:val="num" w:pos="1440"/>
        </w:tabs>
        <w:ind w:left="1440" w:hanging="360"/>
      </w:pPr>
      <w:rPr>
        <w:rFonts w:ascii="Arial" w:hAnsi="Arial" w:hint="default"/>
      </w:rPr>
    </w:lvl>
    <w:lvl w:ilvl="2" w:tplc="0EB6A78E" w:tentative="1">
      <w:start w:val="1"/>
      <w:numFmt w:val="bullet"/>
      <w:lvlText w:val="•"/>
      <w:lvlJc w:val="left"/>
      <w:pPr>
        <w:tabs>
          <w:tab w:val="num" w:pos="2160"/>
        </w:tabs>
        <w:ind w:left="2160" w:hanging="360"/>
      </w:pPr>
      <w:rPr>
        <w:rFonts w:ascii="Arial" w:hAnsi="Arial" w:hint="default"/>
      </w:rPr>
    </w:lvl>
    <w:lvl w:ilvl="3" w:tplc="6158D48E" w:tentative="1">
      <w:start w:val="1"/>
      <w:numFmt w:val="bullet"/>
      <w:lvlText w:val="•"/>
      <w:lvlJc w:val="left"/>
      <w:pPr>
        <w:tabs>
          <w:tab w:val="num" w:pos="2880"/>
        </w:tabs>
        <w:ind w:left="2880" w:hanging="360"/>
      </w:pPr>
      <w:rPr>
        <w:rFonts w:ascii="Arial" w:hAnsi="Arial" w:hint="default"/>
      </w:rPr>
    </w:lvl>
    <w:lvl w:ilvl="4" w:tplc="DE3EB2BC" w:tentative="1">
      <w:start w:val="1"/>
      <w:numFmt w:val="bullet"/>
      <w:lvlText w:val="•"/>
      <w:lvlJc w:val="left"/>
      <w:pPr>
        <w:tabs>
          <w:tab w:val="num" w:pos="3600"/>
        </w:tabs>
        <w:ind w:left="3600" w:hanging="360"/>
      </w:pPr>
      <w:rPr>
        <w:rFonts w:ascii="Arial" w:hAnsi="Arial" w:hint="default"/>
      </w:rPr>
    </w:lvl>
    <w:lvl w:ilvl="5" w:tplc="56C641CA" w:tentative="1">
      <w:start w:val="1"/>
      <w:numFmt w:val="bullet"/>
      <w:lvlText w:val="•"/>
      <w:lvlJc w:val="left"/>
      <w:pPr>
        <w:tabs>
          <w:tab w:val="num" w:pos="4320"/>
        </w:tabs>
        <w:ind w:left="4320" w:hanging="360"/>
      </w:pPr>
      <w:rPr>
        <w:rFonts w:ascii="Arial" w:hAnsi="Arial" w:hint="default"/>
      </w:rPr>
    </w:lvl>
    <w:lvl w:ilvl="6" w:tplc="357C3716" w:tentative="1">
      <w:start w:val="1"/>
      <w:numFmt w:val="bullet"/>
      <w:lvlText w:val="•"/>
      <w:lvlJc w:val="left"/>
      <w:pPr>
        <w:tabs>
          <w:tab w:val="num" w:pos="5040"/>
        </w:tabs>
        <w:ind w:left="5040" w:hanging="360"/>
      </w:pPr>
      <w:rPr>
        <w:rFonts w:ascii="Arial" w:hAnsi="Arial" w:hint="default"/>
      </w:rPr>
    </w:lvl>
    <w:lvl w:ilvl="7" w:tplc="A3A0B7D4" w:tentative="1">
      <w:start w:val="1"/>
      <w:numFmt w:val="bullet"/>
      <w:lvlText w:val="•"/>
      <w:lvlJc w:val="left"/>
      <w:pPr>
        <w:tabs>
          <w:tab w:val="num" w:pos="5760"/>
        </w:tabs>
        <w:ind w:left="5760" w:hanging="360"/>
      </w:pPr>
      <w:rPr>
        <w:rFonts w:ascii="Arial" w:hAnsi="Arial" w:hint="default"/>
      </w:rPr>
    </w:lvl>
    <w:lvl w:ilvl="8" w:tplc="F7D0A11E" w:tentative="1">
      <w:start w:val="1"/>
      <w:numFmt w:val="bullet"/>
      <w:lvlText w:val="•"/>
      <w:lvlJc w:val="left"/>
      <w:pPr>
        <w:tabs>
          <w:tab w:val="num" w:pos="6480"/>
        </w:tabs>
        <w:ind w:left="6480" w:hanging="360"/>
      </w:pPr>
      <w:rPr>
        <w:rFonts w:ascii="Arial" w:hAnsi="Arial" w:hint="default"/>
      </w:rPr>
    </w:lvl>
  </w:abstractNum>
  <w:abstractNum w:abstractNumId="2">
    <w:nsid w:val="141C1B55"/>
    <w:multiLevelType w:val="hybridMultilevel"/>
    <w:tmpl w:val="0EE47FB2"/>
    <w:lvl w:ilvl="0" w:tplc="0F18555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7D628F5"/>
    <w:multiLevelType w:val="hybridMultilevel"/>
    <w:tmpl w:val="00D08332"/>
    <w:lvl w:ilvl="0" w:tplc="1C090001">
      <w:start w:val="1"/>
      <w:numFmt w:val="bullet"/>
      <w:lvlText w:val=""/>
      <w:lvlJc w:val="left"/>
      <w:pPr>
        <w:ind w:left="1800" w:hanging="360"/>
      </w:pPr>
      <w:rPr>
        <w:rFonts w:ascii="Symbol" w:hAnsi="Symbol"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4">
    <w:nsid w:val="31694C52"/>
    <w:multiLevelType w:val="hybridMultilevel"/>
    <w:tmpl w:val="5330E35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5">
    <w:nsid w:val="529F7225"/>
    <w:multiLevelType w:val="hybridMultilevel"/>
    <w:tmpl w:val="0670463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573673C0"/>
    <w:multiLevelType w:val="hybridMultilevel"/>
    <w:tmpl w:val="A54608C2"/>
    <w:lvl w:ilvl="0" w:tplc="4A18F358">
      <w:start w:val="1"/>
      <w:numFmt w:val="lowerLetter"/>
      <w:lvlText w:val="(%1)"/>
      <w:lvlJc w:val="left"/>
      <w:pPr>
        <w:ind w:left="720" w:hanging="360"/>
      </w:pPr>
      <w:rPr>
        <w:rFonts w:hint="default"/>
        <w:color w:val="auto"/>
      </w:rPr>
    </w:lvl>
    <w:lvl w:ilvl="1" w:tplc="77BCD47E">
      <w:numFmt w:val="bullet"/>
      <w:lvlText w:val="-"/>
      <w:lvlJc w:val="left"/>
      <w:pPr>
        <w:ind w:left="1548" w:hanging="468"/>
      </w:pPr>
      <w:rPr>
        <w:rFonts w:ascii="Arial" w:eastAsiaTheme="minorHAnsi"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5BEB17DA"/>
    <w:multiLevelType w:val="hybridMultilevel"/>
    <w:tmpl w:val="E6D4D906"/>
    <w:lvl w:ilvl="0" w:tplc="9B56C526">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8">
    <w:nsid w:val="60E91F09"/>
    <w:multiLevelType w:val="hybridMultilevel"/>
    <w:tmpl w:val="0B26EC2C"/>
    <w:lvl w:ilvl="0" w:tplc="A2AE623C">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9">
    <w:nsid w:val="63516521"/>
    <w:multiLevelType w:val="hybridMultilevel"/>
    <w:tmpl w:val="C91E2A3A"/>
    <w:lvl w:ilvl="0" w:tplc="1C090001">
      <w:start w:val="1"/>
      <w:numFmt w:val="bullet"/>
      <w:lvlText w:val=""/>
      <w:lvlJc w:val="left"/>
      <w:pPr>
        <w:ind w:left="1125" w:hanging="360"/>
      </w:pPr>
      <w:rPr>
        <w:rFonts w:ascii="Symbol" w:hAnsi="Symbol" w:hint="default"/>
      </w:rPr>
    </w:lvl>
    <w:lvl w:ilvl="1" w:tplc="1C090003" w:tentative="1">
      <w:start w:val="1"/>
      <w:numFmt w:val="bullet"/>
      <w:lvlText w:val="o"/>
      <w:lvlJc w:val="left"/>
      <w:pPr>
        <w:ind w:left="1845" w:hanging="360"/>
      </w:pPr>
      <w:rPr>
        <w:rFonts w:ascii="Courier New" w:hAnsi="Courier New" w:cs="Courier New" w:hint="default"/>
      </w:rPr>
    </w:lvl>
    <w:lvl w:ilvl="2" w:tplc="1C090005" w:tentative="1">
      <w:start w:val="1"/>
      <w:numFmt w:val="bullet"/>
      <w:lvlText w:val=""/>
      <w:lvlJc w:val="left"/>
      <w:pPr>
        <w:ind w:left="2565" w:hanging="360"/>
      </w:pPr>
      <w:rPr>
        <w:rFonts w:ascii="Wingdings" w:hAnsi="Wingdings" w:hint="default"/>
      </w:rPr>
    </w:lvl>
    <w:lvl w:ilvl="3" w:tplc="1C090001" w:tentative="1">
      <w:start w:val="1"/>
      <w:numFmt w:val="bullet"/>
      <w:lvlText w:val=""/>
      <w:lvlJc w:val="left"/>
      <w:pPr>
        <w:ind w:left="3285" w:hanging="360"/>
      </w:pPr>
      <w:rPr>
        <w:rFonts w:ascii="Symbol" w:hAnsi="Symbol" w:hint="default"/>
      </w:rPr>
    </w:lvl>
    <w:lvl w:ilvl="4" w:tplc="1C090003" w:tentative="1">
      <w:start w:val="1"/>
      <w:numFmt w:val="bullet"/>
      <w:lvlText w:val="o"/>
      <w:lvlJc w:val="left"/>
      <w:pPr>
        <w:ind w:left="4005" w:hanging="360"/>
      </w:pPr>
      <w:rPr>
        <w:rFonts w:ascii="Courier New" w:hAnsi="Courier New" w:cs="Courier New" w:hint="default"/>
      </w:rPr>
    </w:lvl>
    <w:lvl w:ilvl="5" w:tplc="1C090005" w:tentative="1">
      <w:start w:val="1"/>
      <w:numFmt w:val="bullet"/>
      <w:lvlText w:val=""/>
      <w:lvlJc w:val="left"/>
      <w:pPr>
        <w:ind w:left="4725" w:hanging="360"/>
      </w:pPr>
      <w:rPr>
        <w:rFonts w:ascii="Wingdings" w:hAnsi="Wingdings" w:hint="default"/>
      </w:rPr>
    </w:lvl>
    <w:lvl w:ilvl="6" w:tplc="1C090001" w:tentative="1">
      <w:start w:val="1"/>
      <w:numFmt w:val="bullet"/>
      <w:lvlText w:val=""/>
      <w:lvlJc w:val="left"/>
      <w:pPr>
        <w:ind w:left="5445" w:hanging="360"/>
      </w:pPr>
      <w:rPr>
        <w:rFonts w:ascii="Symbol" w:hAnsi="Symbol" w:hint="default"/>
      </w:rPr>
    </w:lvl>
    <w:lvl w:ilvl="7" w:tplc="1C090003" w:tentative="1">
      <w:start w:val="1"/>
      <w:numFmt w:val="bullet"/>
      <w:lvlText w:val="o"/>
      <w:lvlJc w:val="left"/>
      <w:pPr>
        <w:ind w:left="6165" w:hanging="360"/>
      </w:pPr>
      <w:rPr>
        <w:rFonts w:ascii="Courier New" w:hAnsi="Courier New" w:cs="Courier New" w:hint="default"/>
      </w:rPr>
    </w:lvl>
    <w:lvl w:ilvl="8" w:tplc="1C090005" w:tentative="1">
      <w:start w:val="1"/>
      <w:numFmt w:val="bullet"/>
      <w:lvlText w:val=""/>
      <w:lvlJc w:val="left"/>
      <w:pPr>
        <w:ind w:left="6885" w:hanging="360"/>
      </w:pPr>
      <w:rPr>
        <w:rFonts w:ascii="Wingdings" w:hAnsi="Wingdings" w:hint="default"/>
      </w:rPr>
    </w:lvl>
  </w:abstractNum>
  <w:abstractNum w:abstractNumId="10">
    <w:nsid w:val="6D757A26"/>
    <w:multiLevelType w:val="hybridMultilevel"/>
    <w:tmpl w:val="D256CC32"/>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6E197777"/>
    <w:multiLevelType w:val="hybridMultilevel"/>
    <w:tmpl w:val="D9A08AF4"/>
    <w:lvl w:ilvl="0" w:tplc="1C090001">
      <w:start w:val="1"/>
      <w:numFmt w:val="bullet"/>
      <w:lvlText w:val=""/>
      <w:lvlJc w:val="left"/>
      <w:pPr>
        <w:ind w:left="1571" w:hanging="360"/>
      </w:pPr>
      <w:rPr>
        <w:rFonts w:ascii="Symbol" w:hAnsi="Symbol" w:hint="default"/>
      </w:rPr>
    </w:lvl>
    <w:lvl w:ilvl="1" w:tplc="1C090003" w:tentative="1">
      <w:start w:val="1"/>
      <w:numFmt w:val="bullet"/>
      <w:lvlText w:val="o"/>
      <w:lvlJc w:val="left"/>
      <w:pPr>
        <w:ind w:left="2291" w:hanging="360"/>
      </w:pPr>
      <w:rPr>
        <w:rFonts w:ascii="Courier New" w:hAnsi="Courier New" w:cs="Courier New" w:hint="default"/>
      </w:rPr>
    </w:lvl>
    <w:lvl w:ilvl="2" w:tplc="1C090005" w:tentative="1">
      <w:start w:val="1"/>
      <w:numFmt w:val="bullet"/>
      <w:lvlText w:val=""/>
      <w:lvlJc w:val="left"/>
      <w:pPr>
        <w:ind w:left="3011" w:hanging="360"/>
      </w:pPr>
      <w:rPr>
        <w:rFonts w:ascii="Wingdings" w:hAnsi="Wingdings" w:hint="default"/>
      </w:rPr>
    </w:lvl>
    <w:lvl w:ilvl="3" w:tplc="1C090001" w:tentative="1">
      <w:start w:val="1"/>
      <w:numFmt w:val="bullet"/>
      <w:lvlText w:val=""/>
      <w:lvlJc w:val="left"/>
      <w:pPr>
        <w:ind w:left="3731" w:hanging="360"/>
      </w:pPr>
      <w:rPr>
        <w:rFonts w:ascii="Symbol" w:hAnsi="Symbol" w:hint="default"/>
      </w:rPr>
    </w:lvl>
    <w:lvl w:ilvl="4" w:tplc="1C090003" w:tentative="1">
      <w:start w:val="1"/>
      <w:numFmt w:val="bullet"/>
      <w:lvlText w:val="o"/>
      <w:lvlJc w:val="left"/>
      <w:pPr>
        <w:ind w:left="4451" w:hanging="360"/>
      </w:pPr>
      <w:rPr>
        <w:rFonts w:ascii="Courier New" w:hAnsi="Courier New" w:cs="Courier New" w:hint="default"/>
      </w:rPr>
    </w:lvl>
    <w:lvl w:ilvl="5" w:tplc="1C090005" w:tentative="1">
      <w:start w:val="1"/>
      <w:numFmt w:val="bullet"/>
      <w:lvlText w:val=""/>
      <w:lvlJc w:val="left"/>
      <w:pPr>
        <w:ind w:left="5171" w:hanging="360"/>
      </w:pPr>
      <w:rPr>
        <w:rFonts w:ascii="Wingdings" w:hAnsi="Wingdings" w:hint="default"/>
      </w:rPr>
    </w:lvl>
    <w:lvl w:ilvl="6" w:tplc="1C090001" w:tentative="1">
      <w:start w:val="1"/>
      <w:numFmt w:val="bullet"/>
      <w:lvlText w:val=""/>
      <w:lvlJc w:val="left"/>
      <w:pPr>
        <w:ind w:left="5891" w:hanging="360"/>
      </w:pPr>
      <w:rPr>
        <w:rFonts w:ascii="Symbol" w:hAnsi="Symbol" w:hint="default"/>
      </w:rPr>
    </w:lvl>
    <w:lvl w:ilvl="7" w:tplc="1C090003" w:tentative="1">
      <w:start w:val="1"/>
      <w:numFmt w:val="bullet"/>
      <w:lvlText w:val="o"/>
      <w:lvlJc w:val="left"/>
      <w:pPr>
        <w:ind w:left="6611" w:hanging="360"/>
      </w:pPr>
      <w:rPr>
        <w:rFonts w:ascii="Courier New" w:hAnsi="Courier New" w:cs="Courier New" w:hint="default"/>
      </w:rPr>
    </w:lvl>
    <w:lvl w:ilvl="8" w:tplc="1C090005" w:tentative="1">
      <w:start w:val="1"/>
      <w:numFmt w:val="bullet"/>
      <w:lvlText w:val=""/>
      <w:lvlJc w:val="left"/>
      <w:pPr>
        <w:ind w:left="7331" w:hanging="360"/>
      </w:pPr>
      <w:rPr>
        <w:rFonts w:ascii="Wingdings" w:hAnsi="Wingdings" w:hint="default"/>
      </w:rPr>
    </w:lvl>
  </w:abstractNum>
  <w:abstractNum w:abstractNumId="12">
    <w:nsid w:val="6E707FED"/>
    <w:multiLevelType w:val="hybridMultilevel"/>
    <w:tmpl w:val="02083EA0"/>
    <w:lvl w:ilvl="0" w:tplc="B1BE4B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12"/>
  </w:num>
  <w:num w:numId="3">
    <w:abstractNumId w:val="6"/>
  </w:num>
  <w:num w:numId="4">
    <w:abstractNumId w:val="7"/>
  </w:num>
  <w:num w:numId="5">
    <w:abstractNumId w:val="8"/>
  </w:num>
  <w:num w:numId="6">
    <w:abstractNumId w:val="10"/>
  </w:num>
  <w:num w:numId="7">
    <w:abstractNumId w:val="5"/>
  </w:num>
  <w:num w:numId="8">
    <w:abstractNumId w:val="0"/>
  </w:num>
  <w:num w:numId="9">
    <w:abstractNumId w:val="1"/>
  </w:num>
  <w:num w:numId="10">
    <w:abstractNumId w:val="11"/>
  </w:num>
  <w:num w:numId="11">
    <w:abstractNumId w:val="4"/>
  </w:num>
  <w:num w:numId="12">
    <w:abstractNumId w:val="9"/>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6C22EF"/>
    <w:rsid w:val="000B46FA"/>
    <w:rsid w:val="00126FA0"/>
    <w:rsid w:val="00167637"/>
    <w:rsid w:val="00182E60"/>
    <w:rsid w:val="001839A9"/>
    <w:rsid w:val="001A7A4E"/>
    <w:rsid w:val="001E58B5"/>
    <w:rsid w:val="001F4E91"/>
    <w:rsid w:val="002501E5"/>
    <w:rsid w:val="002B1E78"/>
    <w:rsid w:val="002C2E7D"/>
    <w:rsid w:val="002E24A9"/>
    <w:rsid w:val="002F1050"/>
    <w:rsid w:val="002F397B"/>
    <w:rsid w:val="003111B9"/>
    <w:rsid w:val="003111F3"/>
    <w:rsid w:val="00324116"/>
    <w:rsid w:val="0038039F"/>
    <w:rsid w:val="00471ABE"/>
    <w:rsid w:val="0047491F"/>
    <w:rsid w:val="00476404"/>
    <w:rsid w:val="004A5E91"/>
    <w:rsid w:val="004C15FC"/>
    <w:rsid w:val="004C6BC3"/>
    <w:rsid w:val="004C7A0C"/>
    <w:rsid w:val="004F5C3C"/>
    <w:rsid w:val="004F617E"/>
    <w:rsid w:val="00506D58"/>
    <w:rsid w:val="00534413"/>
    <w:rsid w:val="0054203B"/>
    <w:rsid w:val="00545830"/>
    <w:rsid w:val="00560EE3"/>
    <w:rsid w:val="005646F1"/>
    <w:rsid w:val="005776BC"/>
    <w:rsid w:val="005C13B9"/>
    <w:rsid w:val="005C36B5"/>
    <w:rsid w:val="005D0A86"/>
    <w:rsid w:val="005E5C0F"/>
    <w:rsid w:val="006016C0"/>
    <w:rsid w:val="006275F8"/>
    <w:rsid w:val="00627B0B"/>
    <w:rsid w:val="00632E4F"/>
    <w:rsid w:val="00655403"/>
    <w:rsid w:val="006833D5"/>
    <w:rsid w:val="00683B9E"/>
    <w:rsid w:val="00687BBE"/>
    <w:rsid w:val="006B0355"/>
    <w:rsid w:val="006C22EF"/>
    <w:rsid w:val="006C5839"/>
    <w:rsid w:val="006F662E"/>
    <w:rsid w:val="00720C03"/>
    <w:rsid w:val="00793F17"/>
    <w:rsid w:val="007E5B61"/>
    <w:rsid w:val="007F7E3A"/>
    <w:rsid w:val="00816529"/>
    <w:rsid w:val="00824437"/>
    <w:rsid w:val="0089301B"/>
    <w:rsid w:val="008A4961"/>
    <w:rsid w:val="008B0B46"/>
    <w:rsid w:val="008B55A3"/>
    <w:rsid w:val="008E73A3"/>
    <w:rsid w:val="008F127F"/>
    <w:rsid w:val="0091328D"/>
    <w:rsid w:val="0093076C"/>
    <w:rsid w:val="00940CDA"/>
    <w:rsid w:val="00953A87"/>
    <w:rsid w:val="00962BB1"/>
    <w:rsid w:val="009D0495"/>
    <w:rsid w:val="00A2122A"/>
    <w:rsid w:val="00A40F98"/>
    <w:rsid w:val="00B115A7"/>
    <w:rsid w:val="00B12CA0"/>
    <w:rsid w:val="00B22B48"/>
    <w:rsid w:val="00B2598D"/>
    <w:rsid w:val="00B71DB5"/>
    <w:rsid w:val="00B75F0E"/>
    <w:rsid w:val="00BA25BA"/>
    <w:rsid w:val="00BB552B"/>
    <w:rsid w:val="00BE30F6"/>
    <w:rsid w:val="00BF1FA7"/>
    <w:rsid w:val="00C14944"/>
    <w:rsid w:val="00C53330"/>
    <w:rsid w:val="00CD4D2F"/>
    <w:rsid w:val="00D021EC"/>
    <w:rsid w:val="00D230CD"/>
    <w:rsid w:val="00D33B9A"/>
    <w:rsid w:val="00D47F8D"/>
    <w:rsid w:val="00D83697"/>
    <w:rsid w:val="00DA0B6B"/>
    <w:rsid w:val="00DC2F7B"/>
    <w:rsid w:val="00DD3266"/>
    <w:rsid w:val="00E03DA4"/>
    <w:rsid w:val="00E3118D"/>
    <w:rsid w:val="00E47924"/>
    <w:rsid w:val="00E54B68"/>
    <w:rsid w:val="00E66AA4"/>
    <w:rsid w:val="00E76582"/>
    <w:rsid w:val="00EA1411"/>
    <w:rsid w:val="00F03FC7"/>
    <w:rsid w:val="00F10AF2"/>
    <w:rsid w:val="00F1693A"/>
    <w:rsid w:val="00F336EA"/>
    <w:rsid w:val="00F4258D"/>
    <w:rsid w:val="00F50E25"/>
    <w:rsid w:val="00F631E3"/>
    <w:rsid w:val="00F73FD0"/>
    <w:rsid w:val="00FC4B41"/>
    <w:rsid w:val="00FC5EC3"/>
    <w:rsid w:val="00FD725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E78"/>
  </w:style>
  <w:style w:type="paragraph" w:styleId="Heading3">
    <w:name w:val="heading 3"/>
    <w:basedOn w:val="Normal"/>
    <w:next w:val="Normal"/>
    <w:link w:val="Heading3Char"/>
    <w:qFormat/>
    <w:rsid w:val="00BB552B"/>
    <w:pPr>
      <w:keepNext/>
      <w:spacing w:after="0" w:line="240" w:lineRule="auto"/>
      <w:outlineLvl w:val="2"/>
    </w:pPr>
    <w:rPr>
      <w:rFonts w:ascii="Arial" w:eastAsia="Times New Roman" w:hAnsi="Arial" w:cs="Times New Roman"/>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22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22EF"/>
  </w:style>
  <w:style w:type="paragraph" w:customStyle="1" w:styleId="HeaderFooter">
    <w:name w:val="Header &amp; Footer"/>
    <w:rsid w:val="006C22EF"/>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lang w:val="en-GB" w:eastAsia="en-GB"/>
    </w:rPr>
  </w:style>
  <w:style w:type="paragraph" w:styleId="BalloonText">
    <w:name w:val="Balloon Text"/>
    <w:basedOn w:val="Normal"/>
    <w:link w:val="BalloonTextChar"/>
    <w:uiPriority w:val="99"/>
    <w:semiHidden/>
    <w:unhideWhenUsed/>
    <w:rsid w:val="00C149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4944"/>
    <w:rPr>
      <w:rFonts w:ascii="Segoe UI" w:hAnsi="Segoe UI" w:cs="Segoe UI"/>
      <w:sz w:val="18"/>
      <w:szCs w:val="18"/>
    </w:rPr>
  </w:style>
  <w:style w:type="character" w:customStyle="1" w:styleId="s1">
    <w:name w:val="s1"/>
    <w:rsid w:val="00CD4D2F"/>
  </w:style>
  <w:style w:type="paragraph" w:styleId="ListParagraph">
    <w:name w:val="List Paragraph"/>
    <w:basedOn w:val="Normal"/>
    <w:uiPriority w:val="34"/>
    <w:qFormat/>
    <w:rsid w:val="006B0355"/>
    <w:pPr>
      <w:ind w:left="720"/>
      <w:contextualSpacing/>
    </w:pPr>
  </w:style>
  <w:style w:type="paragraph" w:styleId="Header">
    <w:name w:val="header"/>
    <w:basedOn w:val="Normal"/>
    <w:link w:val="HeaderChar"/>
    <w:uiPriority w:val="99"/>
    <w:unhideWhenUsed/>
    <w:rsid w:val="006016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6C0"/>
  </w:style>
  <w:style w:type="character" w:customStyle="1" w:styleId="Heading3Char">
    <w:name w:val="Heading 3 Char"/>
    <w:basedOn w:val="DefaultParagraphFont"/>
    <w:link w:val="Heading3"/>
    <w:rsid w:val="00BB552B"/>
    <w:rPr>
      <w:rFonts w:ascii="Arial" w:eastAsia="Times New Roman" w:hAnsi="Arial" w:cs="Times New Roman"/>
      <w:b/>
      <w:bCs/>
      <w:lang w:val="en-US"/>
    </w:rPr>
  </w:style>
  <w:style w:type="table" w:styleId="TableGrid">
    <w:name w:val="Table Grid"/>
    <w:basedOn w:val="TableNormal"/>
    <w:uiPriority w:val="39"/>
    <w:rsid w:val="008F127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683B9E"/>
    <w:pPr>
      <w:spacing w:before="100" w:beforeAutospacing="1" w:after="100" w:afterAutospacing="1" w:line="240" w:lineRule="auto"/>
    </w:pPr>
    <w:rPr>
      <w:rFonts w:ascii="Calibri" w:hAnsi="Calibri" w:cs="Calibri"/>
      <w:lang w:eastAsia="en-ZA"/>
    </w:rPr>
  </w:style>
  <w:style w:type="paragraph" w:styleId="NormalWeb">
    <w:name w:val="Normal (Web)"/>
    <w:basedOn w:val="Normal"/>
    <w:uiPriority w:val="99"/>
    <w:unhideWhenUsed/>
    <w:rsid w:val="00BA25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411460">
      <w:bodyDiv w:val="1"/>
      <w:marLeft w:val="0"/>
      <w:marRight w:val="0"/>
      <w:marTop w:val="0"/>
      <w:marBottom w:val="0"/>
      <w:divBdr>
        <w:top w:val="none" w:sz="0" w:space="0" w:color="auto"/>
        <w:left w:val="none" w:sz="0" w:space="0" w:color="auto"/>
        <w:bottom w:val="none" w:sz="0" w:space="0" w:color="auto"/>
        <w:right w:val="none" w:sz="0" w:space="0" w:color="auto"/>
      </w:divBdr>
    </w:div>
    <w:div w:id="206726828">
      <w:bodyDiv w:val="1"/>
      <w:marLeft w:val="0"/>
      <w:marRight w:val="0"/>
      <w:marTop w:val="0"/>
      <w:marBottom w:val="0"/>
      <w:divBdr>
        <w:top w:val="none" w:sz="0" w:space="0" w:color="auto"/>
        <w:left w:val="none" w:sz="0" w:space="0" w:color="auto"/>
        <w:bottom w:val="none" w:sz="0" w:space="0" w:color="auto"/>
        <w:right w:val="none" w:sz="0" w:space="0" w:color="auto"/>
      </w:divBdr>
      <w:divsChild>
        <w:div w:id="1998531853">
          <w:marLeft w:val="720"/>
          <w:marRight w:val="0"/>
          <w:marTop w:val="0"/>
          <w:marBottom w:val="0"/>
          <w:divBdr>
            <w:top w:val="none" w:sz="0" w:space="0" w:color="auto"/>
            <w:left w:val="none" w:sz="0" w:space="0" w:color="auto"/>
            <w:bottom w:val="none" w:sz="0" w:space="0" w:color="auto"/>
            <w:right w:val="none" w:sz="0" w:space="0" w:color="auto"/>
          </w:divBdr>
        </w:div>
        <w:div w:id="1873229313">
          <w:marLeft w:val="720"/>
          <w:marRight w:val="0"/>
          <w:marTop w:val="0"/>
          <w:marBottom w:val="0"/>
          <w:divBdr>
            <w:top w:val="none" w:sz="0" w:space="0" w:color="auto"/>
            <w:left w:val="none" w:sz="0" w:space="0" w:color="auto"/>
            <w:bottom w:val="none" w:sz="0" w:space="0" w:color="auto"/>
            <w:right w:val="none" w:sz="0" w:space="0" w:color="auto"/>
          </w:divBdr>
        </w:div>
        <w:div w:id="1171260233">
          <w:marLeft w:val="720"/>
          <w:marRight w:val="0"/>
          <w:marTop w:val="0"/>
          <w:marBottom w:val="0"/>
          <w:divBdr>
            <w:top w:val="none" w:sz="0" w:space="0" w:color="auto"/>
            <w:left w:val="none" w:sz="0" w:space="0" w:color="auto"/>
            <w:bottom w:val="none" w:sz="0" w:space="0" w:color="auto"/>
            <w:right w:val="none" w:sz="0" w:space="0" w:color="auto"/>
          </w:divBdr>
        </w:div>
      </w:divsChild>
    </w:div>
    <w:div w:id="387461816">
      <w:bodyDiv w:val="1"/>
      <w:marLeft w:val="0"/>
      <w:marRight w:val="0"/>
      <w:marTop w:val="0"/>
      <w:marBottom w:val="0"/>
      <w:divBdr>
        <w:top w:val="none" w:sz="0" w:space="0" w:color="auto"/>
        <w:left w:val="none" w:sz="0" w:space="0" w:color="auto"/>
        <w:bottom w:val="none" w:sz="0" w:space="0" w:color="auto"/>
        <w:right w:val="none" w:sz="0" w:space="0" w:color="auto"/>
      </w:divBdr>
    </w:div>
    <w:div w:id="486017763">
      <w:bodyDiv w:val="1"/>
      <w:marLeft w:val="0"/>
      <w:marRight w:val="0"/>
      <w:marTop w:val="0"/>
      <w:marBottom w:val="0"/>
      <w:divBdr>
        <w:top w:val="none" w:sz="0" w:space="0" w:color="auto"/>
        <w:left w:val="none" w:sz="0" w:space="0" w:color="auto"/>
        <w:bottom w:val="none" w:sz="0" w:space="0" w:color="auto"/>
        <w:right w:val="none" w:sz="0" w:space="0" w:color="auto"/>
      </w:divBdr>
    </w:div>
    <w:div w:id="577712443">
      <w:bodyDiv w:val="1"/>
      <w:marLeft w:val="0"/>
      <w:marRight w:val="0"/>
      <w:marTop w:val="0"/>
      <w:marBottom w:val="0"/>
      <w:divBdr>
        <w:top w:val="none" w:sz="0" w:space="0" w:color="auto"/>
        <w:left w:val="none" w:sz="0" w:space="0" w:color="auto"/>
        <w:bottom w:val="none" w:sz="0" w:space="0" w:color="auto"/>
        <w:right w:val="none" w:sz="0" w:space="0" w:color="auto"/>
      </w:divBdr>
      <w:divsChild>
        <w:div w:id="361368264">
          <w:marLeft w:val="0"/>
          <w:marRight w:val="0"/>
          <w:marTop w:val="0"/>
          <w:marBottom w:val="0"/>
          <w:divBdr>
            <w:top w:val="none" w:sz="0" w:space="0" w:color="auto"/>
            <w:left w:val="none" w:sz="0" w:space="0" w:color="auto"/>
            <w:bottom w:val="none" w:sz="0" w:space="0" w:color="auto"/>
            <w:right w:val="none" w:sz="0" w:space="0" w:color="auto"/>
          </w:divBdr>
          <w:divsChild>
            <w:div w:id="695735054">
              <w:marLeft w:val="0"/>
              <w:marRight w:val="0"/>
              <w:marTop w:val="0"/>
              <w:marBottom w:val="0"/>
              <w:divBdr>
                <w:top w:val="none" w:sz="0" w:space="0" w:color="auto"/>
                <w:left w:val="none" w:sz="0" w:space="0" w:color="auto"/>
                <w:bottom w:val="none" w:sz="0" w:space="0" w:color="auto"/>
                <w:right w:val="none" w:sz="0" w:space="0" w:color="auto"/>
              </w:divBdr>
              <w:divsChild>
                <w:div w:id="1231497250">
                  <w:marLeft w:val="0"/>
                  <w:marRight w:val="0"/>
                  <w:marTop w:val="0"/>
                  <w:marBottom w:val="0"/>
                  <w:divBdr>
                    <w:top w:val="none" w:sz="0" w:space="0" w:color="auto"/>
                    <w:left w:val="none" w:sz="0" w:space="0" w:color="auto"/>
                    <w:bottom w:val="none" w:sz="0" w:space="0" w:color="auto"/>
                    <w:right w:val="none" w:sz="0" w:space="0" w:color="auto"/>
                  </w:divBdr>
                  <w:divsChild>
                    <w:div w:id="14594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928907">
      <w:bodyDiv w:val="1"/>
      <w:marLeft w:val="0"/>
      <w:marRight w:val="0"/>
      <w:marTop w:val="0"/>
      <w:marBottom w:val="0"/>
      <w:divBdr>
        <w:top w:val="none" w:sz="0" w:space="0" w:color="auto"/>
        <w:left w:val="none" w:sz="0" w:space="0" w:color="auto"/>
        <w:bottom w:val="none" w:sz="0" w:space="0" w:color="auto"/>
        <w:right w:val="none" w:sz="0" w:space="0" w:color="auto"/>
      </w:divBdr>
    </w:div>
    <w:div w:id="662968846">
      <w:bodyDiv w:val="1"/>
      <w:marLeft w:val="0"/>
      <w:marRight w:val="0"/>
      <w:marTop w:val="0"/>
      <w:marBottom w:val="0"/>
      <w:divBdr>
        <w:top w:val="none" w:sz="0" w:space="0" w:color="auto"/>
        <w:left w:val="none" w:sz="0" w:space="0" w:color="auto"/>
        <w:bottom w:val="none" w:sz="0" w:space="0" w:color="auto"/>
        <w:right w:val="none" w:sz="0" w:space="0" w:color="auto"/>
      </w:divBdr>
    </w:div>
    <w:div w:id="723213917">
      <w:bodyDiv w:val="1"/>
      <w:marLeft w:val="0"/>
      <w:marRight w:val="0"/>
      <w:marTop w:val="0"/>
      <w:marBottom w:val="0"/>
      <w:divBdr>
        <w:top w:val="none" w:sz="0" w:space="0" w:color="auto"/>
        <w:left w:val="none" w:sz="0" w:space="0" w:color="auto"/>
        <w:bottom w:val="none" w:sz="0" w:space="0" w:color="auto"/>
        <w:right w:val="none" w:sz="0" w:space="0" w:color="auto"/>
      </w:divBdr>
    </w:div>
    <w:div w:id="797263609">
      <w:bodyDiv w:val="1"/>
      <w:marLeft w:val="0"/>
      <w:marRight w:val="0"/>
      <w:marTop w:val="0"/>
      <w:marBottom w:val="0"/>
      <w:divBdr>
        <w:top w:val="none" w:sz="0" w:space="0" w:color="auto"/>
        <w:left w:val="none" w:sz="0" w:space="0" w:color="auto"/>
        <w:bottom w:val="none" w:sz="0" w:space="0" w:color="auto"/>
        <w:right w:val="none" w:sz="0" w:space="0" w:color="auto"/>
      </w:divBdr>
    </w:div>
    <w:div w:id="843201349">
      <w:bodyDiv w:val="1"/>
      <w:marLeft w:val="0"/>
      <w:marRight w:val="0"/>
      <w:marTop w:val="0"/>
      <w:marBottom w:val="0"/>
      <w:divBdr>
        <w:top w:val="none" w:sz="0" w:space="0" w:color="auto"/>
        <w:left w:val="none" w:sz="0" w:space="0" w:color="auto"/>
        <w:bottom w:val="none" w:sz="0" w:space="0" w:color="auto"/>
        <w:right w:val="none" w:sz="0" w:space="0" w:color="auto"/>
      </w:divBdr>
    </w:div>
    <w:div w:id="946355100">
      <w:bodyDiv w:val="1"/>
      <w:marLeft w:val="0"/>
      <w:marRight w:val="0"/>
      <w:marTop w:val="0"/>
      <w:marBottom w:val="0"/>
      <w:divBdr>
        <w:top w:val="none" w:sz="0" w:space="0" w:color="auto"/>
        <w:left w:val="none" w:sz="0" w:space="0" w:color="auto"/>
        <w:bottom w:val="none" w:sz="0" w:space="0" w:color="auto"/>
        <w:right w:val="none" w:sz="0" w:space="0" w:color="auto"/>
      </w:divBdr>
    </w:div>
    <w:div w:id="954026010">
      <w:bodyDiv w:val="1"/>
      <w:marLeft w:val="0"/>
      <w:marRight w:val="0"/>
      <w:marTop w:val="0"/>
      <w:marBottom w:val="0"/>
      <w:divBdr>
        <w:top w:val="none" w:sz="0" w:space="0" w:color="auto"/>
        <w:left w:val="none" w:sz="0" w:space="0" w:color="auto"/>
        <w:bottom w:val="none" w:sz="0" w:space="0" w:color="auto"/>
        <w:right w:val="none" w:sz="0" w:space="0" w:color="auto"/>
      </w:divBdr>
    </w:div>
    <w:div w:id="1023629866">
      <w:bodyDiv w:val="1"/>
      <w:marLeft w:val="0"/>
      <w:marRight w:val="0"/>
      <w:marTop w:val="0"/>
      <w:marBottom w:val="0"/>
      <w:divBdr>
        <w:top w:val="none" w:sz="0" w:space="0" w:color="auto"/>
        <w:left w:val="none" w:sz="0" w:space="0" w:color="auto"/>
        <w:bottom w:val="none" w:sz="0" w:space="0" w:color="auto"/>
        <w:right w:val="none" w:sz="0" w:space="0" w:color="auto"/>
      </w:divBdr>
    </w:div>
    <w:div w:id="1341736749">
      <w:bodyDiv w:val="1"/>
      <w:marLeft w:val="0"/>
      <w:marRight w:val="0"/>
      <w:marTop w:val="0"/>
      <w:marBottom w:val="0"/>
      <w:divBdr>
        <w:top w:val="none" w:sz="0" w:space="0" w:color="auto"/>
        <w:left w:val="none" w:sz="0" w:space="0" w:color="auto"/>
        <w:bottom w:val="none" w:sz="0" w:space="0" w:color="auto"/>
        <w:right w:val="none" w:sz="0" w:space="0" w:color="auto"/>
      </w:divBdr>
    </w:div>
    <w:div w:id="1483231131">
      <w:bodyDiv w:val="1"/>
      <w:marLeft w:val="0"/>
      <w:marRight w:val="0"/>
      <w:marTop w:val="0"/>
      <w:marBottom w:val="0"/>
      <w:divBdr>
        <w:top w:val="none" w:sz="0" w:space="0" w:color="auto"/>
        <w:left w:val="none" w:sz="0" w:space="0" w:color="auto"/>
        <w:bottom w:val="none" w:sz="0" w:space="0" w:color="auto"/>
        <w:right w:val="none" w:sz="0" w:space="0" w:color="auto"/>
      </w:divBdr>
    </w:div>
    <w:div w:id="1739937258">
      <w:bodyDiv w:val="1"/>
      <w:marLeft w:val="0"/>
      <w:marRight w:val="0"/>
      <w:marTop w:val="0"/>
      <w:marBottom w:val="0"/>
      <w:divBdr>
        <w:top w:val="none" w:sz="0" w:space="0" w:color="auto"/>
        <w:left w:val="none" w:sz="0" w:space="0" w:color="auto"/>
        <w:bottom w:val="none" w:sz="0" w:space="0" w:color="auto"/>
        <w:right w:val="none" w:sz="0" w:space="0" w:color="auto"/>
      </w:divBdr>
    </w:div>
    <w:div w:id="2095319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810</Words>
  <Characters>4621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MTitus-NB</dc:creator>
  <cp:lastModifiedBy>USER</cp:lastModifiedBy>
  <cp:revision>2</cp:revision>
  <cp:lastPrinted>2023-03-10T09:36:00Z</cp:lastPrinted>
  <dcterms:created xsi:type="dcterms:W3CDTF">2023-03-20T11:23:00Z</dcterms:created>
  <dcterms:modified xsi:type="dcterms:W3CDTF">2023-03-20T11:23:00Z</dcterms:modified>
</cp:coreProperties>
</file>