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8" w:rsidRPr="00CE1DD0" w:rsidRDefault="00226778" w:rsidP="00226778">
      <w:pPr>
        <w:rPr>
          <w:b/>
        </w:rPr>
      </w:pPr>
    </w:p>
    <w:p w:rsidR="00226778" w:rsidRPr="00456F23" w:rsidRDefault="00226778" w:rsidP="00226778">
      <w:pPr>
        <w:rPr>
          <w:rFonts w:ascii="Arial" w:hAnsi="Arial" w:cs="Arial"/>
          <w:b/>
          <w:sz w:val="24"/>
          <w:szCs w:val="24"/>
        </w:rPr>
      </w:pPr>
      <w:r w:rsidRPr="00456F23">
        <w:rPr>
          <w:rFonts w:ascii="Arial" w:hAnsi="Arial" w:cs="Arial"/>
          <w:b/>
          <w:sz w:val="24"/>
          <w:szCs w:val="24"/>
        </w:rPr>
        <w:t xml:space="preserve">488.        Mr P G </w:t>
      </w:r>
      <w:proofErr w:type="spellStart"/>
      <w:r w:rsidRPr="00456F23">
        <w:rPr>
          <w:rFonts w:ascii="Arial" w:hAnsi="Arial" w:cs="Arial"/>
          <w:b/>
          <w:sz w:val="24"/>
          <w:szCs w:val="24"/>
        </w:rPr>
        <w:t>Moteka</w:t>
      </w:r>
      <w:proofErr w:type="spellEnd"/>
      <w:r w:rsidRPr="00456F23">
        <w:rPr>
          <w:rFonts w:ascii="Arial" w:hAnsi="Arial" w:cs="Arial"/>
          <w:b/>
          <w:sz w:val="24"/>
          <w:szCs w:val="24"/>
        </w:rPr>
        <w:t xml:space="preserve"> (EFF) to ask the Minister of Labour:</w:t>
      </w:r>
    </w:p>
    <w:p w:rsidR="00226778" w:rsidRPr="00456F23" w:rsidRDefault="00226778" w:rsidP="00226778">
      <w:pPr>
        <w:rPr>
          <w:rFonts w:ascii="Arial" w:hAnsi="Arial" w:cs="Arial"/>
          <w:sz w:val="24"/>
          <w:szCs w:val="24"/>
        </w:rPr>
      </w:pPr>
      <w:r w:rsidRPr="00456F23">
        <w:rPr>
          <w:rFonts w:ascii="Arial" w:hAnsi="Arial" w:cs="Arial"/>
          <w:sz w:val="24"/>
          <w:szCs w:val="24"/>
        </w:rPr>
        <w:t>What number of persons do certain companies (names and details furnished) employ?                                                                                                                                                                NW552E</w:t>
      </w:r>
    </w:p>
    <w:p w:rsidR="00CE1DD0" w:rsidRPr="00456F23" w:rsidRDefault="00CE1DD0" w:rsidP="00226778">
      <w:pPr>
        <w:rPr>
          <w:rFonts w:ascii="Arial" w:hAnsi="Arial" w:cs="Arial"/>
          <w:sz w:val="24"/>
          <w:szCs w:val="24"/>
        </w:rPr>
      </w:pPr>
    </w:p>
    <w:p w:rsidR="00CE1DD0" w:rsidRPr="00456F23" w:rsidRDefault="00CE1DD0" w:rsidP="00226778">
      <w:pPr>
        <w:rPr>
          <w:rFonts w:ascii="Arial" w:hAnsi="Arial" w:cs="Arial"/>
          <w:b/>
          <w:sz w:val="24"/>
          <w:szCs w:val="24"/>
        </w:rPr>
      </w:pPr>
      <w:r w:rsidRPr="00456F23">
        <w:rPr>
          <w:rFonts w:ascii="Arial" w:hAnsi="Arial" w:cs="Arial"/>
          <w:b/>
          <w:sz w:val="24"/>
          <w:szCs w:val="24"/>
        </w:rPr>
        <w:t>The Minister replied:</w:t>
      </w:r>
    </w:p>
    <w:p w:rsidR="00CE1DD0" w:rsidRPr="00456F23" w:rsidRDefault="00CE1DD0" w:rsidP="00226778">
      <w:pPr>
        <w:rPr>
          <w:rFonts w:ascii="Arial" w:hAnsi="Arial" w:cs="Arial"/>
          <w:sz w:val="24"/>
          <w:szCs w:val="24"/>
        </w:rPr>
      </w:pPr>
    </w:p>
    <w:p w:rsidR="00CE1DD0" w:rsidRPr="00456F23" w:rsidRDefault="00CE1DD0" w:rsidP="00CE1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6F23">
        <w:rPr>
          <w:rFonts w:ascii="Arial" w:hAnsi="Arial" w:cs="Arial"/>
          <w:sz w:val="24"/>
          <w:szCs w:val="24"/>
        </w:rPr>
        <w:t>There are no stats for the Premier Group.</w:t>
      </w:r>
    </w:p>
    <w:p w:rsidR="00CE1DD0" w:rsidRPr="00456F23" w:rsidRDefault="00CE1DD0" w:rsidP="00226778">
      <w:pPr>
        <w:rPr>
          <w:rFonts w:ascii="Arial" w:hAnsi="Arial" w:cs="Arial"/>
          <w:sz w:val="24"/>
          <w:szCs w:val="24"/>
        </w:rPr>
      </w:pPr>
    </w:p>
    <w:p w:rsidR="00CE1DD0" w:rsidRPr="00456F23" w:rsidRDefault="00CE1DD0" w:rsidP="00CE1D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56F23">
        <w:rPr>
          <w:rFonts w:ascii="Arial" w:hAnsi="Arial" w:cs="Arial"/>
          <w:bCs/>
          <w:sz w:val="24"/>
          <w:szCs w:val="24"/>
        </w:rPr>
        <w:t>Pioneer Foods</w:t>
      </w:r>
    </w:p>
    <w:tbl>
      <w:tblPr>
        <w:tblW w:w="511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710"/>
      </w:tblGrid>
      <w:tr w:rsidR="00456F23" w:rsidRPr="00456F23" w:rsidTr="00456F23">
        <w:trPr>
          <w:trHeight w:val="300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23" w:rsidRPr="00456F23" w:rsidRDefault="00456F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TRADENAME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23" w:rsidRPr="00456F23" w:rsidRDefault="00456F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EMPLOYEES DECLARED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 xml:space="preserve">PIONEER FOODS PTY LTD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4 892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PIONEER FOODS GROCERIES PTY LTD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1 819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PIONEER FOODS INSTORE PTY LTD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3 892</w:t>
            </w:r>
          </w:p>
        </w:tc>
      </w:tr>
    </w:tbl>
    <w:p w:rsidR="00CE1DD0" w:rsidRPr="00456F23" w:rsidRDefault="00CE1DD0" w:rsidP="00CE1DD0">
      <w:pPr>
        <w:rPr>
          <w:rFonts w:ascii="Arial" w:hAnsi="Arial" w:cs="Arial"/>
          <w:color w:val="1F497D"/>
          <w:sz w:val="24"/>
          <w:szCs w:val="24"/>
        </w:rPr>
      </w:pPr>
      <w:bookmarkStart w:id="0" w:name="_GoBack"/>
      <w:bookmarkEnd w:id="0"/>
    </w:p>
    <w:p w:rsidR="00CE1DD0" w:rsidRPr="00456F23" w:rsidRDefault="00CE1DD0" w:rsidP="00CE1D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456F23">
        <w:rPr>
          <w:rFonts w:ascii="Arial" w:hAnsi="Arial" w:cs="Arial"/>
          <w:bCs/>
          <w:sz w:val="24"/>
          <w:szCs w:val="24"/>
        </w:rPr>
        <w:t>Foodcorp</w:t>
      </w:r>
      <w:proofErr w:type="spellEnd"/>
      <w:r w:rsidRPr="00456F23">
        <w:rPr>
          <w:rFonts w:ascii="Arial" w:hAnsi="Arial" w:cs="Arial"/>
          <w:bCs/>
          <w:sz w:val="24"/>
          <w:szCs w:val="24"/>
        </w:rPr>
        <w:t>, a division of RCL Foods</w:t>
      </w:r>
    </w:p>
    <w:tbl>
      <w:tblPr>
        <w:tblW w:w="511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710"/>
      </w:tblGrid>
      <w:tr w:rsidR="00456F23" w:rsidRPr="00456F23" w:rsidTr="00456F23">
        <w:trPr>
          <w:trHeight w:val="300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23" w:rsidRPr="00456F23" w:rsidRDefault="00456F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TRADENAME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23" w:rsidRPr="00456F23" w:rsidRDefault="00456F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EMPLOYEES DECLARED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 xml:space="preserve">FOODCORP PTY LTD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2 614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 xml:space="preserve">SUNBAKE PTY LTD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RCL FOODS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 xml:space="preserve">RCL FOODS SUGAR &amp; MILLING PTY LTD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3 811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RAINBOW FARMS PTY LTD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9 970</w:t>
            </w:r>
          </w:p>
        </w:tc>
      </w:tr>
      <w:tr w:rsidR="00456F23" w:rsidRPr="00456F23" w:rsidTr="00456F23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VECTOR LOGISTICS PTY LTD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6F23" w:rsidRPr="00456F23" w:rsidRDefault="00456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456F23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4 024</w:t>
            </w:r>
          </w:p>
        </w:tc>
      </w:tr>
    </w:tbl>
    <w:p w:rsidR="00CE1DD0" w:rsidRDefault="00CE1DD0" w:rsidP="00226778"/>
    <w:p w:rsidR="00ED0D4B" w:rsidRDefault="00ED0D4B"/>
    <w:sectPr w:rsidR="00ED0D4B" w:rsidSect="00CE1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D64"/>
    <w:multiLevelType w:val="hybridMultilevel"/>
    <w:tmpl w:val="3F169B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8"/>
    <w:rsid w:val="00226778"/>
    <w:rsid w:val="00456F23"/>
    <w:rsid w:val="00CE1DD0"/>
    <w:rsid w:val="00E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Gregory Schneeman (HQ)</cp:lastModifiedBy>
  <cp:revision>2</cp:revision>
  <dcterms:created xsi:type="dcterms:W3CDTF">2019-03-12T16:09:00Z</dcterms:created>
  <dcterms:modified xsi:type="dcterms:W3CDTF">2019-03-12T16:09:00Z</dcterms:modified>
</cp:coreProperties>
</file>