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7F" w:rsidRPr="0094097F" w:rsidRDefault="0094097F" w:rsidP="0094097F">
      <w:pPr>
        <w:spacing w:after="0" w:line="240" w:lineRule="auto"/>
        <w:jc w:val="both"/>
        <w:rPr>
          <w:rFonts w:ascii="Arial" w:hAnsi="Arial" w:cs="Arial"/>
          <w:b/>
          <w:sz w:val="20"/>
          <w:szCs w:val="20"/>
        </w:rPr>
      </w:pPr>
      <w:r w:rsidRPr="0094097F">
        <w:rPr>
          <w:rFonts w:ascii="Arial" w:eastAsia="Calibri" w:hAnsi="Arial" w:cs="Arial"/>
          <w:b/>
          <w:bCs/>
          <w:noProof/>
          <w:sz w:val="20"/>
          <w:szCs w:val="20"/>
        </w:rPr>
        <w:t>NATIONAL ASSEMBLY</w:t>
      </w:r>
    </w:p>
    <w:p w:rsidR="0094097F" w:rsidRPr="0094097F" w:rsidRDefault="0094097F" w:rsidP="0094097F">
      <w:pPr>
        <w:spacing w:after="0" w:line="240" w:lineRule="auto"/>
        <w:jc w:val="both"/>
        <w:rPr>
          <w:rFonts w:ascii="Arial" w:hAnsi="Arial" w:cs="Arial"/>
          <w:b/>
          <w:sz w:val="20"/>
          <w:szCs w:val="20"/>
        </w:rPr>
      </w:pPr>
      <w:r w:rsidRPr="0094097F">
        <w:rPr>
          <w:rFonts w:ascii="Arial" w:hAnsi="Arial" w:cs="Arial"/>
          <w:b/>
          <w:bCs/>
          <w:noProof/>
          <w:sz w:val="20"/>
          <w:szCs w:val="20"/>
        </w:rPr>
        <w:t>WRITTEN</w:t>
      </w:r>
      <w:r w:rsidRPr="0094097F">
        <w:rPr>
          <w:rFonts w:ascii="Arial" w:hAnsi="Arial" w:cs="Arial"/>
          <w:b/>
          <w:bCs/>
          <w:sz w:val="20"/>
          <w:szCs w:val="20"/>
        </w:rPr>
        <w:t xml:space="preserve"> REPLY</w:t>
      </w:r>
    </w:p>
    <w:p w:rsidR="0094097F" w:rsidRPr="0094097F" w:rsidRDefault="0094097F" w:rsidP="0094097F">
      <w:pPr>
        <w:pStyle w:val="Header"/>
        <w:rPr>
          <w:rFonts w:ascii="Arial" w:hAnsi="Arial" w:cs="Arial"/>
          <w:b/>
          <w:bCs/>
          <w:sz w:val="20"/>
          <w:szCs w:val="20"/>
        </w:rPr>
      </w:pPr>
      <w:r w:rsidRPr="0094097F">
        <w:rPr>
          <w:rFonts w:ascii="Arial" w:hAnsi="Arial" w:cs="Arial"/>
          <w:b/>
          <w:sz w:val="20"/>
          <w:szCs w:val="20"/>
        </w:rPr>
        <w:t>QUESTION</w:t>
      </w:r>
      <w:r w:rsidRPr="0094097F">
        <w:rPr>
          <w:rFonts w:ascii="Arial" w:hAnsi="Arial" w:cs="Arial"/>
          <w:b/>
          <w:bCs/>
          <w:noProof/>
          <w:sz w:val="20"/>
          <w:szCs w:val="20"/>
        </w:rPr>
        <w:t>482.</w:t>
      </w:r>
    </w:p>
    <w:p w:rsidR="0094097F" w:rsidRPr="0094097F" w:rsidRDefault="0094097F" w:rsidP="0094097F">
      <w:pPr>
        <w:spacing w:after="0" w:line="240" w:lineRule="auto"/>
        <w:jc w:val="both"/>
        <w:rPr>
          <w:rFonts w:ascii="Arial" w:hAnsi="Arial" w:cs="Arial"/>
          <w:b/>
          <w:sz w:val="20"/>
          <w:szCs w:val="20"/>
          <w:u w:val="single"/>
        </w:rPr>
      </w:pPr>
    </w:p>
    <w:p w:rsidR="006D7B63" w:rsidRPr="0094097F" w:rsidRDefault="00E309AB" w:rsidP="0094097F">
      <w:pPr>
        <w:spacing w:after="0" w:line="240" w:lineRule="auto"/>
        <w:jc w:val="both"/>
        <w:rPr>
          <w:rFonts w:ascii="Arial" w:hAnsi="Arial" w:cs="Arial"/>
          <w:b/>
          <w:sz w:val="20"/>
          <w:szCs w:val="20"/>
          <w:u w:val="single"/>
        </w:rPr>
      </w:pPr>
      <w:r w:rsidRPr="0094097F">
        <w:rPr>
          <w:rFonts w:ascii="Arial" w:hAnsi="Arial" w:cs="Arial"/>
          <w:b/>
          <w:sz w:val="20"/>
          <w:szCs w:val="20"/>
          <w:u w:val="single"/>
        </w:rPr>
        <w:t>DATE OF PUBLICATION O</w:t>
      </w:r>
      <w:r w:rsidR="00E054C9" w:rsidRPr="0094097F">
        <w:rPr>
          <w:rFonts w:ascii="Arial" w:hAnsi="Arial" w:cs="Arial"/>
          <w:b/>
          <w:sz w:val="20"/>
          <w:szCs w:val="20"/>
          <w:u w:val="single"/>
        </w:rPr>
        <w:t xml:space="preserve">F INTERNAL QUESTION PAPER: </w:t>
      </w:r>
      <w:r w:rsidR="00BC545C" w:rsidRPr="0094097F">
        <w:rPr>
          <w:rFonts w:ascii="Arial" w:hAnsi="Arial" w:cs="Arial"/>
          <w:b/>
          <w:bCs/>
          <w:noProof/>
          <w:sz w:val="20"/>
          <w:szCs w:val="20"/>
          <w:u w:val="single"/>
        </w:rPr>
        <w:t>20/03/2020</w:t>
      </w:r>
    </w:p>
    <w:p w:rsidR="006D7B63" w:rsidRDefault="00E309AB" w:rsidP="0094097F">
      <w:pPr>
        <w:spacing w:after="0" w:line="240" w:lineRule="auto"/>
        <w:jc w:val="both"/>
        <w:rPr>
          <w:rFonts w:ascii="Arial" w:hAnsi="Arial" w:cs="Arial"/>
          <w:b/>
          <w:bCs/>
          <w:noProof/>
          <w:sz w:val="20"/>
          <w:szCs w:val="20"/>
          <w:u w:val="single"/>
        </w:rPr>
      </w:pPr>
      <w:r w:rsidRPr="0094097F">
        <w:rPr>
          <w:rFonts w:ascii="Arial" w:hAnsi="Arial" w:cs="Arial"/>
          <w:b/>
          <w:sz w:val="20"/>
          <w:szCs w:val="20"/>
          <w:u w:val="single"/>
        </w:rPr>
        <w:t>INTERNAL QUESTION PAPER:</w:t>
      </w:r>
      <w:r w:rsidR="00BC545C" w:rsidRPr="0094097F">
        <w:rPr>
          <w:rFonts w:ascii="Arial" w:hAnsi="Arial" w:cs="Arial"/>
          <w:b/>
          <w:bCs/>
          <w:noProof/>
          <w:sz w:val="20"/>
          <w:szCs w:val="20"/>
          <w:u w:val="single"/>
        </w:rPr>
        <w:t>10/2020</w:t>
      </w:r>
    </w:p>
    <w:p w:rsidR="0094097F" w:rsidRPr="0094097F" w:rsidRDefault="0094097F" w:rsidP="0094097F">
      <w:pPr>
        <w:spacing w:after="0" w:line="240" w:lineRule="auto"/>
        <w:jc w:val="both"/>
        <w:rPr>
          <w:rFonts w:ascii="Arial" w:hAnsi="Arial" w:cs="Arial"/>
          <w:b/>
          <w:sz w:val="20"/>
          <w:szCs w:val="20"/>
          <w:u w:val="single"/>
        </w:rPr>
      </w:pPr>
    </w:p>
    <w:p w:rsidR="00D1689E" w:rsidRPr="0094097F" w:rsidRDefault="00E309AB" w:rsidP="0094097F">
      <w:pPr>
        <w:spacing w:after="0" w:line="240" w:lineRule="auto"/>
        <w:ind w:left="720" w:hanging="720"/>
        <w:jc w:val="both"/>
        <w:outlineLvl w:val="0"/>
        <w:rPr>
          <w:rFonts w:ascii="Arial" w:eastAsia="Calibri" w:hAnsi="Arial" w:cs="Arial"/>
          <w:b/>
          <w:noProof/>
          <w:sz w:val="20"/>
          <w:szCs w:val="20"/>
          <w:lang w:val="af-ZA"/>
        </w:rPr>
      </w:pPr>
      <w:r w:rsidRPr="0094097F">
        <w:rPr>
          <w:rFonts w:ascii="Arial" w:hAnsi="Arial" w:cs="Arial"/>
          <w:b/>
          <w:bCs/>
          <w:noProof/>
          <w:sz w:val="20"/>
          <w:szCs w:val="20"/>
        </w:rPr>
        <w:t>482.</w:t>
      </w:r>
      <w:r w:rsidRPr="0094097F">
        <w:rPr>
          <w:rFonts w:ascii="Arial" w:eastAsia="Calibri" w:hAnsi="Arial" w:cs="Arial"/>
          <w:b/>
          <w:sz w:val="20"/>
          <w:szCs w:val="20"/>
          <w:lang w:val="af-ZA"/>
        </w:rPr>
        <w:t>.</w:t>
      </w:r>
      <w:r w:rsidRPr="0094097F">
        <w:rPr>
          <w:rFonts w:ascii="Arial" w:eastAsia="Calibri" w:hAnsi="Arial" w:cs="Arial"/>
          <w:b/>
          <w:sz w:val="20"/>
          <w:szCs w:val="20"/>
          <w:lang w:val="af-ZA"/>
        </w:rPr>
        <w:tab/>
      </w:r>
      <w:r w:rsidRPr="0094097F">
        <w:rPr>
          <w:rFonts w:ascii="Arial" w:eastAsia="Calibri" w:hAnsi="Arial" w:cs="Arial"/>
          <w:b/>
          <w:noProof/>
          <w:sz w:val="20"/>
          <w:szCs w:val="20"/>
        </w:rPr>
        <w:t>Mrs D van der Walt (DA)</w:t>
      </w:r>
      <w:r w:rsidRPr="0094097F">
        <w:rPr>
          <w:rFonts w:ascii="Arial" w:eastAsia="Calibri" w:hAnsi="Arial" w:cs="Arial"/>
          <w:b/>
          <w:noProof/>
          <w:sz w:val="20"/>
          <w:szCs w:val="20"/>
          <w:lang w:val="af-ZA"/>
        </w:rPr>
        <w:t xml:space="preserve"> to ask the Minister of Basic Education:</w:t>
      </w:r>
    </w:p>
    <w:p w:rsidR="00943726" w:rsidRPr="0094097F" w:rsidRDefault="00E309AB" w:rsidP="0094097F">
      <w:pPr>
        <w:spacing w:after="0" w:line="240" w:lineRule="auto"/>
        <w:ind w:left="720"/>
        <w:jc w:val="both"/>
        <w:rPr>
          <w:rFonts w:ascii="Arial" w:eastAsia="Times New Roman" w:hAnsi="Arial" w:cs="Arial"/>
          <w:sz w:val="20"/>
          <w:szCs w:val="20"/>
        </w:rPr>
      </w:pPr>
      <w:r w:rsidRPr="0094097F">
        <w:rPr>
          <w:rFonts w:ascii="Arial" w:eastAsia="Arial" w:hAnsi="Arial" w:cs="Arial"/>
          <w:b/>
          <w:bCs/>
          <w:sz w:val="20"/>
          <w:szCs w:val="20"/>
        </w:rPr>
        <w:t xml:space="preserve">     </w:t>
      </w:r>
    </w:p>
    <w:p w:rsidR="00943726" w:rsidRPr="0094097F" w:rsidRDefault="00E309AB" w:rsidP="0094097F">
      <w:pPr>
        <w:spacing w:after="0" w:line="240" w:lineRule="auto"/>
        <w:ind w:left="1440"/>
        <w:jc w:val="both"/>
        <w:rPr>
          <w:rFonts w:ascii="Arial" w:eastAsia="Times New Roman" w:hAnsi="Arial" w:cs="Arial"/>
          <w:sz w:val="20"/>
          <w:szCs w:val="20"/>
        </w:rPr>
      </w:pPr>
      <w:r w:rsidRPr="0094097F">
        <w:rPr>
          <w:rFonts w:ascii="Arial" w:eastAsia="Arial" w:hAnsi="Arial" w:cs="Arial"/>
          <w:sz w:val="20"/>
          <w:szCs w:val="20"/>
        </w:rPr>
        <w:t>(1)       Since what date has the Mceula Primary School in the Chris Hani District, Eastern Cape, been on the priority list for toilets and fixing of classrooms;</w:t>
      </w:r>
    </w:p>
    <w:p w:rsidR="0094097F" w:rsidRDefault="0094097F" w:rsidP="0094097F">
      <w:pPr>
        <w:spacing w:after="0" w:line="240" w:lineRule="auto"/>
        <w:ind w:left="1440"/>
        <w:jc w:val="both"/>
        <w:rPr>
          <w:rFonts w:ascii="Arial" w:eastAsia="Arial" w:hAnsi="Arial" w:cs="Arial"/>
          <w:sz w:val="20"/>
          <w:szCs w:val="20"/>
        </w:rPr>
      </w:pPr>
    </w:p>
    <w:p w:rsidR="00943726" w:rsidRPr="0094097F" w:rsidRDefault="00E309AB" w:rsidP="0094097F">
      <w:pPr>
        <w:spacing w:after="0" w:line="240" w:lineRule="auto"/>
        <w:ind w:left="1440"/>
        <w:jc w:val="both"/>
        <w:rPr>
          <w:rFonts w:ascii="Arial" w:eastAsia="Times New Roman" w:hAnsi="Arial" w:cs="Arial"/>
          <w:sz w:val="20"/>
          <w:szCs w:val="20"/>
        </w:rPr>
      </w:pPr>
      <w:r w:rsidRPr="0094097F">
        <w:rPr>
          <w:rFonts w:ascii="Arial" w:eastAsia="Arial" w:hAnsi="Arial" w:cs="Arial"/>
          <w:sz w:val="20"/>
          <w:szCs w:val="20"/>
        </w:rPr>
        <w:t>(2)       will this school be part of the Sanitation Appropriate for Education campaign; if not, (a) why not, (b) on what date will the ceilings and dangerous floors be attended to and (c) what is the budget allocated for all the work to be done at this school; if so, what are the relevant details?                            </w:t>
      </w:r>
    </w:p>
    <w:p w:rsidR="006D7B63" w:rsidRPr="0094097F" w:rsidRDefault="00E309AB" w:rsidP="0094097F">
      <w:pPr>
        <w:keepNext/>
        <w:pageBreakBefore/>
        <w:spacing w:after="0" w:line="240" w:lineRule="auto"/>
        <w:jc w:val="both"/>
        <w:rPr>
          <w:rFonts w:ascii="Arial" w:hAnsi="Arial" w:cs="Arial"/>
          <w:b/>
          <w:sz w:val="20"/>
          <w:szCs w:val="20"/>
        </w:rPr>
      </w:pPr>
      <w:r w:rsidRPr="0094097F">
        <w:rPr>
          <w:rFonts w:ascii="Arial" w:hAnsi="Arial" w:cs="Arial"/>
          <w:b/>
          <w:sz w:val="20"/>
          <w:szCs w:val="20"/>
        </w:rPr>
        <w:lastRenderedPageBreak/>
        <w:t>Response</w:t>
      </w:r>
    </w:p>
    <w:p w:rsidR="0094097F" w:rsidRDefault="0094097F" w:rsidP="0094097F">
      <w:pPr>
        <w:spacing w:after="0" w:line="240" w:lineRule="auto"/>
        <w:jc w:val="both"/>
        <w:rPr>
          <w:rFonts w:ascii="Arial" w:eastAsia="Arial" w:hAnsi="Arial" w:cs="Arial"/>
          <w:sz w:val="20"/>
          <w:szCs w:val="20"/>
        </w:rPr>
      </w:pP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There are two (2)  Mceula Primary Schools in the Chris Hani Municipality:</w:t>
      </w:r>
    </w:p>
    <w:p w:rsidR="0094097F" w:rsidRDefault="0094097F" w:rsidP="0094097F">
      <w:pPr>
        <w:spacing w:after="0" w:line="240" w:lineRule="auto"/>
        <w:jc w:val="both"/>
        <w:rPr>
          <w:rFonts w:ascii="Arial" w:eastAsia="Arial" w:hAnsi="Arial" w:cs="Arial"/>
          <w:sz w:val="20"/>
          <w:szCs w:val="20"/>
        </w:rPr>
      </w:pP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Response:</w:t>
      </w:r>
    </w:p>
    <w:p w:rsidR="0094097F" w:rsidRDefault="0094097F" w:rsidP="0094097F">
      <w:pPr>
        <w:spacing w:after="0" w:line="240" w:lineRule="auto"/>
        <w:jc w:val="both"/>
        <w:rPr>
          <w:rFonts w:ascii="Arial" w:eastAsia="Arial" w:hAnsi="Arial" w:cs="Arial"/>
          <w:sz w:val="20"/>
          <w:szCs w:val="20"/>
        </w:rPr>
      </w:pP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(1) and (2) </w:t>
      </w:r>
    </w:p>
    <w:p w:rsidR="0094097F" w:rsidRDefault="0094097F" w:rsidP="0094097F">
      <w:pPr>
        <w:spacing w:after="0" w:line="240" w:lineRule="auto"/>
        <w:jc w:val="both"/>
        <w:rPr>
          <w:rFonts w:ascii="Arial" w:eastAsia="Arial" w:hAnsi="Arial" w:cs="Arial"/>
          <w:sz w:val="20"/>
          <w:szCs w:val="20"/>
        </w:rPr>
      </w:pP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MceulaPrimariy School, EMIS number: 200600469 had received 14 toilets for 265 learners and 5 teachers on the 23rd November 2012 and therefore it has not been prioritised. The school will not be on the SAFE Initiative because it has a sufficient number of toilets. The fixing of classrooms, is delegated to the school under the maintenance budget.  A works inspector will be dispatched to the school to ensure the effective utilisation of the maintenance budget. The annual maintenance budget for the school, is R47,955.00</w:t>
      </w: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 </w:t>
      </w:r>
    </w:p>
    <w:p w:rsidR="00943726" w:rsidRDefault="00E309AB" w:rsidP="0094097F">
      <w:pPr>
        <w:spacing w:after="0" w:line="240" w:lineRule="auto"/>
        <w:jc w:val="both"/>
        <w:rPr>
          <w:rFonts w:ascii="Arial" w:eastAsia="Arial" w:hAnsi="Arial" w:cs="Arial"/>
          <w:sz w:val="20"/>
          <w:szCs w:val="20"/>
        </w:rPr>
      </w:pPr>
      <w:r w:rsidRPr="0094097F">
        <w:rPr>
          <w:rFonts w:ascii="Arial" w:eastAsia="Arial" w:hAnsi="Arial" w:cs="Arial"/>
          <w:sz w:val="20"/>
          <w:szCs w:val="20"/>
        </w:rPr>
        <w:t>Response:</w:t>
      </w:r>
    </w:p>
    <w:p w:rsidR="0094097F" w:rsidRPr="0094097F" w:rsidRDefault="0094097F" w:rsidP="0094097F">
      <w:pPr>
        <w:spacing w:after="0" w:line="240" w:lineRule="auto"/>
        <w:jc w:val="both"/>
        <w:rPr>
          <w:rFonts w:ascii="Arial" w:eastAsia="Times New Roman" w:hAnsi="Arial" w:cs="Arial"/>
          <w:sz w:val="20"/>
          <w:szCs w:val="20"/>
        </w:rPr>
      </w:pPr>
    </w:p>
    <w:p w:rsidR="00943726" w:rsidRPr="0094097F" w:rsidRDefault="00E309AB" w:rsidP="0094097F">
      <w:pPr>
        <w:spacing w:after="0" w:line="240" w:lineRule="auto"/>
        <w:jc w:val="both"/>
        <w:rPr>
          <w:rFonts w:ascii="Arial" w:eastAsia="Times New Roman" w:hAnsi="Arial" w:cs="Arial"/>
          <w:sz w:val="20"/>
          <w:szCs w:val="20"/>
        </w:rPr>
      </w:pPr>
      <w:r w:rsidRPr="0094097F">
        <w:rPr>
          <w:rFonts w:ascii="Arial" w:eastAsia="Arial" w:hAnsi="Arial" w:cs="Arial"/>
          <w:sz w:val="20"/>
          <w:szCs w:val="20"/>
        </w:rPr>
        <w:t>(1) and (2)  Mceula Primary School, EMIS number: 200600468) is on the SAFE Initiative project list. The project has been allocated to an Implementing agent.  The concurrence to appoint a contractor has been granted by the DBE,and work will commence once the lockdown has been lifted.  the amount allocated for the project is R726 912.59.  The fixing of classrooms is delegated to the school under the maintenance budget.  A  works inspector will be dispatched to the school to ensure the effective utilisation of the maintenance budget. The annual maintenance budget for the is R45,522.50</w:t>
      </w:r>
    </w:p>
    <w:p w:rsidR="007266A4" w:rsidRPr="0094097F" w:rsidRDefault="007266A4" w:rsidP="0094097F">
      <w:pPr>
        <w:spacing w:after="0" w:line="240" w:lineRule="auto"/>
        <w:jc w:val="both"/>
        <w:rPr>
          <w:rFonts w:ascii="Arial" w:eastAsia="Calibri" w:hAnsi="Arial" w:cs="Arial"/>
          <w:sz w:val="20"/>
          <w:szCs w:val="20"/>
        </w:rPr>
      </w:pPr>
      <w:bookmarkStart w:id="0" w:name="_GoBack"/>
      <w:bookmarkEnd w:id="0"/>
    </w:p>
    <w:sectPr w:rsidR="007266A4" w:rsidRPr="0094097F" w:rsidSect="00F5244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998" w:rsidRDefault="003A3998">
      <w:pPr>
        <w:spacing w:after="0" w:line="240" w:lineRule="auto"/>
      </w:pPr>
      <w:r>
        <w:separator/>
      </w:r>
    </w:p>
  </w:endnote>
  <w:endnote w:type="continuationSeparator" w:id="1">
    <w:p w:rsidR="003A3998" w:rsidRDefault="003A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998" w:rsidRDefault="003A3998">
      <w:pPr>
        <w:spacing w:after="0" w:line="240" w:lineRule="auto"/>
      </w:pPr>
      <w:r>
        <w:separator/>
      </w:r>
    </w:p>
  </w:footnote>
  <w:footnote w:type="continuationSeparator" w:id="1">
    <w:p w:rsidR="003A3998" w:rsidRDefault="003A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AFC8DF4">
      <w:start w:val="1"/>
      <w:numFmt w:val="lowerLetter"/>
      <w:lvlText w:val="(%1)"/>
      <w:lvlJc w:val="left"/>
      <w:pPr>
        <w:ind w:left="1080" w:hanging="360"/>
      </w:pPr>
      <w:rPr>
        <w:rFonts w:eastAsia="Calibri" w:hint="default"/>
        <w:sz w:val="24"/>
      </w:rPr>
    </w:lvl>
    <w:lvl w:ilvl="1" w:tplc="3E8C00F0" w:tentative="1">
      <w:start w:val="1"/>
      <w:numFmt w:val="lowerLetter"/>
      <w:lvlText w:val="%2."/>
      <w:lvlJc w:val="left"/>
      <w:pPr>
        <w:ind w:left="1800" w:hanging="360"/>
      </w:pPr>
    </w:lvl>
    <w:lvl w:ilvl="2" w:tplc="740A48B6" w:tentative="1">
      <w:start w:val="1"/>
      <w:numFmt w:val="lowerRoman"/>
      <w:lvlText w:val="%3."/>
      <w:lvlJc w:val="right"/>
      <w:pPr>
        <w:ind w:left="2520" w:hanging="180"/>
      </w:pPr>
    </w:lvl>
    <w:lvl w:ilvl="3" w:tplc="CAC80F76" w:tentative="1">
      <w:start w:val="1"/>
      <w:numFmt w:val="decimal"/>
      <w:lvlText w:val="%4."/>
      <w:lvlJc w:val="left"/>
      <w:pPr>
        <w:ind w:left="3240" w:hanging="360"/>
      </w:pPr>
    </w:lvl>
    <w:lvl w:ilvl="4" w:tplc="9B126A5E" w:tentative="1">
      <w:start w:val="1"/>
      <w:numFmt w:val="lowerLetter"/>
      <w:lvlText w:val="%5."/>
      <w:lvlJc w:val="left"/>
      <w:pPr>
        <w:ind w:left="3960" w:hanging="360"/>
      </w:pPr>
    </w:lvl>
    <w:lvl w:ilvl="5" w:tplc="2FE60F90" w:tentative="1">
      <w:start w:val="1"/>
      <w:numFmt w:val="lowerRoman"/>
      <w:lvlText w:val="%6."/>
      <w:lvlJc w:val="right"/>
      <w:pPr>
        <w:ind w:left="4680" w:hanging="180"/>
      </w:pPr>
    </w:lvl>
    <w:lvl w:ilvl="6" w:tplc="76BEDB68" w:tentative="1">
      <w:start w:val="1"/>
      <w:numFmt w:val="decimal"/>
      <w:lvlText w:val="%7."/>
      <w:lvlJc w:val="left"/>
      <w:pPr>
        <w:ind w:left="5400" w:hanging="360"/>
      </w:pPr>
    </w:lvl>
    <w:lvl w:ilvl="7" w:tplc="C43A563E" w:tentative="1">
      <w:start w:val="1"/>
      <w:numFmt w:val="lowerLetter"/>
      <w:lvlText w:val="%8."/>
      <w:lvlJc w:val="left"/>
      <w:pPr>
        <w:ind w:left="6120" w:hanging="360"/>
      </w:pPr>
    </w:lvl>
    <w:lvl w:ilvl="8" w:tplc="EBC81B68" w:tentative="1">
      <w:start w:val="1"/>
      <w:numFmt w:val="lowerRoman"/>
      <w:lvlText w:val="%9."/>
      <w:lvlJc w:val="right"/>
      <w:pPr>
        <w:ind w:left="6840" w:hanging="180"/>
      </w:pPr>
    </w:lvl>
  </w:abstractNum>
  <w:abstractNum w:abstractNumId="1">
    <w:nsid w:val="48202B8E"/>
    <w:multiLevelType w:val="hybridMultilevel"/>
    <w:tmpl w:val="8B24878A"/>
    <w:lvl w:ilvl="0" w:tplc="5160510E">
      <w:start w:val="1"/>
      <w:numFmt w:val="lowerLetter"/>
      <w:lvlText w:val="(%1)"/>
      <w:lvlJc w:val="left"/>
      <w:pPr>
        <w:ind w:left="786" w:hanging="360"/>
      </w:pPr>
      <w:rPr>
        <w:rFonts w:hint="default"/>
        <w:sz w:val="24"/>
        <w:szCs w:val="24"/>
      </w:rPr>
    </w:lvl>
    <w:lvl w:ilvl="1" w:tplc="0DF0ECB6" w:tentative="1">
      <w:start w:val="1"/>
      <w:numFmt w:val="lowerLetter"/>
      <w:lvlText w:val="%2."/>
      <w:lvlJc w:val="left"/>
      <w:pPr>
        <w:ind w:left="1506" w:hanging="360"/>
      </w:pPr>
    </w:lvl>
    <w:lvl w:ilvl="2" w:tplc="CA3AB744" w:tentative="1">
      <w:start w:val="1"/>
      <w:numFmt w:val="lowerRoman"/>
      <w:lvlText w:val="%3."/>
      <w:lvlJc w:val="right"/>
      <w:pPr>
        <w:ind w:left="2226" w:hanging="180"/>
      </w:pPr>
    </w:lvl>
    <w:lvl w:ilvl="3" w:tplc="2F4A915E" w:tentative="1">
      <w:start w:val="1"/>
      <w:numFmt w:val="decimal"/>
      <w:lvlText w:val="%4."/>
      <w:lvlJc w:val="left"/>
      <w:pPr>
        <w:ind w:left="2946" w:hanging="360"/>
      </w:pPr>
    </w:lvl>
    <w:lvl w:ilvl="4" w:tplc="55B8E4BA" w:tentative="1">
      <w:start w:val="1"/>
      <w:numFmt w:val="lowerLetter"/>
      <w:lvlText w:val="%5."/>
      <w:lvlJc w:val="left"/>
      <w:pPr>
        <w:ind w:left="3666" w:hanging="360"/>
      </w:pPr>
    </w:lvl>
    <w:lvl w:ilvl="5" w:tplc="4C3E69DA" w:tentative="1">
      <w:start w:val="1"/>
      <w:numFmt w:val="lowerRoman"/>
      <w:lvlText w:val="%6."/>
      <w:lvlJc w:val="right"/>
      <w:pPr>
        <w:ind w:left="4386" w:hanging="180"/>
      </w:pPr>
    </w:lvl>
    <w:lvl w:ilvl="6" w:tplc="35BA8354" w:tentative="1">
      <w:start w:val="1"/>
      <w:numFmt w:val="decimal"/>
      <w:lvlText w:val="%7."/>
      <w:lvlJc w:val="left"/>
      <w:pPr>
        <w:ind w:left="5106" w:hanging="360"/>
      </w:pPr>
    </w:lvl>
    <w:lvl w:ilvl="7" w:tplc="C0E0D252" w:tentative="1">
      <w:start w:val="1"/>
      <w:numFmt w:val="lowerLetter"/>
      <w:lvlText w:val="%8."/>
      <w:lvlJc w:val="left"/>
      <w:pPr>
        <w:ind w:left="5826" w:hanging="360"/>
      </w:pPr>
    </w:lvl>
    <w:lvl w:ilvl="8" w:tplc="447CBE0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3998"/>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097F"/>
    <w:rsid w:val="009434F5"/>
    <w:rsid w:val="00943726"/>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09AB"/>
    <w:rsid w:val="00E34908"/>
    <w:rsid w:val="00E35903"/>
    <w:rsid w:val="00E455F4"/>
    <w:rsid w:val="00E67F6F"/>
    <w:rsid w:val="00EA485B"/>
    <w:rsid w:val="00EC7F74"/>
    <w:rsid w:val="00EE5EE6"/>
    <w:rsid w:val="00EF5B30"/>
    <w:rsid w:val="00F11816"/>
    <w:rsid w:val="00F14759"/>
    <w:rsid w:val="00F5012D"/>
    <w:rsid w:val="00F52440"/>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917-7C69-7840-8E8D-1CC714F6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2020-05-18T12:43:00Z</dcterms:created>
  <dcterms:modified xsi:type="dcterms:W3CDTF">2020-05-20T21:49:00Z</dcterms:modified>
</cp:coreProperties>
</file>