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DA6" w:rsidRDefault="002E5BBE" w:rsidP="00E71DA6">
      <w:pPr>
        <w:spacing w:before="100" w:beforeAutospacing="1" w:after="100" w:afterAutospacing="1" w:line="240" w:lineRule="auto"/>
        <w:ind w:left="-180" w:hanging="90"/>
        <w:outlineLvl w:val="0"/>
        <w:rPr>
          <w:rFonts w:ascii="Calibri" w:eastAsia="Times New Roman" w:hAnsi="Calibri" w:cs="Times New Roman"/>
          <w:b/>
          <w:sz w:val="24"/>
          <w:szCs w:val="24"/>
          <w:lang w:val="it-IT"/>
        </w:rPr>
      </w:pPr>
      <w:r w:rsidRPr="002E5BBE">
        <w:rPr>
          <w:rFonts w:ascii="Calibri" w:eastAsia="Times New Roman" w:hAnsi="Calibri" w:cs="Times New Roman"/>
          <w:b/>
          <w:noProof/>
          <w:sz w:val="24"/>
          <w:szCs w:val="24"/>
          <w:lang w:val="en-ZA" w:eastAsia="en-ZA"/>
        </w:rPr>
        <w:drawing>
          <wp:anchor distT="0" distB="0" distL="114300" distR="114300" simplePos="0" relativeHeight="251658240" behindDoc="0" locked="0" layoutInCell="1" allowOverlap="1">
            <wp:simplePos x="0" y="0"/>
            <wp:positionH relativeFrom="column">
              <wp:posOffset>1428750</wp:posOffset>
            </wp:positionH>
            <wp:positionV relativeFrom="paragraph">
              <wp:posOffset>1270</wp:posOffset>
            </wp:positionV>
            <wp:extent cx="2712720" cy="1038225"/>
            <wp:effectExtent l="0" t="0" r="0" b="9525"/>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2720" cy="1038225"/>
                    </a:xfrm>
                    <a:prstGeom prst="rect">
                      <a:avLst/>
                    </a:prstGeom>
                  </pic:spPr>
                </pic:pic>
              </a:graphicData>
            </a:graphic>
          </wp:anchor>
        </w:drawing>
      </w:r>
    </w:p>
    <w:p w:rsidR="00E71DA6" w:rsidRDefault="00E71DA6" w:rsidP="00E71DA6">
      <w:pPr>
        <w:spacing w:before="100" w:beforeAutospacing="1" w:after="100" w:afterAutospacing="1" w:line="240" w:lineRule="auto"/>
        <w:ind w:left="-180" w:hanging="90"/>
        <w:outlineLvl w:val="0"/>
        <w:rPr>
          <w:rFonts w:ascii="Calibri" w:eastAsia="Times New Roman" w:hAnsi="Calibri" w:cs="Times New Roman"/>
          <w:b/>
          <w:sz w:val="24"/>
          <w:szCs w:val="24"/>
          <w:lang w:val="it-IT"/>
        </w:rPr>
      </w:pPr>
    </w:p>
    <w:p w:rsidR="00E71DA6" w:rsidRPr="00E71DA6" w:rsidRDefault="00E71DA6" w:rsidP="00E71DA6">
      <w:pPr>
        <w:spacing w:before="100" w:beforeAutospacing="1" w:after="100" w:afterAutospacing="1" w:line="240" w:lineRule="auto"/>
        <w:ind w:left="-180" w:hanging="90"/>
        <w:outlineLvl w:val="0"/>
        <w:rPr>
          <w:rFonts w:ascii="Calibri" w:eastAsia="Times New Roman" w:hAnsi="Calibri" w:cs="Times New Roman"/>
          <w:b/>
          <w:sz w:val="24"/>
          <w:szCs w:val="24"/>
          <w:lang w:val="it-IT"/>
        </w:rPr>
      </w:pPr>
    </w:p>
    <w:p w:rsidR="002E5BBE" w:rsidRPr="003E69FA" w:rsidRDefault="002E5BBE" w:rsidP="003E69FA">
      <w:pPr>
        <w:spacing w:after="0" w:line="360" w:lineRule="auto"/>
        <w:ind w:left="720" w:hanging="720"/>
        <w:jc w:val="center"/>
        <w:outlineLvl w:val="0"/>
        <w:rPr>
          <w:rFonts w:ascii="Arial" w:eastAsia="Times New Roman" w:hAnsi="Arial" w:cs="Arial"/>
          <w:b/>
          <w:bCs/>
          <w:color w:val="000000"/>
          <w:sz w:val="24"/>
          <w:szCs w:val="24"/>
          <w:lang w:val="en-GB"/>
        </w:rPr>
      </w:pPr>
      <w:r w:rsidRPr="003E69FA">
        <w:rPr>
          <w:rFonts w:ascii="Arial" w:eastAsia="Times New Roman" w:hAnsi="Arial" w:cs="Arial"/>
          <w:b/>
          <w:bCs/>
          <w:color w:val="000000"/>
          <w:sz w:val="24"/>
          <w:szCs w:val="24"/>
          <w:lang w:val="en-ZA"/>
        </w:rPr>
        <w:t>NATIONAL ASSEMBLY</w:t>
      </w:r>
      <w:r w:rsidRPr="003E69FA">
        <w:rPr>
          <w:rFonts w:ascii="Arial" w:eastAsia="Times New Roman" w:hAnsi="Arial" w:cs="Arial"/>
          <w:b/>
          <w:bCs/>
          <w:color w:val="000000"/>
          <w:sz w:val="24"/>
          <w:szCs w:val="24"/>
          <w:lang w:val="en-GB"/>
        </w:rPr>
        <w:t xml:space="preserve"> </w:t>
      </w:r>
    </w:p>
    <w:p w:rsidR="002E5BBE" w:rsidRPr="003E69FA" w:rsidRDefault="002E5BBE" w:rsidP="003E69FA">
      <w:pPr>
        <w:spacing w:after="0" w:line="360" w:lineRule="auto"/>
        <w:jc w:val="center"/>
        <w:rPr>
          <w:rFonts w:ascii="Arial" w:eastAsia="Times New Roman" w:hAnsi="Arial" w:cs="Arial"/>
          <w:b/>
          <w:bCs/>
          <w:color w:val="000000"/>
          <w:sz w:val="24"/>
          <w:szCs w:val="24"/>
          <w:lang w:val="en-GB"/>
        </w:rPr>
      </w:pPr>
      <w:r w:rsidRPr="003E69FA">
        <w:rPr>
          <w:rFonts w:ascii="Arial" w:eastAsia="Times New Roman" w:hAnsi="Arial" w:cs="Arial"/>
          <w:b/>
          <w:bCs/>
          <w:color w:val="000000"/>
          <w:sz w:val="24"/>
          <w:szCs w:val="24"/>
          <w:lang w:val="en-GB"/>
        </w:rPr>
        <w:t>QUESTIONS FOR WRITTEN REPLY</w:t>
      </w:r>
    </w:p>
    <w:p w:rsidR="002E5BBE" w:rsidRPr="003E69FA" w:rsidRDefault="002E5BBE" w:rsidP="003E69FA">
      <w:pPr>
        <w:spacing w:after="0" w:line="360" w:lineRule="auto"/>
        <w:rPr>
          <w:rFonts w:ascii="Arial" w:eastAsia="Times New Roman" w:hAnsi="Arial" w:cs="Arial"/>
          <w:b/>
          <w:bCs/>
          <w:color w:val="000000"/>
          <w:sz w:val="24"/>
          <w:szCs w:val="24"/>
          <w:lang w:val="en-GB"/>
        </w:rPr>
      </w:pPr>
    </w:p>
    <w:p w:rsidR="002E5BBE" w:rsidRPr="003E69FA" w:rsidRDefault="002E5BBE" w:rsidP="003E69FA">
      <w:pPr>
        <w:spacing w:after="0" w:line="360" w:lineRule="auto"/>
        <w:jc w:val="center"/>
        <w:rPr>
          <w:rFonts w:ascii="Arial" w:eastAsia="Times New Roman" w:hAnsi="Arial" w:cs="Arial"/>
          <w:b/>
          <w:bCs/>
          <w:color w:val="000000"/>
          <w:sz w:val="24"/>
          <w:szCs w:val="24"/>
          <w:lang w:val="en-GB"/>
        </w:rPr>
      </w:pPr>
      <w:r w:rsidRPr="003E69FA">
        <w:rPr>
          <w:rFonts w:ascii="Arial" w:eastAsia="Times New Roman" w:hAnsi="Arial" w:cs="Arial"/>
          <w:b/>
          <w:bCs/>
          <w:color w:val="000000"/>
          <w:sz w:val="24"/>
          <w:szCs w:val="24"/>
          <w:lang w:val="en-GB"/>
        </w:rPr>
        <w:t>QUESTION NUMBER</w:t>
      </w:r>
      <w:r w:rsidR="00E84201">
        <w:rPr>
          <w:rFonts w:ascii="Arial" w:eastAsia="Times New Roman" w:hAnsi="Arial" w:cs="Arial"/>
          <w:b/>
          <w:bCs/>
          <w:color w:val="000000"/>
          <w:sz w:val="24"/>
          <w:szCs w:val="24"/>
          <w:lang w:val="en-GB"/>
        </w:rPr>
        <w:t xml:space="preserve"> 481</w:t>
      </w:r>
    </w:p>
    <w:p w:rsidR="00373E1E" w:rsidRPr="00A7488E" w:rsidRDefault="002E5BBE" w:rsidP="00A7488E">
      <w:pPr>
        <w:spacing w:after="0" w:line="360" w:lineRule="auto"/>
        <w:jc w:val="center"/>
        <w:rPr>
          <w:rFonts w:ascii="Arial" w:eastAsia="Times New Roman" w:hAnsi="Arial" w:cs="Arial"/>
          <w:b/>
          <w:bCs/>
          <w:color w:val="000000"/>
          <w:sz w:val="24"/>
          <w:szCs w:val="24"/>
          <w:lang w:val="en-GB"/>
        </w:rPr>
      </w:pPr>
      <w:r w:rsidRPr="003E69FA">
        <w:rPr>
          <w:rFonts w:ascii="Arial" w:eastAsia="Times New Roman" w:hAnsi="Arial" w:cs="Arial"/>
          <w:b/>
          <w:bCs/>
          <w:color w:val="000000"/>
          <w:sz w:val="24"/>
          <w:szCs w:val="24"/>
          <w:lang w:val="en-GB"/>
        </w:rPr>
        <w:t xml:space="preserve">DATE OF PUBLICATION: </w:t>
      </w:r>
      <w:r w:rsidR="00C501F2" w:rsidRPr="003E69FA">
        <w:rPr>
          <w:rFonts w:ascii="Arial" w:eastAsia="Times New Roman" w:hAnsi="Arial" w:cs="Arial"/>
          <w:b/>
          <w:bCs/>
          <w:color w:val="000000"/>
          <w:sz w:val="24"/>
          <w:szCs w:val="24"/>
          <w:lang w:val="en-GB"/>
        </w:rPr>
        <w:t xml:space="preserve"> </w:t>
      </w:r>
      <w:r w:rsidR="00E84201">
        <w:rPr>
          <w:rFonts w:ascii="Arial" w:eastAsia="Times New Roman" w:hAnsi="Arial" w:cs="Arial"/>
          <w:b/>
          <w:bCs/>
          <w:color w:val="000000"/>
          <w:sz w:val="24"/>
          <w:szCs w:val="24"/>
          <w:lang w:val="en-GB"/>
        </w:rPr>
        <w:t xml:space="preserve">25 FEBRUARY </w:t>
      </w:r>
      <w:r w:rsidR="00C501F2" w:rsidRPr="003E69FA">
        <w:rPr>
          <w:rFonts w:ascii="Arial" w:eastAsia="Times New Roman" w:hAnsi="Arial" w:cs="Arial"/>
          <w:b/>
          <w:bCs/>
          <w:color w:val="000000"/>
          <w:sz w:val="24"/>
          <w:szCs w:val="24"/>
          <w:lang w:val="en-GB"/>
        </w:rPr>
        <w:t>202</w:t>
      </w:r>
      <w:r w:rsidR="00814488" w:rsidRPr="003E69FA">
        <w:rPr>
          <w:rFonts w:ascii="Arial" w:eastAsia="Times New Roman" w:hAnsi="Arial" w:cs="Arial"/>
          <w:b/>
          <w:bCs/>
          <w:color w:val="000000"/>
          <w:sz w:val="24"/>
          <w:szCs w:val="24"/>
          <w:lang w:val="en-GB"/>
        </w:rPr>
        <w:t>2</w:t>
      </w:r>
    </w:p>
    <w:p w:rsidR="00373E1E" w:rsidRPr="003E69FA" w:rsidRDefault="00373E1E" w:rsidP="003E69FA">
      <w:pPr>
        <w:spacing w:after="0" w:line="360" w:lineRule="auto"/>
        <w:rPr>
          <w:rFonts w:ascii="Arial" w:eastAsia="Times New Roman" w:hAnsi="Arial" w:cs="Arial"/>
          <w:b/>
          <w:bCs/>
          <w:sz w:val="24"/>
          <w:szCs w:val="24"/>
          <w:lang w:val="en-GB"/>
        </w:rPr>
      </w:pPr>
    </w:p>
    <w:p w:rsidR="00A50FE3" w:rsidRPr="003E69FA" w:rsidRDefault="002E5BBE" w:rsidP="003E69FA">
      <w:pPr>
        <w:spacing w:after="0" w:line="360" w:lineRule="auto"/>
        <w:ind w:left="-180"/>
        <w:rPr>
          <w:rFonts w:ascii="Arial" w:eastAsia="Times New Roman" w:hAnsi="Arial" w:cs="Arial"/>
          <w:b/>
          <w:bCs/>
          <w:sz w:val="24"/>
          <w:szCs w:val="24"/>
          <w:lang w:val="en-ZA"/>
        </w:rPr>
      </w:pPr>
      <w:r w:rsidRPr="003E69FA">
        <w:rPr>
          <w:rFonts w:ascii="Arial" w:eastAsia="Times New Roman" w:hAnsi="Arial" w:cs="Arial"/>
          <w:b/>
          <w:bCs/>
          <w:sz w:val="24"/>
          <w:szCs w:val="24"/>
          <w:lang w:val="en-ZA"/>
        </w:rPr>
        <w:t>QUESTION:</w:t>
      </w:r>
    </w:p>
    <w:p w:rsidR="00A50FE3" w:rsidRPr="003E69FA" w:rsidRDefault="00A50FE3" w:rsidP="003E69FA">
      <w:pPr>
        <w:spacing w:before="100" w:beforeAutospacing="1" w:after="100" w:afterAutospacing="1" w:line="360" w:lineRule="auto"/>
        <w:ind w:left="720" w:hanging="720"/>
        <w:jc w:val="both"/>
        <w:outlineLvl w:val="0"/>
        <w:rPr>
          <w:rFonts w:ascii="Arial" w:eastAsia="Calibri" w:hAnsi="Arial" w:cs="Arial"/>
          <w:b/>
          <w:bCs/>
          <w:sz w:val="24"/>
          <w:szCs w:val="24"/>
        </w:rPr>
      </w:pPr>
      <w:r w:rsidRPr="003E69FA">
        <w:rPr>
          <w:rFonts w:ascii="Arial" w:eastAsia="Calibri" w:hAnsi="Arial" w:cs="Arial"/>
          <w:b/>
          <w:bCs/>
          <w:sz w:val="24"/>
          <w:szCs w:val="24"/>
        </w:rPr>
        <w:t>481.</w:t>
      </w:r>
      <w:r w:rsidRPr="003E69FA">
        <w:rPr>
          <w:rFonts w:ascii="Arial" w:eastAsia="Calibri" w:hAnsi="Arial" w:cs="Arial"/>
          <w:b/>
          <w:bCs/>
          <w:sz w:val="24"/>
          <w:szCs w:val="24"/>
        </w:rPr>
        <w:tab/>
        <w:t>Mr C Brink (DA) to ask the Minister of Cooperative Governance and Traditional Affairs</w:t>
      </w:r>
      <w:r w:rsidR="00CB06B6" w:rsidRPr="003E69FA">
        <w:rPr>
          <w:rFonts w:ascii="Arial" w:eastAsia="Calibri" w:hAnsi="Arial" w:cs="Arial"/>
          <w:b/>
          <w:bCs/>
          <w:sz w:val="24"/>
          <w:szCs w:val="24"/>
        </w:rPr>
        <w:fldChar w:fldCharType="begin"/>
      </w:r>
      <w:r w:rsidRPr="003E69FA">
        <w:rPr>
          <w:rFonts w:ascii="Arial" w:eastAsia="Calibri" w:hAnsi="Arial" w:cs="Arial"/>
          <w:b/>
          <w:bCs/>
          <w:sz w:val="24"/>
          <w:szCs w:val="24"/>
        </w:rPr>
        <w:instrText xml:space="preserve"> XE "Cooperative Governance and Traditional Affairs" </w:instrText>
      </w:r>
      <w:r w:rsidR="00CB06B6" w:rsidRPr="003E69FA">
        <w:rPr>
          <w:rFonts w:ascii="Arial" w:eastAsia="Calibri" w:hAnsi="Arial" w:cs="Arial"/>
          <w:b/>
          <w:bCs/>
          <w:sz w:val="24"/>
          <w:szCs w:val="24"/>
        </w:rPr>
        <w:fldChar w:fldCharType="end"/>
      </w:r>
      <w:r w:rsidRPr="003E69FA">
        <w:rPr>
          <w:rFonts w:ascii="Arial" w:eastAsia="Calibri" w:hAnsi="Arial" w:cs="Arial"/>
          <w:b/>
          <w:bCs/>
          <w:sz w:val="24"/>
          <w:szCs w:val="24"/>
        </w:rPr>
        <w:t>:</w:t>
      </w:r>
    </w:p>
    <w:p w:rsidR="00A50FE3" w:rsidRPr="003E69FA" w:rsidRDefault="00A50FE3" w:rsidP="003E69FA">
      <w:pPr>
        <w:spacing w:before="100" w:beforeAutospacing="1" w:after="100" w:afterAutospacing="1" w:line="360" w:lineRule="auto"/>
        <w:ind w:left="709"/>
        <w:jc w:val="both"/>
        <w:rPr>
          <w:rFonts w:ascii="Times New Roman" w:eastAsia="Times New Roman" w:hAnsi="Times New Roman" w:cs="Times New Roman"/>
          <w:sz w:val="24"/>
          <w:szCs w:val="24"/>
          <w:lang w:val="en-ZA"/>
        </w:rPr>
      </w:pPr>
      <w:r w:rsidRPr="003E69FA">
        <w:rPr>
          <w:rFonts w:ascii="Arial" w:eastAsia="Calibri" w:hAnsi="Arial" w:cs="Arial"/>
          <w:sz w:val="24"/>
          <w:szCs w:val="24"/>
          <w:lang w:val="en-ZA"/>
        </w:rPr>
        <w:t xml:space="preserve">Whether she has been informed of the prolonged and repeated water outages and restrictions suffered by residents of the </w:t>
      </w:r>
      <w:proofErr w:type="spellStart"/>
      <w:r w:rsidRPr="003E69FA">
        <w:rPr>
          <w:rFonts w:ascii="Arial" w:eastAsia="Calibri" w:hAnsi="Arial" w:cs="Arial"/>
          <w:sz w:val="24"/>
          <w:szCs w:val="24"/>
          <w:lang w:val="en-ZA"/>
        </w:rPr>
        <w:t>Matjhabeng</w:t>
      </w:r>
      <w:proofErr w:type="spellEnd"/>
      <w:r w:rsidRPr="003E69FA">
        <w:rPr>
          <w:rFonts w:ascii="Arial" w:eastAsia="Calibri" w:hAnsi="Arial" w:cs="Arial"/>
          <w:sz w:val="24"/>
          <w:szCs w:val="24"/>
          <w:lang w:val="en-ZA"/>
        </w:rPr>
        <w:t xml:space="preserve"> Local Municipality in the Free State in the past year due to faults in the water reticulation network and the inability of the municipality to pay its bulk water account; if not, what is the position in this regard; if so, what (a) steps is the national Government taking in terms of section 154(1) of the Constitution of the Republic, 1996, to support</w:t>
      </w:r>
      <w:r w:rsidR="00944220">
        <w:rPr>
          <w:rFonts w:ascii="Arial" w:eastAsia="Calibri" w:hAnsi="Arial" w:cs="Arial"/>
          <w:sz w:val="24"/>
          <w:szCs w:val="24"/>
          <w:lang w:val="en-ZA"/>
        </w:rPr>
        <w:t xml:space="preserve"> </w:t>
      </w:r>
      <w:r w:rsidRPr="003E69FA">
        <w:rPr>
          <w:rFonts w:ascii="Arial" w:eastAsia="Calibri" w:hAnsi="Arial" w:cs="Arial"/>
          <w:sz w:val="24"/>
          <w:szCs w:val="24"/>
          <w:lang w:val="en-ZA"/>
        </w:rPr>
        <w:t>and strengthen the capacity of the specified municipality to provide water to the community and (b) progress has been achieved in this regard to date?</w:t>
      </w:r>
      <w:r w:rsidRPr="003E69FA">
        <w:rPr>
          <w:rFonts w:ascii="Times New Roman" w:eastAsia="Times New Roman" w:hAnsi="Times New Roman" w:cs="Times New Roman"/>
          <w:sz w:val="24"/>
          <w:szCs w:val="24"/>
          <w:lang w:val="en-ZA"/>
        </w:rPr>
        <w:tab/>
      </w:r>
    </w:p>
    <w:p w:rsidR="00AB75B3" w:rsidRPr="003E69FA" w:rsidRDefault="00E84201" w:rsidP="00E84201">
      <w:pPr>
        <w:spacing w:after="0" w:line="360" w:lineRule="auto"/>
        <w:jc w:val="both"/>
        <w:rPr>
          <w:rFonts w:ascii="Arial" w:eastAsia="Calibri" w:hAnsi="Arial" w:cs="Arial"/>
          <w:b/>
          <w:bCs/>
          <w:sz w:val="24"/>
          <w:szCs w:val="24"/>
          <w:lang w:val="en-ZA" w:eastAsia="en-ZA"/>
        </w:rPr>
      </w:pPr>
      <w:r>
        <w:rPr>
          <w:rFonts w:ascii="Arial" w:eastAsia="Calibri" w:hAnsi="Arial" w:cs="Arial"/>
          <w:b/>
          <w:bCs/>
          <w:sz w:val="24"/>
          <w:szCs w:val="24"/>
          <w:lang w:val="en-ZA" w:eastAsia="en-ZA"/>
        </w:rPr>
        <w:t>REPLY:</w:t>
      </w:r>
    </w:p>
    <w:p w:rsidR="00F96A94" w:rsidRPr="003E69FA" w:rsidRDefault="003E59E2" w:rsidP="00944220">
      <w:pPr>
        <w:spacing w:after="0" w:line="360" w:lineRule="auto"/>
        <w:ind w:hanging="90"/>
        <w:jc w:val="both"/>
        <w:rPr>
          <w:rFonts w:ascii="Arial" w:eastAsia="Calibri" w:hAnsi="Arial" w:cs="Arial"/>
          <w:sz w:val="24"/>
          <w:szCs w:val="24"/>
          <w:lang w:val="en-ZA" w:eastAsia="en-ZA"/>
        </w:rPr>
      </w:pPr>
      <w:r>
        <w:rPr>
          <w:rFonts w:ascii="Arial" w:eastAsia="Calibri" w:hAnsi="Arial" w:cs="Arial"/>
          <w:sz w:val="24"/>
          <w:szCs w:val="24"/>
          <w:lang w:val="en-ZA" w:eastAsia="en-ZA"/>
        </w:rPr>
        <w:tab/>
      </w:r>
      <w:r w:rsidR="00F96A94" w:rsidRPr="003E69FA">
        <w:rPr>
          <w:rFonts w:ascii="Arial" w:eastAsia="Calibri" w:hAnsi="Arial" w:cs="Arial"/>
          <w:sz w:val="24"/>
          <w:szCs w:val="24"/>
          <w:lang w:val="en-ZA" w:eastAsia="en-ZA"/>
        </w:rPr>
        <w:t>The MISA technical support was</w:t>
      </w:r>
      <w:r w:rsidR="00BF0D56">
        <w:rPr>
          <w:rFonts w:ascii="Arial" w:eastAsia="Calibri" w:hAnsi="Arial" w:cs="Arial"/>
          <w:sz w:val="24"/>
          <w:szCs w:val="24"/>
          <w:lang w:val="en-ZA" w:eastAsia="en-ZA"/>
        </w:rPr>
        <w:t xml:space="preserve"> made</w:t>
      </w:r>
      <w:r w:rsidR="00F96A94" w:rsidRPr="003E69FA">
        <w:rPr>
          <w:rFonts w:ascii="Arial" w:eastAsia="Calibri" w:hAnsi="Arial" w:cs="Arial"/>
          <w:sz w:val="24"/>
          <w:szCs w:val="24"/>
          <w:lang w:val="en-ZA" w:eastAsia="en-ZA"/>
        </w:rPr>
        <w:t xml:space="preserve"> aware of the</w:t>
      </w:r>
      <w:r w:rsidR="00944220">
        <w:rPr>
          <w:rFonts w:ascii="Arial" w:eastAsia="Calibri" w:hAnsi="Arial" w:cs="Arial"/>
          <w:sz w:val="24"/>
          <w:szCs w:val="24"/>
          <w:lang w:val="en-ZA" w:eastAsia="en-ZA"/>
        </w:rPr>
        <w:t xml:space="preserve"> </w:t>
      </w:r>
      <w:r w:rsidR="00F96A94" w:rsidRPr="003E69FA">
        <w:rPr>
          <w:rFonts w:ascii="Arial" w:eastAsia="Calibri" w:hAnsi="Arial" w:cs="Arial"/>
          <w:sz w:val="24"/>
          <w:szCs w:val="24"/>
          <w:lang w:val="en-ZA" w:eastAsia="en-ZA"/>
        </w:rPr>
        <w:t>water provision challenge</w:t>
      </w:r>
      <w:r w:rsidR="0051776C" w:rsidRPr="003E69FA">
        <w:rPr>
          <w:rFonts w:ascii="Arial" w:eastAsia="Calibri" w:hAnsi="Arial" w:cs="Arial"/>
          <w:sz w:val="24"/>
          <w:szCs w:val="24"/>
          <w:lang w:val="en-ZA" w:eastAsia="en-ZA"/>
        </w:rPr>
        <w:t xml:space="preserve">s. MISA is continually supporting MLM </w:t>
      </w:r>
      <w:r w:rsidR="00944220" w:rsidRPr="003E69FA">
        <w:rPr>
          <w:rFonts w:ascii="Arial" w:eastAsia="Calibri" w:hAnsi="Arial" w:cs="Arial"/>
          <w:sz w:val="24"/>
          <w:szCs w:val="24"/>
          <w:lang w:val="en-ZA" w:eastAsia="en-ZA"/>
        </w:rPr>
        <w:t xml:space="preserve">in </w:t>
      </w:r>
      <w:r w:rsidR="00944220">
        <w:rPr>
          <w:rFonts w:ascii="Arial" w:eastAsia="Calibri" w:hAnsi="Arial" w:cs="Arial"/>
          <w:sz w:val="24"/>
          <w:szCs w:val="24"/>
          <w:lang w:val="en-ZA" w:eastAsia="en-ZA"/>
        </w:rPr>
        <w:t>infrastructure</w:t>
      </w:r>
      <w:r w:rsidR="0051776C" w:rsidRPr="003E69FA">
        <w:rPr>
          <w:rFonts w:ascii="Arial" w:eastAsia="Calibri" w:hAnsi="Arial" w:cs="Arial"/>
          <w:sz w:val="24"/>
          <w:szCs w:val="24"/>
          <w:lang w:val="en-ZA" w:eastAsia="en-ZA"/>
        </w:rPr>
        <w:t xml:space="preserve"> delivery and service delivery including improving </w:t>
      </w:r>
      <w:r w:rsidR="009D5825" w:rsidRPr="003E69FA">
        <w:rPr>
          <w:rFonts w:ascii="Arial" w:eastAsia="Calibri" w:hAnsi="Arial" w:cs="Arial"/>
          <w:sz w:val="24"/>
          <w:szCs w:val="24"/>
          <w:lang w:val="en-ZA" w:eastAsia="en-ZA"/>
        </w:rPr>
        <w:t>access to water together with the D</w:t>
      </w:r>
      <w:r w:rsidR="00BF0D56">
        <w:rPr>
          <w:rFonts w:ascii="Arial" w:eastAsia="Calibri" w:hAnsi="Arial" w:cs="Arial"/>
          <w:sz w:val="24"/>
          <w:szCs w:val="24"/>
          <w:lang w:val="en-ZA" w:eastAsia="en-ZA"/>
        </w:rPr>
        <w:t xml:space="preserve">epartment of </w:t>
      </w:r>
      <w:r w:rsidR="009D5825" w:rsidRPr="003E69FA">
        <w:rPr>
          <w:rFonts w:ascii="Arial" w:eastAsia="Calibri" w:hAnsi="Arial" w:cs="Arial"/>
          <w:sz w:val="24"/>
          <w:szCs w:val="24"/>
          <w:lang w:val="en-ZA" w:eastAsia="en-ZA"/>
        </w:rPr>
        <w:t>W</w:t>
      </w:r>
      <w:r w:rsidR="00BF0D56">
        <w:rPr>
          <w:rFonts w:ascii="Arial" w:eastAsia="Calibri" w:hAnsi="Arial" w:cs="Arial"/>
          <w:sz w:val="24"/>
          <w:szCs w:val="24"/>
          <w:lang w:val="en-ZA" w:eastAsia="en-ZA"/>
        </w:rPr>
        <w:t xml:space="preserve">ater &amp; </w:t>
      </w:r>
      <w:r w:rsidR="009D5825" w:rsidRPr="003E69FA">
        <w:rPr>
          <w:rFonts w:ascii="Arial" w:eastAsia="Calibri" w:hAnsi="Arial" w:cs="Arial"/>
          <w:sz w:val="24"/>
          <w:szCs w:val="24"/>
          <w:lang w:val="en-ZA" w:eastAsia="en-ZA"/>
        </w:rPr>
        <w:t>S</w:t>
      </w:r>
      <w:r w:rsidR="00BF0D56">
        <w:rPr>
          <w:rFonts w:ascii="Arial" w:eastAsia="Calibri" w:hAnsi="Arial" w:cs="Arial"/>
          <w:sz w:val="24"/>
          <w:szCs w:val="24"/>
          <w:lang w:val="en-ZA" w:eastAsia="en-ZA"/>
        </w:rPr>
        <w:t>anitation</w:t>
      </w:r>
      <w:r w:rsidR="009D5825" w:rsidRPr="003E69FA">
        <w:rPr>
          <w:rFonts w:ascii="Arial" w:eastAsia="Calibri" w:hAnsi="Arial" w:cs="Arial"/>
          <w:sz w:val="24"/>
          <w:szCs w:val="24"/>
          <w:lang w:val="en-ZA" w:eastAsia="en-ZA"/>
        </w:rPr>
        <w:t xml:space="preserve"> and other stakeholders through the DDM. </w:t>
      </w:r>
    </w:p>
    <w:p w:rsidR="00AB75B3" w:rsidRPr="003E69FA" w:rsidRDefault="00AB75B3" w:rsidP="00944220">
      <w:pPr>
        <w:spacing w:after="0" w:line="360" w:lineRule="auto"/>
        <w:ind w:hanging="90"/>
        <w:jc w:val="both"/>
        <w:rPr>
          <w:rFonts w:ascii="Arial" w:eastAsia="Calibri" w:hAnsi="Arial" w:cs="Arial"/>
          <w:sz w:val="24"/>
          <w:szCs w:val="24"/>
          <w:lang w:val="en-ZA" w:eastAsia="en-ZA"/>
        </w:rPr>
      </w:pPr>
    </w:p>
    <w:p w:rsidR="009D5825" w:rsidRPr="003E69FA" w:rsidRDefault="007D2631" w:rsidP="00944220">
      <w:pPr>
        <w:pStyle w:val="ListParagraph"/>
        <w:numPr>
          <w:ilvl w:val="0"/>
          <w:numId w:val="14"/>
        </w:numPr>
        <w:spacing w:line="360" w:lineRule="auto"/>
        <w:ind w:left="540" w:hanging="540"/>
        <w:jc w:val="both"/>
        <w:rPr>
          <w:rFonts w:ascii="Arial" w:eastAsia="Calibri" w:hAnsi="Arial" w:cs="Arial"/>
          <w:b/>
          <w:bCs/>
          <w:lang w:val="en-ZA" w:eastAsia="en-ZA"/>
        </w:rPr>
      </w:pPr>
      <w:r w:rsidRPr="003E69FA">
        <w:rPr>
          <w:rFonts w:ascii="Arial" w:eastAsia="Calibri" w:hAnsi="Arial" w:cs="Arial"/>
          <w:lang w:val="en-ZA" w:eastAsia="en-ZA"/>
        </w:rPr>
        <w:t xml:space="preserve">National Government has deployed technical support, through MISA as mentioned in the background above, to low and medium capacity municipalities including MLM. </w:t>
      </w:r>
    </w:p>
    <w:p w:rsidR="00A50FE3" w:rsidRPr="003E69FA" w:rsidRDefault="00A50FE3" w:rsidP="00944220">
      <w:pPr>
        <w:pStyle w:val="ListParagraph"/>
        <w:spacing w:line="360" w:lineRule="auto"/>
        <w:ind w:hanging="90"/>
        <w:rPr>
          <w:rFonts w:ascii="Arial" w:eastAsia="Calibri" w:hAnsi="Arial" w:cs="Arial"/>
          <w:b/>
          <w:bCs/>
          <w:lang w:val="en-ZA"/>
        </w:rPr>
      </w:pPr>
    </w:p>
    <w:p w:rsidR="003E59E2" w:rsidRPr="00944220" w:rsidRDefault="007D2631" w:rsidP="00944220">
      <w:pPr>
        <w:spacing w:after="0" w:line="360" w:lineRule="auto"/>
        <w:ind w:hanging="90"/>
        <w:jc w:val="both"/>
        <w:rPr>
          <w:rFonts w:ascii="Arial" w:eastAsia="Calibri" w:hAnsi="Arial" w:cs="Arial"/>
          <w:sz w:val="24"/>
          <w:szCs w:val="24"/>
          <w:lang w:val="en-ZA"/>
        </w:rPr>
      </w:pPr>
      <w:r w:rsidRPr="003E69FA">
        <w:rPr>
          <w:rFonts w:ascii="Arial" w:eastAsia="Calibri" w:hAnsi="Arial" w:cs="Arial"/>
          <w:sz w:val="24"/>
          <w:szCs w:val="24"/>
          <w:lang w:val="en-ZA"/>
        </w:rPr>
        <w:tab/>
      </w:r>
      <w:r w:rsidR="00D97FFA" w:rsidRPr="003E69FA">
        <w:rPr>
          <w:rFonts w:ascii="Arial" w:eastAsia="Calibri" w:hAnsi="Arial" w:cs="Arial"/>
          <w:sz w:val="24"/>
          <w:szCs w:val="24"/>
          <w:lang w:val="en-ZA"/>
        </w:rPr>
        <w:t xml:space="preserve">As part of the support package to MLM, </w:t>
      </w:r>
      <w:r w:rsidR="00A50FE3" w:rsidRPr="003E69FA">
        <w:rPr>
          <w:rFonts w:ascii="Arial" w:eastAsia="Calibri" w:hAnsi="Arial" w:cs="Arial"/>
          <w:sz w:val="24"/>
          <w:szCs w:val="24"/>
          <w:lang w:val="en-ZA"/>
        </w:rPr>
        <w:t xml:space="preserve">MISA conducted a water </w:t>
      </w:r>
      <w:r w:rsidR="00944220" w:rsidRPr="003E69FA">
        <w:rPr>
          <w:rFonts w:ascii="Arial" w:eastAsia="Calibri" w:hAnsi="Arial" w:cs="Arial"/>
          <w:sz w:val="24"/>
          <w:szCs w:val="24"/>
          <w:lang w:val="en-ZA"/>
        </w:rPr>
        <w:t xml:space="preserve">infrastructure </w:t>
      </w:r>
      <w:r w:rsidR="00944220">
        <w:rPr>
          <w:rFonts w:ascii="Arial" w:eastAsia="Calibri" w:hAnsi="Arial" w:cs="Arial"/>
          <w:sz w:val="24"/>
          <w:szCs w:val="24"/>
          <w:lang w:val="en-ZA"/>
        </w:rPr>
        <w:t>assessment</w:t>
      </w:r>
      <w:r w:rsidR="00243B04" w:rsidRPr="003E69FA">
        <w:rPr>
          <w:rFonts w:ascii="Arial" w:eastAsia="Calibri" w:hAnsi="Arial" w:cs="Arial"/>
          <w:sz w:val="24"/>
          <w:szCs w:val="24"/>
          <w:lang w:val="en-ZA"/>
        </w:rPr>
        <w:t xml:space="preserve"> from the 21</w:t>
      </w:r>
      <w:r w:rsidR="00243B04" w:rsidRPr="003E69FA">
        <w:rPr>
          <w:rFonts w:ascii="Arial" w:eastAsia="Calibri" w:hAnsi="Arial" w:cs="Arial"/>
          <w:sz w:val="24"/>
          <w:szCs w:val="24"/>
          <w:vertAlign w:val="superscript"/>
          <w:lang w:val="en-ZA"/>
        </w:rPr>
        <w:t>st</w:t>
      </w:r>
      <w:r w:rsidR="00243B04" w:rsidRPr="003E69FA">
        <w:rPr>
          <w:rFonts w:ascii="Arial" w:eastAsia="Calibri" w:hAnsi="Arial" w:cs="Arial"/>
          <w:sz w:val="24"/>
          <w:szCs w:val="24"/>
          <w:lang w:val="en-ZA"/>
        </w:rPr>
        <w:t xml:space="preserve"> </w:t>
      </w:r>
      <w:r w:rsidR="00D97FFA" w:rsidRPr="003E69FA">
        <w:rPr>
          <w:rFonts w:ascii="Arial" w:eastAsia="Calibri" w:hAnsi="Arial" w:cs="Arial"/>
          <w:sz w:val="24"/>
          <w:szCs w:val="24"/>
          <w:lang w:val="en-ZA"/>
        </w:rPr>
        <w:t xml:space="preserve">of </w:t>
      </w:r>
      <w:r w:rsidR="00243B04" w:rsidRPr="003E69FA">
        <w:rPr>
          <w:rFonts w:ascii="Arial" w:eastAsia="Calibri" w:hAnsi="Arial" w:cs="Arial"/>
          <w:sz w:val="24"/>
          <w:szCs w:val="24"/>
          <w:lang w:val="en-ZA"/>
        </w:rPr>
        <w:t>August 2018 to</w:t>
      </w:r>
      <w:r w:rsidR="00D97FFA" w:rsidRPr="003E69FA">
        <w:rPr>
          <w:rFonts w:ascii="Arial" w:eastAsia="Calibri" w:hAnsi="Arial" w:cs="Arial"/>
          <w:sz w:val="24"/>
          <w:szCs w:val="24"/>
          <w:lang w:val="en-ZA"/>
        </w:rPr>
        <w:t xml:space="preserve"> the</w:t>
      </w:r>
      <w:r w:rsidR="00243B04" w:rsidRPr="003E69FA">
        <w:rPr>
          <w:rFonts w:ascii="Arial" w:eastAsia="Calibri" w:hAnsi="Arial" w:cs="Arial"/>
          <w:sz w:val="24"/>
          <w:szCs w:val="24"/>
          <w:lang w:val="en-ZA"/>
        </w:rPr>
        <w:t xml:space="preserve"> 31</w:t>
      </w:r>
      <w:r w:rsidR="00243B04" w:rsidRPr="003E69FA">
        <w:rPr>
          <w:rFonts w:ascii="Arial" w:eastAsia="Calibri" w:hAnsi="Arial" w:cs="Arial"/>
          <w:sz w:val="24"/>
          <w:szCs w:val="24"/>
          <w:vertAlign w:val="superscript"/>
          <w:lang w:val="en-ZA"/>
        </w:rPr>
        <w:t>st</w:t>
      </w:r>
      <w:r w:rsidR="00243B04" w:rsidRPr="003E69FA">
        <w:rPr>
          <w:rFonts w:ascii="Arial" w:eastAsia="Calibri" w:hAnsi="Arial" w:cs="Arial"/>
          <w:sz w:val="24"/>
          <w:szCs w:val="24"/>
          <w:lang w:val="en-ZA"/>
        </w:rPr>
        <w:t xml:space="preserve"> </w:t>
      </w:r>
      <w:r w:rsidR="00D97FFA" w:rsidRPr="003E69FA">
        <w:rPr>
          <w:rFonts w:ascii="Arial" w:eastAsia="Calibri" w:hAnsi="Arial" w:cs="Arial"/>
          <w:sz w:val="24"/>
          <w:szCs w:val="24"/>
          <w:lang w:val="en-ZA"/>
        </w:rPr>
        <w:t xml:space="preserve">of </w:t>
      </w:r>
      <w:r w:rsidR="00243B04" w:rsidRPr="003E69FA">
        <w:rPr>
          <w:rFonts w:ascii="Arial" w:eastAsia="Calibri" w:hAnsi="Arial" w:cs="Arial"/>
          <w:sz w:val="24"/>
          <w:szCs w:val="24"/>
          <w:lang w:val="en-ZA"/>
        </w:rPr>
        <w:t xml:space="preserve">March 2019 that covered </w:t>
      </w:r>
      <w:r w:rsidR="003E59E2">
        <w:rPr>
          <w:rFonts w:ascii="Arial" w:eastAsia="Calibri" w:hAnsi="Arial" w:cs="Arial"/>
          <w:sz w:val="24"/>
          <w:szCs w:val="24"/>
          <w:lang w:val="en-ZA"/>
        </w:rPr>
        <w:tab/>
      </w:r>
      <w:r w:rsidR="00243B04" w:rsidRPr="003E69FA">
        <w:rPr>
          <w:rFonts w:ascii="Arial" w:eastAsia="Calibri" w:hAnsi="Arial" w:cs="Arial"/>
          <w:sz w:val="24"/>
          <w:szCs w:val="24"/>
          <w:lang w:val="en-ZA"/>
        </w:rPr>
        <w:t xml:space="preserve">the </w:t>
      </w:r>
      <w:r w:rsidR="00243B04" w:rsidRPr="003E69FA">
        <w:rPr>
          <w:rFonts w:ascii="Arial" w:eastAsia="Calibri" w:hAnsi="Arial" w:cs="Arial"/>
          <w:sz w:val="24"/>
          <w:szCs w:val="24"/>
          <w:lang w:val="en-ZA"/>
        </w:rPr>
        <w:lastRenderedPageBreak/>
        <w:t>nine (9)</w:t>
      </w:r>
      <w:r w:rsidR="00D97FFA" w:rsidRPr="003E69FA">
        <w:rPr>
          <w:rFonts w:ascii="Arial" w:eastAsia="Calibri" w:hAnsi="Arial" w:cs="Arial"/>
          <w:sz w:val="24"/>
          <w:szCs w:val="24"/>
          <w:lang w:val="en-ZA"/>
        </w:rPr>
        <w:t xml:space="preserve"> </w:t>
      </w:r>
      <w:r w:rsidR="00A50FE3" w:rsidRPr="003E69FA">
        <w:rPr>
          <w:rFonts w:ascii="Arial" w:eastAsia="Calibri" w:hAnsi="Arial" w:cs="Arial"/>
          <w:sz w:val="24"/>
          <w:szCs w:val="24"/>
          <w:lang w:val="en-ZA"/>
        </w:rPr>
        <w:t xml:space="preserve">water </w:t>
      </w:r>
      <w:r w:rsidR="00D97FFA" w:rsidRPr="003E69FA">
        <w:rPr>
          <w:rFonts w:ascii="Arial" w:eastAsia="Calibri" w:hAnsi="Arial" w:cs="Arial"/>
          <w:sz w:val="24"/>
          <w:szCs w:val="24"/>
          <w:lang w:val="en-ZA"/>
        </w:rPr>
        <w:t xml:space="preserve">services </w:t>
      </w:r>
      <w:r w:rsidR="00A50FE3" w:rsidRPr="003E69FA">
        <w:rPr>
          <w:rFonts w:ascii="Arial" w:eastAsia="Calibri" w:hAnsi="Arial" w:cs="Arial"/>
          <w:sz w:val="24"/>
          <w:szCs w:val="24"/>
          <w:lang w:val="en-ZA"/>
        </w:rPr>
        <w:t>treatment plants</w:t>
      </w:r>
      <w:r w:rsidR="00243B04" w:rsidRPr="003E69FA">
        <w:rPr>
          <w:rFonts w:ascii="Arial" w:eastAsia="Calibri" w:hAnsi="Arial" w:cs="Arial"/>
          <w:sz w:val="24"/>
          <w:szCs w:val="24"/>
          <w:lang w:val="en-ZA"/>
        </w:rPr>
        <w:t xml:space="preserve"> in</w:t>
      </w:r>
      <w:r w:rsidR="002F1D71">
        <w:rPr>
          <w:rFonts w:ascii="Arial" w:eastAsia="Calibri" w:hAnsi="Arial" w:cs="Arial"/>
          <w:sz w:val="24"/>
          <w:szCs w:val="24"/>
          <w:lang w:val="en-ZA"/>
        </w:rPr>
        <w:t xml:space="preserve"> MLM</w:t>
      </w:r>
      <w:r w:rsidR="00A50FE3" w:rsidRPr="003E69FA">
        <w:rPr>
          <w:rFonts w:ascii="Arial" w:eastAsia="Calibri" w:hAnsi="Arial" w:cs="Arial"/>
          <w:sz w:val="24"/>
          <w:szCs w:val="24"/>
          <w:lang w:val="en-ZA"/>
        </w:rPr>
        <w:t>. The Assessment Report</w:t>
      </w:r>
      <w:r w:rsidR="00944220">
        <w:rPr>
          <w:rFonts w:ascii="Arial" w:eastAsia="Calibri" w:hAnsi="Arial" w:cs="Arial"/>
          <w:sz w:val="24"/>
          <w:szCs w:val="24"/>
          <w:lang w:val="en-ZA"/>
        </w:rPr>
        <w:t xml:space="preserve"> </w:t>
      </w:r>
      <w:r w:rsidR="00A50FE3" w:rsidRPr="003E69FA">
        <w:rPr>
          <w:rFonts w:ascii="Arial" w:eastAsia="Calibri" w:hAnsi="Arial" w:cs="Arial"/>
          <w:sz w:val="24"/>
          <w:szCs w:val="24"/>
          <w:lang w:val="en-ZA"/>
        </w:rPr>
        <w:t>was</w:t>
      </w:r>
      <w:r w:rsidR="00944220">
        <w:rPr>
          <w:rFonts w:ascii="Arial" w:eastAsia="Calibri" w:hAnsi="Arial" w:cs="Arial"/>
          <w:sz w:val="24"/>
          <w:szCs w:val="24"/>
          <w:lang w:val="en-ZA"/>
        </w:rPr>
        <w:t xml:space="preserve"> </w:t>
      </w:r>
      <w:r w:rsidR="00A50FE3" w:rsidRPr="003E69FA">
        <w:rPr>
          <w:rFonts w:ascii="Arial" w:eastAsia="Calibri" w:hAnsi="Arial" w:cs="Arial"/>
          <w:sz w:val="24"/>
          <w:szCs w:val="24"/>
          <w:lang w:val="en-ZA"/>
        </w:rPr>
        <w:t>shared with the M</w:t>
      </w:r>
      <w:r w:rsidR="002F1D71">
        <w:rPr>
          <w:rFonts w:ascii="Arial" w:eastAsia="Calibri" w:hAnsi="Arial" w:cs="Arial"/>
          <w:sz w:val="24"/>
          <w:szCs w:val="24"/>
          <w:lang w:val="en-ZA"/>
        </w:rPr>
        <w:t>LM</w:t>
      </w:r>
      <w:r w:rsidR="00243B04" w:rsidRPr="003E69FA">
        <w:rPr>
          <w:rFonts w:ascii="Arial" w:eastAsia="Calibri" w:hAnsi="Arial" w:cs="Arial"/>
          <w:sz w:val="24"/>
          <w:szCs w:val="24"/>
          <w:lang w:val="en-ZA"/>
        </w:rPr>
        <w:t xml:space="preserve"> and </w:t>
      </w:r>
      <w:r w:rsidR="002F1D71">
        <w:rPr>
          <w:rFonts w:ascii="Arial" w:eastAsia="Calibri" w:hAnsi="Arial" w:cs="Arial"/>
          <w:sz w:val="24"/>
          <w:szCs w:val="24"/>
          <w:lang w:val="en-ZA"/>
        </w:rPr>
        <w:t>MLM</w:t>
      </w:r>
      <w:r w:rsidR="00243B04" w:rsidRPr="003E69FA">
        <w:rPr>
          <w:rFonts w:ascii="Arial" w:eastAsia="Calibri" w:hAnsi="Arial" w:cs="Arial"/>
          <w:sz w:val="24"/>
          <w:szCs w:val="24"/>
          <w:lang w:val="en-ZA"/>
        </w:rPr>
        <w:t xml:space="preserve"> </w:t>
      </w:r>
      <w:r w:rsidR="00D97FFA" w:rsidRPr="003E69FA">
        <w:rPr>
          <w:rFonts w:ascii="Arial" w:eastAsia="Calibri" w:hAnsi="Arial" w:cs="Arial"/>
          <w:sz w:val="24"/>
          <w:szCs w:val="24"/>
          <w:lang w:val="en-ZA"/>
        </w:rPr>
        <w:t>is continuously supported</w:t>
      </w:r>
      <w:r w:rsidR="002F1D71">
        <w:rPr>
          <w:rFonts w:ascii="Arial" w:eastAsia="Calibri" w:hAnsi="Arial" w:cs="Arial"/>
          <w:sz w:val="24"/>
          <w:szCs w:val="24"/>
          <w:lang w:val="en-ZA"/>
        </w:rPr>
        <w:t xml:space="preserve"> </w:t>
      </w:r>
      <w:r w:rsidR="00D97FFA" w:rsidRPr="003E69FA">
        <w:rPr>
          <w:rFonts w:ascii="Arial" w:eastAsia="Calibri" w:hAnsi="Arial" w:cs="Arial"/>
          <w:sz w:val="24"/>
          <w:szCs w:val="24"/>
          <w:lang w:val="en-ZA"/>
        </w:rPr>
        <w:t>to implement</w:t>
      </w:r>
      <w:r w:rsidR="00944220">
        <w:rPr>
          <w:rFonts w:ascii="Arial" w:eastAsia="Calibri" w:hAnsi="Arial" w:cs="Arial"/>
          <w:sz w:val="24"/>
          <w:szCs w:val="24"/>
          <w:lang w:val="en-ZA"/>
        </w:rPr>
        <w:t xml:space="preserve"> </w:t>
      </w:r>
      <w:r w:rsidR="00D97FFA" w:rsidRPr="003E69FA">
        <w:rPr>
          <w:rFonts w:ascii="Arial" w:eastAsia="Calibri" w:hAnsi="Arial" w:cs="Arial"/>
          <w:sz w:val="24"/>
          <w:szCs w:val="24"/>
          <w:lang w:val="en-ZA"/>
        </w:rPr>
        <w:t>the</w:t>
      </w:r>
      <w:r w:rsidR="00243B04" w:rsidRPr="003E69FA">
        <w:rPr>
          <w:rFonts w:ascii="Arial" w:eastAsia="Calibri" w:hAnsi="Arial" w:cs="Arial"/>
          <w:sz w:val="24"/>
          <w:szCs w:val="24"/>
          <w:lang w:val="en-ZA"/>
        </w:rPr>
        <w:t xml:space="preserve"> recommendation</w:t>
      </w:r>
      <w:r w:rsidR="00D97FFA" w:rsidRPr="003E69FA">
        <w:rPr>
          <w:rFonts w:ascii="Arial" w:eastAsia="Calibri" w:hAnsi="Arial" w:cs="Arial"/>
          <w:sz w:val="24"/>
          <w:szCs w:val="24"/>
          <w:lang w:val="en-ZA"/>
        </w:rPr>
        <w:t>s</w:t>
      </w:r>
      <w:r w:rsidR="00243B04" w:rsidRPr="003E69FA">
        <w:rPr>
          <w:rFonts w:ascii="Arial" w:eastAsia="Calibri" w:hAnsi="Arial" w:cs="Arial"/>
          <w:sz w:val="24"/>
          <w:szCs w:val="24"/>
          <w:lang w:val="en-ZA"/>
        </w:rPr>
        <w:t xml:space="preserve"> of the report in order to improve delivery</w:t>
      </w:r>
      <w:r w:rsidR="000417D1" w:rsidRPr="003E69FA">
        <w:rPr>
          <w:rFonts w:ascii="Arial" w:eastAsia="Calibri" w:hAnsi="Arial" w:cs="Arial"/>
          <w:sz w:val="24"/>
          <w:szCs w:val="24"/>
          <w:lang w:val="en-ZA"/>
        </w:rPr>
        <w:t xml:space="preserve">. </w:t>
      </w:r>
      <w:r w:rsidR="00F94816">
        <w:rPr>
          <w:rFonts w:ascii="Arial" w:eastAsia="Calibri" w:hAnsi="Arial" w:cs="Arial"/>
          <w:sz w:val="24"/>
          <w:szCs w:val="24"/>
        </w:rPr>
        <w:t xml:space="preserve">MISA </w:t>
      </w:r>
      <w:r w:rsidR="00243B04" w:rsidRPr="003E69FA">
        <w:rPr>
          <w:rFonts w:ascii="Arial" w:eastAsia="Calibri" w:hAnsi="Arial" w:cs="Arial"/>
          <w:sz w:val="24"/>
          <w:szCs w:val="24"/>
        </w:rPr>
        <w:t>support</w:t>
      </w:r>
      <w:r w:rsidR="00F94816">
        <w:rPr>
          <w:rFonts w:ascii="Arial" w:eastAsia="Calibri" w:hAnsi="Arial" w:cs="Arial"/>
          <w:sz w:val="24"/>
          <w:szCs w:val="24"/>
        </w:rPr>
        <w:t>s MLM with</w:t>
      </w:r>
      <w:r w:rsidR="00243B04" w:rsidRPr="003E69FA">
        <w:rPr>
          <w:rFonts w:ascii="Arial" w:eastAsia="Calibri" w:hAnsi="Arial" w:cs="Arial"/>
          <w:sz w:val="24"/>
          <w:szCs w:val="24"/>
        </w:rPr>
        <w:t xml:space="preserve"> the</w:t>
      </w:r>
      <w:r w:rsidR="00A50FE3" w:rsidRPr="003E69FA">
        <w:rPr>
          <w:rFonts w:ascii="Arial" w:eastAsia="Calibri" w:hAnsi="Arial" w:cs="Arial"/>
          <w:sz w:val="24"/>
          <w:szCs w:val="24"/>
        </w:rPr>
        <w:t xml:space="preserve"> </w:t>
      </w:r>
      <w:r w:rsidR="000417D1" w:rsidRPr="003E69FA">
        <w:rPr>
          <w:rFonts w:ascii="Arial" w:eastAsia="Calibri" w:hAnsi="Arial" w:cs="Arial"/>
          <w:sz w:val="24"/>
          <w:szCs w:val="24"/>
        </w:rPr>
        <w:t xml:space="preserve">implementation of </w:t>
      </w:r>
      <w:r w:rsidR="00F94816">
        <w:rPr>
          <w:rFonts w:ascii="Arial" w:eastAsia="Calibri" w:hAnsi="Arial" w:cs="Arial"/>
          <w:sz w:val="24"/>
          <w:szCs w:val="24"/>
        </w:rPr>
        <w:t xml:space="preserve">projects throughout the project </w:t>
      </w:r>
      <w:r w:rsidR="00F94816">
        <w:rPr>
          <w:rFonts w:ascii="Arial" w:eastAsia="Calibri" w:hAnsi="Arial" w:cs="Arial"/>
          <w:sz w:val="24"/>
          <w:szCs w:val="24"/>
        </w:rPr>
        <w:tab/>
        <w:t xml:space="preserve">life cycle. Some of the specific activities of support are </w:t>
      </w:r>
      <w:r w:rsidR="000417D1" w:rsidRPr="003E69FA">
        <w:rPr>
          <w:rFonts w:ascii="Arial" w:eastAsia="Calibri" w:hAnsi="Arial" w:cs="Arial"/>
          <w:sz w:val="24"/>
          <w:szCs w:val="24"/>
        </w:rPr>
        <w:t>as follows:</w:t>
      </w:r>
    </w:p>
    <w:p w:rsidR="003E59E2" w:rsidRDefault="003E59E2" w:rsidP="00944220">
      <w:pPr>
        <w:spacing w:after="0" w:line="360" w:lineRule="auto"/>
        <w:ind w:left="360"/>
        <w:jc w:val="both"/>
        <w:rPr>
          <w:rFonts w:ascii="Arial" w:eastAsia="Calibri" w:hAnsi="Arial" w:cs="Arial"/>
          <w:sz w:val="24"/>
          <w:szCs w:val="24"/>
        </w:rPr>
      </w:pPr>
    </w:p>
    <w:p w:rsidR="003E59E2" w:rsidRPr="00944220" w:rsidRDefault="00A50FE3" w:rsidP="00944220">
      <w:pPr>
        <w:pStyle w:val="ListParagraph"/>
        <w:numPr>
          <w:ilvl w:val="2"/>
          <w:numId w:val="17"/>
        </w:numPr>
        <w:spacing w:line="360" w:lineRule="auto"/>
        <w:ind w:left="360"/>
        <w:jc w:val="both"/>
        <w:rPr>
          <w:rFonts w:ascii="Arial" w:eastAsia="Calibri" w:hAnsi="Arial" w:cs="Arial"/>
        </w:rPr>
      </w:pPr>
      <w:r w:rsidRPr="00944220">
        <w:rPr>
          <w:rFonts w:ascii="Arial" w:eastAsia="Calibri" w:hAnsi="Arial" w:cs="Arial"/>
        </w:rPr>
        <w:t>Review of</w:t>
      </w:r>
      <w:r w:rsidR="00EE6919" w:rsidRPr="00944220">
        <w:rPr>
          <w:rFonts w:ascii="Arial" w:eastAsia="Calibri" w:hAnsi="Arial" w:cs="Arial"/>
        </w:rPr>
        <w:t xml:space="preserve"> projects</w:t>
      </w:r>
      <w:r w:rsidRPr="00944220">
        <w:rPr>
          <w:rFonts w:ascii="Arial" w:eastAsia="Calibri" w:hAnsi="Arial" w:cs="Arial"/>
        </w:rPr>
        <w:t xml:space="preserve"> business plans and technical reports</w:t>
      </w:r>
      <w:r w:rsidR="00EE6919" w:rsidRPr="00944220">
        <w:rPr>
          <w:rFonts w:ascii="Arial" w:eastAsia="Calibri" w:hAnsi="Arial" w:cs="Arial"/>
        </w:rPr>
        <w:t xml:space="preserve"> for</w:t>
      </w:r>
      <w:r w:rsidRPr="00944220">
        <w:rPr>
          <w:rFonts w:ascii="Arial" w:eastAsia="Calibri" w:hAnsi="Arial" w:cs="Arial"/>
        </w:rPr>
        <w:t xml:space="preserve"> registration processes,</w:t>
      </w:r>
    </w:p>
    <w:p w:rsidR="00F94816" w:rsidRPr="00944220" w:rsidRDefault="00A50FE3" w:rsidP="00944220">
      <w:pPr>
        <w:pStyle w:val="ListParagraph"/>
        <w:numPr>
          <w:ilvl w:val="2"/>
          <w:numId w:val="17"/>
        </w:numPr>
        <w:spacing w:line="360" w:lineRule="auto"/>
        <w:ind w:left="360"/>
        <w:jc w:val="both"/>
        <w:rPr>
          <w:rFonts w:ascii="Arial" w:eastAsia="Calibri" w:hAnsi="Arial" w:cs="Arial"/>
        </w:rPr>
      </w:pPr>
      <w:r w:rsidRPr="00944220">
        <w:rPr>
          <w:rFonts w:ascii="Arial" w:eastAsia="Calibri" w:hAnsi="Arial" w:cs="Arial"/>
        </w:rPr>
        <w:t>General project management and project implementation planning</w:t>
      </w:r>
    </w:p>
    <w:p w:rsidR="00F94816" w:rsidRPr="00944220" w:rsidRDefault="00F94816" w:rsidP="00944220">
      <w:pPr>
        <w:pStyle w:val="ListParagraph"/>
        <w:numPr>
          <w:ilvl w:val="2"/>
          <w:numId w:val="17"/>
        </w:numPr>
        <w:spacing w:line="360" w:lineRule="auto"/>
        <w:ind w:left="360"/>
        <w:jc w:val="both"/>
        <w:rPr>
          <w:rFonts w:ascii="Arial" w:eastAsia="Calibri" w:hAnsi="Arial" w:cs="Arial"/>
        </w:rPr>
      </w:pPr>
      <w:r w:rsidRPr="00944220">
        <w:rPr>
          <w:rFonts w:ascii="Arial" w:eastAsia="Calibri" w:hAnsi="Arial" w:cs="Arial"/>
        </w:rPr>
        <w:t xml:space="preserve">Verification of work done on infrastructure projects </w:t>
      </w:r>
    </w:p>
    <w:p w:rsidR="00F94816" w:rsidRPr="00944220" w:rsidRDefault="00F94816" w:rsidP="00944220">
      <w:pPr>
        <w:pStyle w:val="ListParagraph"/>
        <w:numPr>
          <w:ilvl w:val="2"/>
          <w:numId w:val="17"/>
        </w:numPr>
        <w:spacing w:line="360" w:lineRule="auto"/>
        <w:ind w:left="360"/>
        <w:jc w:val="both"/>
        <w:rPr>
          <w:rFonts w:ascii="Arial" w:eastAsia="Calibri" w:hAnsi="Arial" w:cs="Arial"/>
        </w:rPr>
      </w:pPr>
      <w:r w:rsidRPr="00944220">
        <w:rPr>
          <w:rFonts w:ascii="Arial" w:eastAsia="Calibri" w:hAnsi="Arial" w:cs="Arial"/>
        </w:rPr>
        <w:t xml:space="preserve">Invoice verification on the MIG funded projects prior payment to ensure value </w:t>
      </w:r>
      <w:r w:rsidRPr="00944220">
        <w:rPr>
          <w:rFonts w:ascii="Arial" w:eastAsia="Calibri" w:hAnsi="Arial" w:cs="Arial"/>
        </w:rPr>
        <w:tab/>
        <w:t>for money is created on the ground.</w:t>
      </w:r>
    </w:p>
    <w:p w:rsidR="00EE6919" w:rsidRPr="00F94816" w:rsidRDefault="00EE6919" w:rsidP="00944220">
      <w:pPr>
        <w:pStyle w:val="ListParagraph"/>
        <w:spacing w:line="360" w:lineRule="auto"/>
        <w:ind w:left="1440" w:hanging="90"/>
        <w:jc w:val="both"/>
        <w:rPr>
          <w:rFonts w:ascii="Arial" w:eastAsia="Calibri" w:hAnsi="Arial" w:cs="Arial"/>
        </w:rPr>
      </w:pPr>
    </w:p>
    <w:p w:rsidR="00A50FE3" w:rsidRPr="003E69FA" w:rsidRDefault="003E59E2" w:rsidP="00944220">
      <w:pPr>
        <w:spacing w:after="0" w:line="360" w:lineRule="auto"/>
        <w:ind w:hanging="90"/>
        <w:jc w:val="both"/>
        <w:rPr>
          <w:rFonts w:ascii="Arial" w:eastAsia="Calibri" w:hAnsi="Arial" w:cs="Arial"/>
          <w:sz w:val="24"/>
          <w:szCs w:val="24"/>
          <w:lang w:val="en-ZA"/>
        </w:rPr>
      </w:pPr>
      <w:r>
        <w:rPr>
          <w:rFonts w:ascii="Arial" w:eastAsia="Calibri" w:hAnsi="Arial" w:cs="Arial"/>
          <w:sz w:val="24"/>
          <w:szCs w:val="24"/>
        </w:rPr>
        <w:tab/>
      </w:r>
      <w:r w:rsidR="00A50FE3" w:rsidRPr="003E69FA">
        <w:rPr>
          <w:rFonts w:ascii="Arial" w:eastAsia="Calibri" w:hAnsi="Arial" w:cs="Arial"/>
          <w:sz w:val="24"/>
          <w:szCs w:val="24"/>
        </w:rPr>
        <w:t>MISA is</w:t>
      </w:r>
      <w:r w:rsidR="00EE6919" w:rsidRPr="003E69FA">
        <w:rPr>
          <w:rFonts w:ascii="Arial" w:eastAsia="Calibri" w:hAnsi="Arial" w:cs="Arial"/>
          <w:sz w:val="24"/>
          <w:szCs w:val="24"/>
        </w:rPr>
        <w:t xml:space="preserve"> also</w:t>
      </w:r>
      <w:r w:rsidR="00A50FE3" w:rsidRPr="003E69FA">
        <w:rPr>
          <w:rFonts w:ascii="Arial" w:eastAsia="Calibri" w:hAnsi="Arial" w:cs="Arial"/>
          <w:sz w:val="24"/>
          <w:szCs w:val="24"/>
        </w:rPr>
        <w:t xml:space="preserve"> </w:t>
      </w:r>
      <w:r w:rsidR="00EE6919" w:rsidRPr="003E69FA">
        <w:rPr>
          <w:rFonts w:ascii="Arial" w:eastAsia="Calibri" w:hAnsi="Arial" w:cs="Arial"/>
          <w:sz w:val="24"/>
          <w:szCs w:val="24"/>
        </w:rPr>
        <w:t>supporting MLM with the</w:t>
      </w:r>
      <w:r w:rsidR="00A50FE3" w:rsidRPr="003E69FA">
        <w:rPr>
          <w:rFonts w:ascii="Arial" w:eastAsia="Calibri" w:hAnsi="Arial" w:cs="Arial"/>
          <w:sz w:val="24"/>
          <w:szCs w:val="24"/>
        </w:rPr>
        <w:t xml:space="preserve"> develop</w:t>
      </w:r>
      <w:r w:rsidR="00EE6919" w:rsidRPr="003E69FA">
        <w:rPr>
          <w:rFonts w:ascii="Arial" w:eastAsia="Calibri" w:hAnsi="Arial" w:cs="Arial"/>
          <w:sz w:val="24"/>
          <w:szCs w:val="24"/>
        </w:rPr>
        <w:t>ment</w:t>
      </w:r>
      <w:r w:rsidR="00A50FE3" w:rsidRPr="003E69FA">
        <w:rPr>
          <w:rFonts w:ascii="Arial" w:eastAsia="Calibri" w:hAnsi="Arial" w:cs="Arial"/>
          <w:sz w:val="24"/>
          <w:szCs w:val="24"/>
        </w:rPr>
        <w:t xml:space="preserve"> the Social Labour Plans</w:t>
      </w:r>
      <w:r w:rsidR="00243B04" w:rsidRPr="003E69FA">
        <w:rPr>
          <w:rFonts w:ascii="Arial" w:eastAsia="Calibri" w:hAnsi="Arial" w:cs="Arial"/>
          <w:sz w:val="24"/>
          <w:szCs w:val="24"/>
        </w:rPr>
        <w:t xml:space="preserve"> </w:t>
      </w:r>
      <w:r w:rsidR="00A50FE3" w:rsidRPr="003E69FA">
        <w:rPr>
          <w:rFonts w:ascii="Arial" w:eastAsia="Calibri" w:hAnsi="Arial" w:cs="Arial"/>
          <w:sz w:val="24"/>
          <w:szCs w:val="24"/>
        </w:rPr>
        <w:t xml:space="preserve">(SLP) in </w:t>
      </w:r>
      <w:r w:rsidR="00503FE7">
        <w:rPr>
          <w:rFonts w:ascii="Arial" w:eastAsia="Calibri" w:hAnsi="Arial" w:cs="Arial"/>
          <w:sz w:val="24"/>
          <w:szCs w:val="24"/>
        </w:rPr>
        <w:t>m</w:t>
      </w:r>
      <w:r w:rsidR="00A50FE3" w:rsidRPr="003E69FA">
        <w:rPr>
          <w:rFonts w:ascii="Arial" w:eastAsia="Calibri" w:hAnsi="Arial" w:cs="Arial"/>
          <w:sz w:val="24"/>
          <w:szCs w:val="24"/>
        </w:rPr>
        <w:t xml:space="preserve">ining </w:t>
      </w:r>
      <w:r w:rsidR="00503FE7">
        <w:rPr>
          <w:rFonts w:ascii="Arial" w:eastAsia="Calibri" w:hAnsi="Arial" w:cs="Arial"/>
          <w:sz w:val="24"/>
          <w:szCs w:val="24"/>
        </w:rPr>
        <w:t>t</w:t>
      </w:r>
      <w:r w:rsidR="00A50FE3" w:rsidRPr="003E69FA">
        <w:rPr>
          <w:rFonts w:ascii="Arial" w:eastAsia="Calibri" w:hAnsi="Arial" w:cs="Arial"/>
          <w:sz w:val="24"/>
          <w:szCs w:val="24"/>
        </w:rPr>
        <w:t>owns</w:t>
      </w:r>
      <w:r w:rsidR="00EE6919" w:rsidRPr="003E69FA">
        <w:rPr>
          <w:rFonts w:ascii="Arial" w:eastAsia="Calibri" w:hAnsi="Arial" w:cs="Arial"/>
          <w:sz w:val="24"/>
          <w:szCs w:val="24"/>
        </w:rPr>
        <w:t>.</w:t>
      </w:r>
      <w:r w:rsidR="00A50FE3" w:rsidRPr="003E69FA">
        <w:rPr>
          <w:rFonts w:ascii="Arial" w:eastAsia="Calibri" w:hAnsi="Arial" w:cs="Arial"/>
          <w:sz w:val="24"/>
          <w:szCs w:val="24"/>
        </w:rPr>
        <w:t xml:space="preserve"> </w:t>
      </w:r>
    </w:p>
    <w:p w:rsidR="00A50FE3" w:rsidRPr="003E69FA" w:rsidRDefault="00A50FE3" w:rsidP="00944220">
      <w:pPr>
        <w:spacing w:after="0" w:line="360" w:lineRule="auto"/>
        <w:ind w:left="-180" w:hanging="90"/>
        <w:rPr>
          <w:rFonts w:ascii="Arial" w:eastAsia="Times New Roman" w:hAnsi="Arial" w:cs="Arial"/>
          <w:b/>
          <w:bCs/>
          <w:sz w:val="24"/>
          <w:szCs w:val="24"/>
          <w:lang w:val="en-ZA"/>
        </w:rPr>
      </w:pPr>
    </w:p>
    <w:p w:rsidR="004D004C" w:rsidRDefault="00BF0D56" w:rsidP="00944220">
      <w:pPr>
        <w:pStyle w:val="ListParagraph"/>
        <w:numPr>
          <w:ilvl w:val="0"/>
          <w:numId w:val="14"/>
        </w:numPr>
        <w:spacing w:line="360" w:lineRule="auto"/>
        <w:ind w:hanging="720"/>
        <w:jc w:val="both"/>
        <w:rPr>
          <w:rFonts w:ascii="Arial" w:hAnsi="Arial" w:cs="Arial"/>
          <w:bCs/>
          <w:iCs/>
          <w:lang w:val="en-ZA"/>
        </w:rPr>
      </w:pPr>
      <w:r>
        <w:rPr>
          <w:rFonts w:ascii="Arial" w:hAnsi="Arial" w:cs="Arial"/>
          <w:bCs/>
          <w:iCs/>
          <w:lang w:val="en-ZA"/>
        </w:rPr>
        <w:t>National</w:t>
      </w:r>
      <w:r w:rsidR="003E69FA" w:rsidRPr="003E69FA">
        <w:rPr>
          <w:rFonts w:ascii="Arial" w:hAnsi="Arial" w:cs="Arial"/>
          <w:bCs/>
          <w:iCs/>
          <w:lang w:val="en-ZA"/>
        </w:rPr>
        <w:t xml:space="preserve"> government has developed </w:t>
      </w:r>
      <w:r>
        <w:rPr>
          <w:rFonts w:ascii="Arial" w:hAnsi="Arial" w:cs="Arial"/>
          <w:bCs/>
          <w:iCs/>
          <w:lang w:val="en-ZA"/>
        </w:rPr>
        <w:t>programmes</w:t>
      </w:r>
      <w:r w:rsidR="003E69FA" w:rsidRPr="003E69FA">
        <w:rPr>
          <w:rFonts w:ascii="Arial" w:hAnsi="Arial" w:cs="Arial"/>
          <w:bCs/>
          <w:iCs/>
          <w:lang w:val="en-ZA"/>
        </w:rPr>
        <w:t xml:space="preserve"> to support municipalities including the MLM to perform their functions.</w:t>
      </w:r>
    </w:p>
    <w:p w:rsidR="00B158B2" w:rsidRDefault="00B158B2" w:rsidP="00944220">
      <w:pPr>
        <w:pStyle w:val="ListParagraph"/>
        <w:spacing w:line="360" w:lineRule="auto"/>
        <w:ind w:hanging="90"/>
        <w:jc w:val="both"/>
        <w:rPr>
          <w:rFonts w:ascii="Arial" w:hAnsi="Arial" w:cs="Arial"/>
          <w:bCs/>
          <w:iCs/>
          <w:lang w:val="en-ZA"/>
        </w:rPr>
      </w:pPr>
    </w:p>
    <w:p w:rsidR="00B158B2" w:rsidRPr="003E69FA" w:rsidRDefault="00B158B2" w:rsidP="00944220">
      <w:pPr>
        <w:pStyle w:val="ListParagraph"/>
        <w:spacing w:line="360" w:lineRule="auto"/>
        <w:jc w:val="both"/>
        <w:rPr>
          <w:rFonts w:ascii="Arial" w:hAnsi="Arial" w:cs="Arial"/>
          <w:bCs/>
          <w:iCs/>
          <w:lang w:val="en-ZA"/>
        </w:rPr>
      </w:pPr>
      <w:r>
        <w:rPr>
          <w:rFonts w:ascii="Arial" w:hAnsi="Arial" w:cs="Arial"/>
          <w:bCs/>
          <w:iCs/>
          <w:lang w:val="en-ZA"/>
        </w:rPr>
        <w:t>MLM is also supported by national</w:t>
      </w:r>
      <w:r w:rsidR="00503FE7">
        <w:rPr>
          <w:rFonts w:ascii="Arial" w:hAnsi="Arial" w:cs="Arial"/>
          <w:bCs/>
          <w:iCs/>
          <w:lang w:val="en-ZA"/>
        </w:rPr>
        <w:t xml:space="preserve"> government </w:t>
      </w:r>
      <w:r>
        <w:rPr>
          <w:rFonts w:ascii="Arial" w:hAnsi="Arial" w:cs="Arial"/>
          <w:bCs/>
          <w:iCs/>
          <w:lang w:val="en-ZA"/>
        </w:rPr>
        <w:t>through conditional grants like the MIG and WSIG to provide access to water. MISA is providing technical support to implement these grants.</w:t>
      </w:r>
    </w:p>
    <w:p w:rsidR="003E69FA" w:rsidRPr="003E69FA" w:rsidRDefault="003E69FA" w:rsidP="00944220">
      <w:pPr>
        <w:pStyle w:val="ListParagraph"/>
        <w:spacing w:line="360" w:lineRule="auto"/>
        <w:ind w:hanging="90"/>
        <w:jc w:val="both"/>
        <w:rPr>
          <w:rFonts w:ascii="Arial" w:hAnsi="Arial" w:cs="Arial"/>
          <w:bCs/>
          <w:iCs/>
          <w:lang w:val="en-ZA"/>
        </w:rPr>
      </w:pPr>
    </w:p>
    <w:p w:rsidR="003E69FA" w:rsidRDefault="003E69FA" w:rsidP="00944220">
      <w:pPr>
        <w:pStyle w:val="ListParagraph"/>
        <w:spacing w:line="360" w:lineRule="auto"/>
        <w:jc w:val="both"/>
        <w:rPr>
          <w:rFonts w:ascii="Arial" w:hAnsi="Arial" w:cs="Arial"/>
          <w:bCs/>
          <w:iCs/>
          <w:lang w:val="en-ZA"/>
        </w:rPr>
      </w:pPr>
      <w:r w:rsidRPr="003E69FA">
        <w:rPr>
          <w:rFonts w:ascii="Arial" w:hAnsi="Arial" w:cs="Arial"/>
          <w:bCs/>
          <w:iCs/>
          <w:lang w:val="en-ZA"/>
        </w:rPr>
        <w:t>Furthermore, the Minister of W</w:t>
      </w:r>
      <w:r w:rsidR="00B158B2">
        <w:rPr>
          <w:rFonts w:ascii="Arial" w:hAnsi="Arial" w:cs="Arial"/>
          <w:bCs/>
          <w:iCs/>
          <w:lang w:val="en-ZA"/>
        </w:rPr>
        <w:t xml:space="preserve">ater and </w:t>
      </w:r>
      <w:r w:rsidRPr="003E69FA">
        <w:rPr>
          <w:rFonts w:ascii="Arial" w:hAnsi="Arial" w:cs="Arial"/>
          <w:bCs/>
          <w:iCs/>
          <w:lang w:val="en-ZA"/>
        </w:rPr>
        <w:t>S</w:t>
      </w:r>
      <w:r w:rsidR="00B158B2">
        <w:rPr>
          <w:rFonts w:ascii="Arial" w:hAnsi="Arial" w:cs="Arial"/>
          <w:bCs/>
          <w:iCs/>
          <w:lang w:val="en-ZA"/>
        </w:rPr>
        <w:t>anitation</w:t>
      </w:r>
      <w:r w:rsidRPr="003E69FA">
        <w:rPr>
          <w:rFonts w:ascii="Arial" w:hAnsi="Arial" w:cs="Arial"/>
          <w:bCs/>
          <w:iCs/>
          <w:lang w:val="en-ZA"/>
        </w:rPr>
        <w:t xml:space="preserve"> has commenced a</w:t>
      </w:r>
      <w:r w:rsidR="00944220">
        <w:rPr>
          <w:rFonts w:ascii="Arial" w:hAnsi="Arial" w:cs="Arial"/>
          <w:bCs/>
          <w:iCs/>
          <w:lang w:val="en-ZA"/>
        </w:rPr>
        <w:t xml:space="preserve"> </w:t>
      </w:r>
      <w:r w:rsidRPr="003E69FA">
        <w:rPr>
          <w:rFonts w:ascii="Arial" w:hAnsi="Arial" w:cs="Arial"/>
          <w:bCs/>
          <w:iCs/>
          <w:lang w:val="en-ZA"/>
        </w:rPr>
        <w:t>stakeholder consultation process to address the challenges that SWB is facing. To that end the Minister of Water and Sanitation wrote to the Minister of COGTA in that regard on the 4</w:t>
      </w:r>
      <w:r w:rsidRPr="003E69FA">
        <w:rPr>
          <w:rFonts w:ascii="Arial" w:hAnsi="Arial" w:cs="Arial"/>
          <w:bCs/>
          <w:iCs/>
          <w:vertAlign w:val="superscript"/>
          <w:lang w:val="en-ZA"/>
        </w:rPr>
        <w:t>th</w:t>
      </w:r>
      <w:r w:rsidRPr="003E69FA">
        <w:rPr>
          <w:rFonts w:ascii="Arial" w:hAnsi="Arial" w:cs="Arial"/>
          <w:bCs/>
          <w:iCs/>
          <w:lang w:val="en-ZA"/>
        </w:rPr>
        <w:t xml:space="preserve"> of February 2022.</w:t>
      </w:r>
      <w:r w:rsidR="00B158B2">
        <w:rPr>
          <w:rFonts w:ascii="Arial" w:hAnsi="Arial" w:cs="Arial"/>
          <w:bCs/>
          <w:iCs/>
          <w:lang w:val="en-ZA"/>
        </w:rPr>
        <w:t xml:space="preserve"> </w:t>
      </w:r>
    </w:p>
    <w:p w:rsidR="00944220" w:rsidRPr="00E71DA6" w:rsidRDefault="00944220" w:rsidP="00E71DA6">
      <w:pPr>
        <w:spacing w:after="0" w:line="360" w:lineRule="auto"/>
        <w:jc w:val="both"/>
        <w:rPr>
          <w:rFonts w:ascii="Arial" w:eastAsia="Calibri" w:hAnsi="Arial" w:cs="Arial"/>
          <w:sz w:val="24"/>
          <w:szCs w:val="24"/>
          <w:lang w:val="en-ZA" w:eastAsia="en-ZA"/>
        </w:rPr>
      </w:pPr>
    </w:p>
    <w:sectPr w:rsidR="00944220" w:rsidRPr="00E71DA6" w:rsidSect="00E71DA6">
      <w:headerReference w:type="default" r:id="rId11"/>
      <w:footerReference w:type="default" r:id="rId12"/>
      <w:footerReference w:type="first" r:id="rId13"/>
      <w:pgSz w:w="11906" w:h="16838"/>
      <w:pgMar w:top="9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DFA" w:rsidRDefault="00062DFA">
      <w:pPr>
        <w:spacing w:after="0" w:line="240" w:lineRule="auto"/>
      </w:pPr>
      <w:r>
        <w:separator/>
      </w:r>
    </w:p>
  </w:endnote>
  <w:endnote w:type="continuationSeparator" w:id="0">
    <w:p w:rsidR="00062DFA" w:rsidRDefault="00062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809317"/>
      <w:docPartObj>
        <w:docPartGallery w:val="Page Numbers (Bottom of Page)"/>
        <w:docPartUnique/>
      </w:docPartObj>
    </w:sdtPr>
    <w:sdtEndPr>
      <w:rPr>
        <w:noProof/>
      </w:rPr>
    </w:sdtEndPr>
    <w:sdtContent>
      <w:p w:rsidR="003E59E2" w:rsidRDefault="00CB06B6">
        <w:pPr>
          <w:pStyle w:val="Footer"/>
          <w:jc w:val="center"/>
        </w:pPr>
        <w:r>
          <w:fldChar w:fldCharType="begin"/>
        </w:r>
        <w:r w:rsidR="003E59E2">
          <w:instrText xml:space="preserve"> PAGE   \* MERGEFORMAT </w:instrText>
        </w:r>
        <w:r>
          <w:fldChar w:fldCharType="separate"/>
        </w:r>
        <w:r w:rsidR="002F01AA">
          <w:rPr>
            <w:noProof/>
          </w:rPr>
          <w:t>1</w:t>
        </w:r>
        <w:r>
          <w:rPr>
            <w:noProof/>
          </w:rPr>
          <w:fldChar w:fldCharType="end"/>
        </w:r>
      </w:p>
    </w:sdtContent>
  </w:sdt>
  <w:p w:rsidR="00991816" w:rsidRDefault="00062DFA" w:rsidP="00991816">
    <w:pPr>
      <w:pStyle w:val="Footer"/>
      <w:tabs>
        <w:tab w:val="left" w:pos="574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A6" w:rsidRPr="000A02A6" w:rsidRDefault="000A02A6" w:rsidP="000A02A6">
    <w:pPr>
      <w:pStyle w:val="Footer"/>
      <w:rPr>
        <w:lang w:val="en-US"/>
      </w:rPr>
    </w:pPr>
  </w:p>
  <w:p w:rsidR="000A02A6" w:rsidRPr="000A02A6" w:rsidRDefault="000A02A6" w:rsidP="000A02A6">
    <w:pPr>
      <w:pStyle w:val="Footer"/>
      <w:rPr>
        <w:lang w:val="en-US"/>
      </w:rPr>
    </w:pPr>
  </w:p>
  <w:p w:rsidR="000A02A6" w:rsidRDefault="000A0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DFA" w:rsidRDefault="00062DFA">
      <w:pPr>
        <w:spacing w:after="0" w:line="240" w:lineRule="auto"/>
      </w:pPr>
      <w:r>
        <w:separator/>
      </w:r>
    </w:p>
  </w:footnote>
  <w:footnote w:type="continuationSeparator" w:id="0">
    <w:p w:rsidR="00062DFA" w:rsidRDefault="00062D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CB06B6"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157D"/>
    <w:multiLevelType w:val="hybridMultilevel"/>
    <w:tmpl w:val="1998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F2BAD"/>
    <w:multiLevelType w:val="hybridMultilevel"/>
    <w:tmpl w:val="92788E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197263F5"/>
    <w:multiLevelType w:val="hybridMultilevel"/>
    <w:tmpl w:val="EB604D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08D7CFC"/>
    <w:multiLevelType w:val="hybridMultilevel"/>
    <w:tmpl w:val="224CFE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A665022"/>
    <w:multiLevelType w:val="hybridMultilevel"/>
    <w:tmpl w:val="EB1EA3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A843CDB"/>
    <w:multiLevelType w:val="hybridMultilevel"/>
    <w:tmpl w:val="86284E10"/>
    <w:lvl w:ilvl="0" w:tplc="807CB496">
      <w:start w:val="1"/>
      <w:numFmt w:val="lowerLetter"/>
      <w:lvlText w:val="%1)"/>
      <w:lvlJc w:val="left"/>
      <w:pPr>
        <w:ind w:left="1069" w:hanging="360"/>
      </w:pPr>
      <w:rPr>
        <w:rFonts w:hint="default"/>
      </w:rPr>
    </w:lvl>
    <w:lvl w:ilvl="1" w:tplc="1C090019" w:tentative="1">
      <w:start w:val="1"/>
      <w:numFmt w:val="lowerLetter"/>
      <w:lvlText w:val="%2."/>
      <w:lvlJc w:val="left"/>
      <w:pPr>
        <w:ind w:left="1375" w:hanging="360"/>
      </w:pPr>
    </w:lvl>
    <w:lvl w:ilvl="2" w:tplc="1C09001B" w:tentative="1">
      <w:start w:val="1"/>
      <w:numFmt w:val="lowerRoman"/>
      <w:lvlText w:val="%3."/>
      <w:lvlJc w:val="right"/>
      <w:pPr>
        <w:ind w:left="2095" w:hanging="180"/>
      </w:pPr>
    </w:lvl>
    <w:lvl w:ilvl="3" w:tplc="1C09000F" w:tentative="1">
      <w:start w:val="1"/>
      <w:numFmt w:val="decimal"/>
      <w:lvlText w:val="%4."/>
      <w:lvlJc w:val="left"/>
      <w:pPr>
        <w:ind w:left="2815" w:hanging="360"/>
      </w:pPr>
    </w:lvl>
    <w:lvl w:ilvl="4" w:tplc="1C090019" w:tentative="1">
      <w:start w:val="1"/>
      <w:numFmt w:val="lowerLetter"/>
      <w:lvlText w:val="%5."/>
      <w:lvlJc w:val="left"/>
      <w:pPr>
        <w:ind w:left="3535" w:hanging="360"/>
      </w:pPr>
    </w:lvl>
    <w:lvl w:ilvl="5" w:tplc="1C09001B" w:tentative="1">
      <w:start w:val="1"/>
      <w:numFmt w:val="lowerRoman"/>
      <w:lvlText w:val="%6."/>
      <w:lvlJc w:val="right"/>
      <w:pPr>
        <w:ind w:left="4255" w:hanging="180"/>
      </w:pPr>
    </w:lvl>
    <w:lvl w:ilvl="6" w:tplc="1C09000F" w:tentative="1">
      <w:start w:val="1"/>
      <w:numFmt w:val="decimal"/>
      <w:lvlText w:val="%7."/>
      <w:lvlJc w:val="left"/>
      <w:pPr>
        <w:ind w:left="4975" w:hanging="360"/>
      </w:pPr>
    </w:lvl>
    <w:lvl w:ilvl="7" w:tplc="1C090019" w:tentative="1">
      <w:start w:val="1"/>
      <w:numFmt w:val="lowerLetter"/>
      <w:lvlText w:val="%8."/>
      <w:lvlJc w:val="left"/>
      <w:pPr>
        <w:ind w:left="5695" w:hanging="360"/>
      </w:pPr>
    </w:lvl>
    <w:lvl w:ilvl="8" w:tplc="1C09001B" w:tentative="1">
      <w:start w:val="1"/>
      <w:numFmt w:val="lowerRoman"/>
      <w:lvlText w:val="%9."/>
      <w:lvlJc w:val="right"/>
      <w:pPr>
        <w:ind w:left="6415" w:hanging="180"/>
      </w:pPr>
    </w:lvl>
  </w:abstractNum>
  <w:abstractNum w:abstractNumId="6">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7">
    <w:nsid w:val="3ED11960"/>
    <w:multiLevelType w:val="hybridMultilevel"/>
    <w:tmpl w:val="4E9C0648"/>
    <w:lvl w:ilvl="0" w:tplc="7B5025A6">
      <w:start w:val="1"/>
      <w:numFmt w:val="lowerLetter"/>
      <w:lvlText w:val="(%1)"/>
      <w:lvlJc w:val="left"/>
      <w:pPr>
        <w:ind w:left="720" w:hanging="360"/>
      </w:pPr>
      <w:rPr>
        <w:rFonts w:hint="default"/>
        <w:b/>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5DEF5574"/>
    <w:multiLevelType w:val="hybridMultilevel"/>
    <w:tmpl w:val="D50A7BBA"/>
    <w:lvl w:ilvl="0" w:tplc="CD84B8BE">
      <w:start w:val="1"/>
      <w:numFmt w:val="decimal"/>
      <w:lvlText w:val="(%1)"/>
      <w:lvlJc w:val="left"/>
      <w:pPr>
        <w:ind w:left="720" w:hanging="360"/>
      </w:pPr>
      <w:rPr>
        <w:rFonts w:eastAsia="Calibri"/>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603E755D"/>
    <w:multiLevelType w:val="hybridMultilevel"/>
    <w:tmpl w:val="868650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17F0D0C"/>
    <w:multiLevelType w:val="hybridMultilevel"/>
    <w:tmpl w:val="DAD25482"/>
    <w:lvl w:ilvl="0" w:tplc="C6BEFDA2">
      <w:start w:val="1"/>
      <w:numFmt w:val="lowerLetter"/>
      <w:lvlText w:val="(%1)"/>
      <w:lvlJc w:val="left"/>
      <w:pPr>
        <w:ind w:left="230" w:hanging="372"/>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2">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1A7459"/>
    <w:multiLevelType w:val="hybridMultilevel"/>
    <w:tmpl w:val="7D5A70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DFF1C19"/>
    <w:multiLevelType w:val="hybridMultilevel"/>
    <w:tmpl w:val="A254FA10"/>
    <w:lvl w:ilvl="0" w:tplc="1C09001B">
      <w:start w:val="1"/>
      <w:numFmt w:val="lowerRoman"/>
      <w:lvlText w:val="%1."/>
      <w:lvlJc w:val="right"/>
      <w:pPr>
        <w:ind w:left="1789" w:hanging="360"/>
      </w:p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15">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1D39A8"/>
    <w:multiLevelType w:val="hybridMultilevel"/>
    <w:tmpl w:val="559EF584"/>
    <w:lvl w:ilvl="0" w:tplc="4C76AF24">
      <w:start w:val="1"/>
      <w:numFmt w:val="bullet"/>
      <w:lvlText w:val="•"/>
      <w:lvlJc w:val="left"/>
      <w:pPr>
        <w:tabs>
          <w:tab w:val="num" w:pos="720"/>
        </w:tabs>
        <w:ind w:left="720" w:hanging="360"/>
      </w:pPr>
      <w:rPr>
        <w:rFonts w:ascii="Arial" w:hAnsi="Arial" w:hint="default"/>
      </w:rPr>
    </w:lvl>
    <w:lvl w:ilvl="1" w:tplc="87624E96" w:tentative="1">
      <w:start w:val="1"/>
      <w:numFmt w:val="bullet"/>
      <w:lvlText w:val="•"/>
      <w:lvlJc w:val="left"/>
      <w:pPr>
        <w:tabs>
          <w:tab w:val="num" w:pos="1440"/>
        </w:tabs>
        <w:ind w:left="1440" w:hanging="360"/>
      </w:pPr>
      <w:rPr>
        <w:rFonts w:ascii="Arial" w:hAnsi="Arial" w:hint="default"/>
      </w:rPr>
    </w:lvl>
    <w:lvl w:ilvl="2" w:tplc="5058A952" w:tentative="1">
      <w:start w:val="1"/>
      <w:numFmt w:val="bullet"/>
      <w:lvlText w:val="•"/>
      <w:lvlJc w:val="left"/>
      <w:pPr>
        <w:tabs>
          <w:tab w:val="num" w:pos="2160"/>
        </w:tabs>
        <w:ind w:left="2160" w:hanging="360"/>
      </w:pPr>
      <w:rPr>
        <w:rFonts w:ascii="Arial" w:hAnsi="Arial" w:hint="default"/>
      </w:rPr>
    </w:lvl>
    <w:lvl w:ilvl="3" w:tplc="19C28F00" w:tentative="1">
      <w:start w:val="1"/>
      <w:numFmt w:val="bullet"/>
      <w:lvlText w:val="•"/>
      <w:lvlJc w:val="left"/>
      <w:pPr>
        <w:tabs>
          <w:tab w:val="num" w:pos="2880"/>
        </w:tabs>
        <w:ind w:left="2880" w:hanging="360"/>
      </w:pPr>
      <w:rPr>
        <w:rFonts w:ascii="Arial" w:hAnsi="Arial" w:hint="default"/>
      </w:rPr>
    </w:lvl>
    <w:lvl w:ilvl="4" w:tplc="7ADCB024" w:tentative="1">
      <w:start w:val="1"/>
      <w:numFmt w:val="bullet"/>
      <w:lvlText w:val="•"/>
      <w:lvlJc w:val="left"/>
      <w:pPr>
        <w:tabs>
          <w:tab w:val="num" w:pos="3600"/>
        </w:tabs>
        <w:ind w:left="3600" w:hanging="360"/>
      </w:pPr>
      <w:rPr>
        <w:rFonts w:ascii="Arial" w:hAnsi="Arial" w:hint="default"/>
      </w:rPr>
    </w:lvl>
    <w:lvl w:ilvl="5" w:tplc="E0AA8596" w:tentative="1">
      <w:start w:val="1"/>
      <w:numFmt w:val="bullet"/>
      <w:lvlText w:val="•"/>
      <w:lvlJc w:val="left"/>
      <w:pPr>
        <w:tabs>
          <w:tab w:val="num" w:pos="4320"/>
        </w:tabs>
        <w:ind w:left="4320" w:hanging="360"/>
      </w:pPr>
      <w:rPr>
        <w:rFonts w:ascii="Arial" w:hAnsi="Arial" w:hint="default"/>
      </w:rPr>
    </w:lvl>
    <w:lvl w:ilvl="6" w:tplc="4E36E628" w:tentative="1">
      <w:start w:val="1"/>
      <w:numFmt w:val="bullet"/>
      <w:lvlText w:val="•"/>
      <w:lvlJc w:val="left"/>
      <w:pPr>
        <w:tabs>
          <w:tab w:val="num" w:pos="5040"/>
        </w:tabs>
        <w:ind w:left="5040" w:hanging="360"/>
      </w:pPr>
      <w:rPr>
        <w:rFonts w:ascii="Arial" w:hAnsi="Arial" w:hint="default"/>
      </w:rPr>
    </w:lvl>
    <w:lvl w:ilvl="7" w:tplc="4B5A2F06" w:tentative="1">
      <w:start w:val="1"/>
      <w:numFmt w:val="bullet"/>
      <w:lvlText w:val="•"/>
      <w:lvlJc w:val="left"/>
      <w:pPr>
        <w:tabs>
          <w:tab w:val="num" w:pos="5760"/>
        </w:tabs>
        <w:ind w:left="5760" w:hanging="360"/>
      </w:pPr>
      <w:rPr>
        <w:rFonts w:ascii="Arial" w:hAnsi="Arial" w:hint="default"/>
      </w:rPr>
    </w:lvl>
    <w:lvl w:ilvl="8" w:tplc="5AD633FA" w:tentative="1">
      <w:start w:val="1"/>
      <w:numFmt w:val="bullet"/>
      <w:lvlText w:val="•"/>
      <w:lvlJc w:val="left"/>
      <w:pPr>
        <w:tabs>
          <w:tab w:val="num" w:pos="6480"/>
        </w:tabs>
        <w:ind w:left="6480" w:hanging="360"/>
      </w:pPr>
      <w:rPr>
        <w:rFonts w:ascii="Arial" w:hAnsi="Arial" w:hint="default"/>
      </w:rPr>
    </w:lvl>
  </w:abstractNum>
  <w:abstractNum w:abstractNumId="17">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15"/>
  </w:num>
  <w:num w:numId="2">
    <w:abstractNumId w:val="6"/>
  </w:num>
  <w:num w:numId="3">
    <w:abstractNumId w:val="8"/>
  </w:num>
  <w:num w:numId="4">
    <w:abstractNumId w:val="12"/>
  </w:num>
  <w:num w:numId="5">
    <w:abstractNumId w:val="17"/>
  </w:num>
  <w:num w:numId="6">
    <w:abstractNumId w:val="1"/>
  </w:num>
  <w:num w:numId="7">
    <w:abstractNumId w:val="11"/>
  </w:num>
  <w:num w:numId="8">
    <w:abstractNumId w:val="13"/>
  </w:num>
  <w:num w:numId="9">
    <w:abstractNumId w:val="2"/>
  </w:num>
  <w:num w:numId="10">
    <w:abstractNumId w:val="5"/>
  </w:num>
  <w:num w:numId="11">
    <w:abstractNumId w:val="14"/>
  </w:num>
  <w:num w:numId="12">
    <w:abstractNumId w:val="16"/>
  </w:num>
  <w:num w:numId="13">
    <w:abstractNumId w:val="10"/>
  </w:num>
  <w:num w:numId="14">
    <w:abstractNumId w:val="7"/>
  </w:num>
  <w:num w:numId="15">
    <w:abstractNumId w:val="3"/>
  </w:num>
  <w:num w:numId="16">
    <w:abstractNumId w:val="4"/>
  </w:num>
  <w:num w:numId="17">
    <w:abstractNumId w:val="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D3BD0"/>
    <w:rsid w:val="000417D1"/>
    <w:rsid w:val="00052126"/>
    <w:rsid w:val="00062DFA"/>
    <w:rsid w:val="000839CE"/>
    <w:rsid w:val="00091D0A"/>
    <w:rsid w:val="00093904"/>
    <w:rsid w:val="000A02A6"/>
    <w:rsid w:val="000A51CC"/>
    <w:rsid w:val="000B7F68"/>
    <w:rsid w:val="000C0F1E"/>
    <w:rsid w:val="000C2E91"/>
    <w:rsid w:val="000D3E41"/>
    <w:rsid w:val="00137D5E"/>
    <w:rsid w:val="00151496"/>
    <w:rsid w:val="00162AD7"/>
    <w:rsid w:val="00194CEE"/>
    <w:rsid w:val="001D0D24"/>
    <w:rsid w:val="001D10B6"/>
    <w:rsid w:val="001E4112"/>
    <w:rsid w:val="001E619D"/>
    <w:rsid w:val="00223124"/>
    <w:rsid w:val="0023109A"/>
    <w:rsid w:val="00243B04"/>
    <w:rsid w:val="00257D2E"/>
    <w:rsid w:val="0028751A"/>
    <w:rsid w:val="00294464"/>
    <w:rsid w:val="002C7F41"/>
    <w:rsid w:val="002D30C9"/>
    <w:rsid w:val="002D6411"/>
    <w:rsid w:val="002E5BBE"/>
    <w:rsid w:val="002F01AA"/>
    <w:rsid w:val="002F1D71"/>
    <w:rsid w:val="0031775D"/>
    <w:rsid w:val="0032308D"/>
    <w:rsid w:val="00353220"/>
    <w:rsid w:val="00366443"/>
    <w:rsid w:val="00373E1E"/>
    <w:rsid w:val="00385FC1"/>
    <w:rsid w:val="003A1921"/>
    <w:rsid w:val="003A1C60"/>
    <w:rsid w:val="003B3B7D"/>
    <w:rsid w:val="003C52C7"/>
    <w:rsid w:val="003C5C02"/>
    <w:rsid w:val="003E59E2"/>
    <w:rsid w:val="003E69FA"/>
    <w:rsid w:val="003E6A33"/>
    <w:rsid w:val="00424303"/>
    <w:rsid w:val="00484344"/>
    <w:rsid w:val="0048561C"/>
    <w:rsid w:val="004B6B30"/>
    <w:rsid w:val="004D004C"/>
    <w:rsid w:val="004F5F95"/>
    <w:rsid w:val="00503FE7"/>
    <w:rsid w:val="0051776C"/>
    <w:rsid w:val="0057627D"/>
    <w:rsid w:val="00591FB4"/>
    <w:rsid w:val="00597E2B"/>
    <w:rsid w:val="005A4B93"/>
    <w:rsid w:val="005C7551"/>
    <w:rsid w:val="005E1613"/>
    <w:rsid w:val="005E3613"/>
    <w:rsid w:val="005E4AE8"/>
    <w:rsid w:val="005F1617"/>
    <w:rsid w:val="00601CBD"/>
    <w:rsid w:val="0061602F"/>
    <w:rsid w:val="0061695C"/>
    <w:rsid w:val="00620EA9"/>
    <w:rsid w:val="00625B5B"/>
    <w:rsid w:val="00631210"/>
    <w:rsid w:val="00647236"/>
    <w:rsid w:val="00653797"/>
    <w:rsid w:val="00664F2E"/>
    <w:rsid w:val="006825C5"/>
    <w:rsid w:val="006D4A62"/>
    <w:rsid w:val="006E28E8"/>
    <w:rsid w:val="00702317"/>
    <w:rsid w:val="00732518"/>
    <w:rsid w:val="00762FB7"/>
    <w:rsid w:val="007852A8"/>
    <w:rsid w:val="00786856"/>
    <w:rsid w:val="007B3739"/>
    <w:rsid w:val="007D09EE"/>
    <w:rsid w:val="007D2631"/>
    <w:rsid w:val="007E6C35"/>
    <w:rsid w:val="00805760"/>
    <w:rsid w:val="00811CCE"/>
    <w:rsid w:val="00814488"/>
    <w:rsid w:val="00832FD0"/>
    <w:rsid w:val="00841A61"/>
    <w:rsid w:val="008653CB"/>
    <w:rsid w:val="00871563"/>
    <w:rsid w:val="00874A4F"/>
    <w:rsid w:val="008A0EF2"/>
    <w:rsid w:val="008B3A8F"/>
    <w:rsid w:val="008D40C8"/>
    <w:rsid w:val="008E0649"/>
    <w:rsid w:val="008E31B1"/>
    <w:rsid w:val="0090052F"/>
    <w:rsid w:val="0093089F"/>
    <w:rsid w:val="00937ECE"/>
    <w:rsid w:val="00944220"/>
    <w:rsid w:val="00945387"/>
    <w:rsid w:val="009555DD"/>
    <w:rsid w:val="00974A1A"/>
    <w:rsid w:val="009802C7"/>
    <w:rsid w:val="009935BA"/>
    <w:rsid w:val="009D5825"/>
    <w:rsid w:val="009D7B86"/>
    <w:rsid w:val="00A430A0"/>
    <w:rsid w:val="00A43DD2"/>
    <w:rsid w:val="00A47959"/>
    <w:rsid w:val="00A50FE3"/>
    <w:rsid w:val="00A72DBF"/>
    <w:rsid w:val="00A72E99"/>
    <w:rsid w:val="00A7488E"/>
    <w:rsid w:val="00AB2363"/>
    <w:rsid w:val="00AB75B3"/>
    <w:rsid w:val="00B11C78"/>
    <w:rsid w:val="00B158B2"/>
    <w:rsid w:val="00B27F28"/>
    <w:rsid w:val="00B32422"/>
    <w:rsid w:val="00B451F4"/>
    <w:rsid w:val="00B75DE0"/>
    <w:rsid w:val="00B94F18"/>
    <w:rsid w:val="00BA63EA"/>
    <w:rsid w:val="00BA70EC"/>
    <w:rsid w:val="00BC0C52"/>
    <w:rsid w:val="00BD168D"/>
    <w:rsid w:val="00BD3076"/>
    <w:rsid w:val="00BE0763"/>
    <w:rsid w:val="00BE3006"/>
    <w:rsid w:val="00BF0D56"/>
    <w:rsid w:val="00C11496"/>
    <w:rsid w:val="00C230DB"/>
    <w:rsid w:val="00C501F2"/>
    <w:rsid w:val="00C53ABA"/>
    <w:rsid w:val="00C57FB2"/>
    <w:rsid w:val="00C6275F"/>
    <w:rsid w:val="00C82722"/>
    <w:rsid w:val="00C97929"/>
    <w:rsid w:val="00CB06B6"/>
    <w:rsid w:val="00CB0A26"/>
    <w:rsid w:val="00CB6652"/>
    <w:rsid w:val="00CC1D6B"/>
    <w:rsid w:val="00CC25AD"/>
    <w:rsid w:val="00CD0701"/>
    <w:rsid w:val="00CE6396"/>
    <w:rsid w:val="00D20C82"/>
    <w:rsid w:val="00D21B6B"/>
    <w:rsid w:val="00D25AE1"/>
    <w:rsid w:val="00D4674B"/>
    <w:rsid w:val="00D54D75"/>
    <w:rsid w:val="00D97FFA"/>
    <w:rsid w:val="00DA44DD"/>
    <w:rsid w:val="00DA6CE9"/>
    <w:rsid w:val="00DB1183"/>
    <w:rsid w:val="00DF14D4"/>
    <w:rsid w:val="00E22512"/>
    <w:rsid w:val="00E43E3E"/>
    <w:rsid w:val="00E677D8"/>
    <w:rsid w:val="00E71DA6"/>
    <w:rsid w:val="00E84201"/>
    <w:rsid w:val="00E85BE9"/>
    <w:rsid w:val="00EA4401"/>
    <w:rsid w:val="00EC06D4"/>
    <w:rsid w:val="00ED279F"/>
    <w:rsid w:val="00ED2B91"/>
    <w:rsid w:val="00ED3BD0"/>
    <w:rsid w:val="00EE6919"/>
    <w:rsid w:val="00EF7F51"/>
    <w:rsid w:val="00F13459"/>
    <w:rsid w:val="00F22CAB"/>
    <w:rsid w:val="00F22E61"/>
    <w:rsid w:val="00F61CC4"/>
    <w:rsid w:val="00F632F5"/>
    <w:rsid w:val="00F63509"/>
    <w:rsid w:val="00F834C7"/>
    <w:rsid w:val="00F86664"/>
    <w:rsid w:val="00F924D7"/>
    <w:rsid w:val="00F94816"/>
    <w:rsid w:val="00F96A94"/>
    <w:rsid w:val="00FA6385"/>
    <w:rsid w:val="00FB4715"/>
    <w:rsid w:val="00FB60BB"/>
    <w:rsid w:val="00FC0108"/>
    <w:rsid w:val="00FC3EC4"/>
    <w:rsid w:val="00FC6A22"/>
    <w:rsid w:val="00FD470A"/>
    <w:rsid w:val="00FE2F5D"/>
    <w:rsid w:val="00FE7D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paragraph" w:styleId="Heading2">
    <w:name w:val="heading 2"/>
    <w:basedOn w:val="Normal"/>
    <w:next w:val="Normal"/>
    <w:link w:val="Heading2Char"/>
    <w:uiPriority w:val="9"/>
    <w:semiHidden/>
    <w:unhideWhenUsed/>
    <w:qFormat/>
    <w:rsid w:val="004F5F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basedOn w:val="Normal"/>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0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2A6"/>
  </w:style>
  <w:style w:type="paragraph" w:styleId="NormalWeb">
    <w:name w:val="Normal (Web)"/>
    <w:basedOn w:val="Normal"/>
    <w:uiPriority w:val="99"/>
    <w:unhideWhenUsed/>
    <w:rsid w:val="00786856"/>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4F5F95"/>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290940156">
      <w:bodyDiv w:val="1"/>
      <w:marLeft w:val="0"/>
      <w:marRight w:val="0"/>
      <w:marTop w:val="0"/>
      <w:marBottom w:val="0"/>
      <w:divBdr>
        <w:top w:val="none" w:sz="0" w:space="0" w:color="auto"/>
        <w:left w:val="none" w:sz="0" w:space="0" w:color="auto"/>
        <w:bottom w:val="none" w:sz="0" w:space="0" w:color="auto"/>
        <w:right w:val="none" w:sz="0" w:space="0" w:color="auto"/>
      </w:divBdr>
    </w:div>
    <w:div w:id="403842356">
      <w:bodyDiv w:val="1"/>
      <w:marLeft w:val="0"/>
      <w:marRight w:val="0"/>
      <w:marTop w:val="0"/>
      <w:marBottom w:val="0"/>
      <w:divBdr>
        <w:top w:val="none" w:sz="0" w:space="0" w:color="auto"/>
        <w:left w:val="none" w:sz="0" w:space="0" w:color="auto"/>
        <w:bottom w:val="none" w:sz="0" w:space="0" w:color="auto"/>
        <w:right w:val="none" w:sz="0" w:space="0" w:color="auto"/>
      </w:divBdr>
    </w:div>
    <w:div w:id="759717638">
      <w:bodyDiv w:val="1"/>
      <w:marLeft w:val="0"/>
      <w:marRight w:val="0"/>
      <w:marTop w:val="0"/>
      <w:marBottom w:val="0"/>
      <w:divBdr>
        <w:top w:val="none" w:sz="0" w:space="0" w:color="auto"/>
        <w:left w:val="none" w:sz="0" w:space="0" w:color="auto"/>
        <w:bottom w:val="none" w:sz="0" w:space="0" w:color="auto"/>
        <w:right w:val="none" w:sz="0" w:space="0" w:color="auto"/>
      </w:divBdr>
    </w:div>
    <w:div w:id="1096558613">
      <w:bodyDiv w:val="1"/>
      <w:marLeft w:val="0"/>
      <w:marRight w:val="0"/>
      <w:marTop w:val="0"/>
      <w:marBottom w:val="0"/>
      <w:divBdr>
        <w:top w:val="none" w:sz="0" w:space="0" w:color="auto"/>
        <w:left w:val="none" w:sz="0" w:space="0" w:color="auto"/>
        <w:bottom w:val="none" w:sz="0" w:space="0" w:color="auto"/>
        <w:right w:val="none" w:sz="0" w:space="0" w:color="auto"/>
      </w:divBdr>
    </w:div>
    <w:div w:id="18194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A5D09E7E9264DB8DC669AC1942490" ma:contentTypeVersion="13" ma:contentTypeDescription="Create a new document." ma:contentTypeScope="" ma:versionID="69e895ea8324fbe6a51271145ce4c8db">
  <xsd:schema xmlns:xsd="http://www.w3.org/2001/XMLSchema" xmlns:xs="http://www.w3.org/2001/XMLSchema" xmlns:p="http://schemas.microsoft.com/office/2006/metadata/properties" xmlns:ns3="966060bb-fdc0-424f-904b-d22fb79d92e0" xmlns:ns4="28d7aaaa-fa06-4629-b987-4c487cd0ce9c" targetNamespace="http://schemas.microsoft.com/office/2006/metadata/properties" ma:root="true" ma:fieldsID="7d9590e296caf195a841bf184ca5a2e6" ns3:_="" ns4:_="">
    <xsd:import namespace="966060bb-fdc0-424f-904b-d22fb79d92e0"/>
    <xsd:import namespace="28d7aaaa-fa06-4629-b987-4c487cd0ce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060bb-fdc0-424f-904b-d22fb79d9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7aaaa-fa06-4629-b987-4c487cd0ce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BB3A3-6BA6-4E34-A051-D399A3146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060bb-fdc0-424f-904b-d22fb79d92e0"/>
    <ds:schemaRef ds:uri="28d7aaaa-fa06-4629-b987-4c487cd0c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5EFD5-F2D5-4C92-BB45-A9C3FAF1AE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32FF67-6486-4AF7-B003-7DEF732EE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2022-03-18T11:28:00Z</dcterms:created>
  <dcterms:modified xsi:type="dcterms:W3CDTF">2022-03-18T11:28:00Z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0x010100CD8A5D09E7E9264DB8DC669AC1942490</vt:lpwstr>
  </property>
</Properties>
</file>