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74" w:rsidRPr="00412674" w:rsidRDefault="00806031" w:rsidP="00412674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8"/>
          <w:lang w:val="en-GB"/>
        </w:rPr>
      </w:pPr>
      <w:r w:rsidRPr="00412674">
        <w:rPr>
          <w:rFonts w:ascii="Arial" w:hAnsi="Arial" w:cs="Arial"/>
          <w:b/>
          <w:bCs/>
          <w:sz w:val="24"/>
          <w:szCs w:val="28"/>
          <w:lang w:val="en-GB"/>
        </w:rPr>
        <w:t>NATIONAL ASSEMBLY</w:t>
      </w:r>
    </w:p>
    <w:p w:rsidR="00412674" w:rsidRPr="00412674" w:rsidRDefault="00806031" w:rsidP="00412674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8"/>
          <w:lang w:val="en-GB"/>
        </w:rPr>
      </w:pPr>
      <w:r w:rsidRPr="00412674">
        <w:rPr>
          <w:rFonts w:ascii="Arial" w:hAnsi="Arial" w:cs="Arial"/>
          <w:b/>
          <w:bCs/>
          <w:sz w:val="24"/>
          <w:szCs w:val="28"/>
          <w:lang w:val="en-GB"/>
        </w:rPr>
        <w:t>QUESTIONS FOR WRITTEN REPLY</w:t>
      </w:r>
    </w:p>
    <w:p w:rsidR="00412674" w:rsidRPr="00412674" w:rsidRDefault="00412674" w:rsidP="00412674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8"/>
          <w:lang w:val="en-GB"/>
        </w:rPr>
      </w:pPr>
    </w:p>
    <w:p w:rsidR="00412674" w:rsidRPr="00412674" w:rsidRDefault="00806031" w:rsidP="00412674">
      <w:pPr>
        <w:tabs>
          <w:tab w:val="left" w:pos="432"/>
          <w:tab w:val="left" w:pos="864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8"/>
          <w:lang w:val="en-GB"/>
        </w:rPr>
      </w:pPr>
      <w:r w:rsidRPr="00412674">
        <w:rPr>
          <w:rFonts w:ascii="Arial" w:hAnsi="Arial" w:cs="Arial"/>
          <w:b/>
          <w:bCs/>
          <w:sz w:val="24"/>
          <w:szCs w:val="28"/>
          <w:lang w:val="en-GB"/>
        </w:rPr>
        <w:t>FRIDAY, 25 FEBRUARY 2022</w:t>
      </w:r>
    </w:p>
    <w:p w:rsidR="00412674" w:rsidRPr="00412674" w:rsidRDefault="00806031" w:rsidP="00412674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bCs/>
          <w:sz w:val="24"/>
          <w:szCs w:val="28"/>
          <w:lang w:val="en-GB"/>
        </w:rPr>
      </w:pPr>
      <w:r w:rsidRPr="00412674">
        <w:rPr>
          <w:rFonts w:ascii="Arial" w:hAnsi="Arial" w:cs="Arial"/>
          <w:b/>
          <w:bCs/>
          <w:sz w:val="24"/>
          <w:szCs w:val="28"/>
          <w:lang w:val="en-GB"/>
        </w:rPr>
        <w:t>DUE DATE: 11 MARCH 2022</w:t>
      </w:r>
    </w:p>
    <w:p w:rsidR="00412674" w:rsidRDefault="00412674" w:rsidP="00412674">
      <w:pPr>
        <w:spacing w:after="0" w:line="360" w:lineRule="auto"/>
        <w:ind w:left="720" w:hanging="720"/>
        <w:outlineLvl w:val="0"/>
        <w:rPr>
          <w:rFonts w:ascii="Arial" w:hAnsi="Arial" w:cs="Arial"/>
          <w:sz w:val="24"/>
          <w:szCs w:val="28"/>
          <w:lang w:val="en-GB"/>
        </w:rPr>
      </w:pPr>
    </w:p>
    <w:p w:rsidR="00412674" w:rsidRPr="00412674" w:rsidRDefault="00806031" w:rsidP="00412674">
      <w:pPr>
        <w:spacing w:after="0" w:line="360" w:lineRule="auto"/>
        <w:ind w:left="720" w:hanging="720"/>
        <w:outlineLvl w:val="0"/>
        <w:rPr>
          <w:rFonts w:ascii="Arial" w:hAnsi="Arial" w:cs="Arial"/>
          <w:b/>
          <w:bCs/>
          <w:sz w:val="24"/>
          <w:szCs w:val="24"/>
          <w:lang w:val="en-US"/>
        </w:rPr>
      </w:pPr>
      <w:r w:rsidRPr="00412674">
        <w:rPr>
          <w:rFonts w:ascii="Arial" w:hAnsi="Arial" w:cs="Arial"/>
          <w:b/>
          <w:bCs/>
          <w:sz w:val="24"/>
          <w:szCs w:val="24"/>
          <w:lang w:val="en-US"/>
        </w:rPr>
        <w:t>479.</w:t>
      </w:r>
      <w:r w:rsidRPr="00412674">
        <w:rPr>
          <w:rFonts w:ascii="Arial" w:hAnsi="Arial" w:cs="Arial"/>
          <w:b/>
          <w:bCs/>
          <w:sz w:val="24"/>
          <w:szCs w:val="24"/>
          <w:lang w:val="en-US"/>
        </w:rPr>
        <w:tab/>
        <w:t>Mr M J Cuthbert (DA) to ask the President of the Republic</w:t>
      </w:r>
      <w:r w:rsidR="008A7F83" w:rsidRPr="00412674">
        <w:rPr>
          <w:rFonts w:ascii="Arial" w:hAnsi="Arial" w:cs="Arial"/>
          <w:b/>
          <w:bCs/>
          <w:sz w:val="24"/>
          <w:szCs w:val="24"/>
          <w:lang w:val="en-US"/>
        </w:rPr>
        <w:fldChar w:fldCharType="begin"/>
      </w:r>
      <w:r w:rsidRPr="00412674">
        <w:rPr>
          <w:rFonts w:ascii="Arial" w:hAnsi="Arial" w:cs="Arial"/>
          <w:b/>
          <w:bCs/>
          <w:sz w:val="24"/>
        </w:rPr>
        <w:instrText xml:space="preserve"> XE "</w:instrText>
      </w:r>
      <w:r w:rsidRPr="00412674">
        <w:rPr>
          <w:rFonts w:ascii="Arial" w:hAnsi="Arial" w:cs="Arial"/>
          <w:b/>
          <w:bCs/>
          <w:sz w:val="24"/>
          <w:szCs w:val="24"/>
          <w:lang w:val="en-US"/>
        </w:rPr>
        <w:instrText>President of the Republic</w:instrText>
      </w:r>
      <w:r w:rsidRPr="00412674">
        <w:rPr>
          <w:rFonts w:ascii="Arial" w:hAnsi="Arial" w:cs="Arial"/>
          <w:b/>
          <w:bCs/>
          <w:sz w:val="24"/>
        </w:rPr>
        <w:instrText xml:space="preserve">" </w:instrText>
      </w:r>
      <w:r w:rsidR="008A7F83" w:rsidRPr="00412674">
        <w:rPr>
          <w:rFonts w:ascii="Arial" w:hAnsi="Arial" w:cs="Arial"/>
          <w:b/>
          <w:bCs/>
          <w:sz w:val="24"/>
          <w:szCs w:val="24"/>
          <w:lang w:val="en-US"/>
        </w:rPr>
        <w:fldChar w:fldCharType="end"/>
      </w:r>
      <w:r w:rsidRPr="00412674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412674" w:rsidRDefault="00412674" w:rsidP="00412674">
      <w:pPr>
        <w:spacing w:after="0" w:line="360" w:lineRule="auto"/>
        <w:ind w:left="720" w:hanging="720"/>
        <w:outlineLvl w:val="0"/>
        <w:rPr>
          <w:rFonts w:ascii="Arial" w:hAnsi="Arial" w:cs="Arial"/>
          <w:sz w:val="24"/>
          <w:szCs w:val="24"/>
          <w:lang w:val="en-US"/>
        </w:rPr>
      </w:pPr>
    </w:p>
    <w:p w:rsidR="00412674" w:rsidRDefault="00806031" w:rsidP="00412674">
      <w:p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412674">
        <w:rPr>
          <w:rFonts w:ascii="Arial" w:hAnsi="Arial" w:cs="Arial"/>
          <w:sz w:val="24"/>
          <w:szCs w:val="24"/>
        </w:rPr>
        <w:t xml:space="preserve">Whether his Government is committed to an evidence-based policymaking approach as envisioned by the National Policy Development Framework; if not, what is the position in this regard; if so, what are the relevant details? </w:t>
      </w:r>
      <w:r w:rsidRPr="00412674">
        <w:rPr>
          <w:rFonts w:ascii="Arial" w:hAnsi="Arial" w:cs="Arial"/>
          <w:sz w:val="24"/>
          <w:szCs w:val="24"/>
        </w:rPr>
        <w:tab/>
      </w:r>
      <w:r w:rsidRPr="00412674">
        <w:rPr>
          <w:rFonts w:ascii="Arial" w:hAnsi="Arial" w:cs="Arial"/>
          <w:sz w:val="24"/>
          <w:szCs w:val="24"/>
        </w:rPr>
        <w:tab/>
      </w:r>
    </w:p>
    <w:p w:rsidR="00412674" w:rsidRDefault="00806031" w:rsidP="00412674">
      <w:pPr>
        <w:spacing w:after="0" w:line="360" w:lineRule="auto"/>
        <w:ind w:left="709"/>
        <w:rPr>
          <w:rFonts w:ascii="Arial" w:hAnsi="Arial" w:cs="Arial"/>
          <w:sz w:val="24"/>
          <w:szCs w:val="20"/>
        </w:rPr>
      </w:pPr>
      <w:r w:rsidRPr="00412674">
        <w:rPr>
          <w:rFonts w:ascii="Arial" w:hAnsi="Arial" w:cs="Arial"/>
          <w:sz w:val="24"/>
          <w:szCs w:val="20"/>
        </w:rPr>
        <w:t>NW544E</w:t>
      </w:r>
      <w:r w:rsidR="00412674">
        <w:rPr>
          <w:rFonts w:ascii="Arial" w:hAnsi="Arial" w:cs="Arial"/>
          <w:sz w:val="24"/>
          <w:szCs w:val="20"/>
        </w:rPr>
        <w:t xml:space="preserve"> </w:t>
      </w:r>
    </w:p>
    <w:p w:rsidR="00412674" w:rsidRDefault="00412674" w:rsidP="00412674">
      <w:pPr>
        <w:spacing w:after="0" w:line="360" w:lineRule="auto"/>
        <w:rPr>
          <w:rFonts w:ascii="Arial" w:hAnsi="Arial" w:cs="Arial"/>
          <w:sz w:val="24"/>
          <w:szCs w:val="20"/>
        </w:rPr>
      </w:pPr>
    </w:p>
    <w:p w:rsidR="00412674" w:rsidRPr="00412674" w:rsidRDefault="00F12856" w:rsidP="0041267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12674">
        <w:rPr>
          <w:rFonts w:ascii="Arial" w:hAnsi="Arial" w:cs="Arial"/>
          <w:b/>
          <w:bCs/>
          <w:sz w:val="24"/>
          <w:szCs w:val="24"/>
        </w:rPr>
        <w:t>REPLY</w:t>
      </w:r>
      <w:r w:rsidR="00412674" w:rsidRPr="0041267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12674" w:rsidRDefault="00412674" w:rsidP="0041267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12674" w:rsidRDefault="005C277C" w:rsidP="004126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2674">
        <w:rPr>
          <w:rFonts w:ascii="Arial" w:hAnsi="Arial" w:cs="Arial"/>
          <w:sz w:val="24"/>
          <w:szCs w:val="24"/>
        </w:rPr>
        <w:t xml:space="preserve">At the beginning of the Sixth Administration, on the </w:t>
      </w:r>
      <w:r w:rsidR="00093A45" w:rsidRPr="00412674">
        <w:rPr>
          <w:rFonts w:ascii="Arial" w:hAnsi="Arial" w:cs="Arial"/>
          <w:sz w:val="24"/>
          <w:szCs w:val="24"/>
        </w:rPr>
        <w:t xml:space="preserve">occasion of the </w:t>
      </w:r>
      <w:r w:rsidRPr="00412674">
        <w:rPr>
          <w:rFonts w:ascii="Arial" w:hAnsi="Arial" w:cs="Arial"/>
          <w:sz w:val="24"/>
          <w:szCs w:val="24"/>
        </w:rPr>
        <w:t xml:space="preserve">Budget Vote of </w:t>
      </w:r>
      <w:r w:rsidR="00093A45">
        <w:rPr>
          <w:rFonts w:ascii="Arial" w:hAnsi="Arial" w:cs="Arial"/>
          <w:sz w:val="24"/>
          <w:szCs w:val="24"/>
        </w:rPr>
        <w:t>t</w:t>
      </w:r>
      <w:r w:rsidRPr="00412674">
        <w:rPr>
          <w:rFonts w:ascii="Arial" w:hAnsi="Arial" w:cs="Arial"/>
          <w:sz w:val="24"/>
          <w:szCs w:val="24"/>
        </w:rPr>
        <w:t>he Presidency 2019/20</w:t>
      </w:r>
      <w:r w:rsidR="00093A45">
        <w:rPr>
          <w:rFonts w:ascii="Arial" w:hAnsi="Arial" w:cs="Arial"/>
          <w:sz w:val="24"/>
          <w:szCs w:val="24"/>
        </w:rPr>
        <w:t>,</w:t>
      </w:r>
      <w:r w:rsidRPr="00412674">
        <w:rPr>
          <w:rFonts w:ascii="Arial" w:hAnsi="Arial" w:cs="Arial"/>
          <w:sz w:val="24"/>
          <w:szCs w:val="24"/>
        </w:rPr>
        <w:t xml:space="preserve"> I </w:t>
      </w:r>
      <w:r w:rsidR="00093A45">
        <w:rPr>
          <w:rFonts w:ascii="Arial" w:hAnsi="Arial" w:cs="Arial"/>
          <w:sz w:val="24"/>
          <w:szCs w:val="24"/>
        </w:rPr>
        <w:t>said that</w:t>
      </w:r>
      <w:r w:rsidRPr="00412674">
        <w:rPr>
          <w:rFonts w:ascii="Arial" w:hAnsi="Arial" w:cs="Arial"/>
          <w:sz w:val="24"/>
          <w:szCs w:val="24"/>
        </w:rPr>
        <w:t xml:space="preserve"> public policy that must be evidence-based and effectively coordinated.</w:t>
      </w:r>
    </w:p>
    <w:p w:rsidR="00412674" w:rsidRDefault="00412674" w:rsidP="0041267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12674" w:rsidRDefault="005C277C" w:rsidP="004126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2674">
        <w:rPr>
          <w:rFonts w:ascii="Arial" w:hAnsi="Arial" w:cs="Arial"/>
          <w:sz w:val="24"/>
          <w:szCs w:val="24"/>
        </w:rPr>
        <w:t>The Presidency established a Public Sector Policy Development and Research Network in March 2020 as a platform to capacitate policy practitioners on the use of evidence in policy making. This network is represented by policy practitioners, researchers and legal services from national and provincial government</w:t>
      </w:r>
      <w:r w:rsidR="00093A45">
        <w:rPr>
          <w:rFonts w:ascii="Arial" w:hAnsi="Arial" w:cs="Arial"/>
          <w:sz w:val="24"/>
          <w:szCs w:val="24"/>
        </w:rPr>
        <w:t>,</w:t>
      </w:r>
      <w:r w:rsidRPr="00412674">
        <w:rPr>
          <w:rFonts w:ascii="Arial" w:hAnsi="Arial" w:cs="Arial"/>
          <w:sz w:val="24"/>
          <w:szCs w:val="24"/>
        </w:rPr>
        <w:t xml:space="preserve"> and municipalities will be included in the near future</w:t>
      </w:r>
    </w:p>
    <w:p w:rsidR="00412674" w:rsidRDefault="00412674" w:rsidP="0041267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12674" w:rsidRDefault="005C277C" w:rsidP="004126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2674">
        <w:rPr>
          <w:rFonts w:ascii="Arial" w:hAnsi="Arial" w:cs="Arial"/>
          <w:sz w:val="24"/>
          <w:szCs w:val="24"/>
        </w:rPr>
        <w:t>The Presidency</w:t>
      </w:r>
      <w:r w:rsidR="00093A45">
        <w:rPr>
          <w:rFonts w:ascii="Arial" w:hAnsi="Arial" w:cs="Arial"/>
          <w:sz w:val="24"/>
          <w:szCs w:val="24"/>
        </w:rPr>
        <w:t>,</w:t>
      </w:r>
      <w:r w:rsidRPr="00412674">
        <w:rPr>
          <w:rFonts w:ascii="Arial" w:hAnsi="Arial" w:cs="Arial"/>
          <w:sz w:val="24"/>
          <w:szCs w:val="24"/>
        </w:rPr>
        <w:t xml:space="preserve"> through the Department of Planning, Monitoring and Evaluation (DPME)</w:t>
      </w:r>
      <w:r w:rsidR="00093A45">
        <w:rPr>
          <w:rFonts w:ascii="Arial" w:hAnsi="Arial" w:cs="Arial"/>
          <w:sz w:val="24"/>
          <w:szCs w:val="24"/>
        </w:rPr>
        <w:t>,</w:t>
      </w:r>
      <w:r w:rsidRPr="00412674">
        <w:rPr>
          <w:rFonts w:ascii="Arial" w:hAnsi="Arial" w:cs="Arial"/>
          <w:sz w:val="24"/>
          <w:szCs w:val="24"/>
        </w:rPr>
        <w:t xml:space="preserve"> has an Evidence Mapping System </w:t>
      </w:r>
      <w:r w:rsidR="00093A45">
        <w:rPr>
          <w:rFonts w:ascii="Arial" w:hAnsi="Arial" w:cs="Arial"/>
          <w:sz w:val="24"/>
          <w:szCs w:val="24"/>
        </w:rPr>
        <w:t>that assists</w:t>
      </w:r>
      <w:r w:rsidRPr="00412674">
        <w:rPr>
          <w:rFonts w:ascii="Arial" w:hAnsi="Arial" w:cs="Arial"/>
          <w:sz w:val="24"/>
          <w:szCs w:val="24"/>
        </w:rPr>
        <w:t xml:space="preserve"> </w:t>
      </w:r>
      <w:r w:rsidR="00093A45">
        <w:rPr>
          <w:rFonts w:ascii="Arial" w:hAnsi="Arial" w:cs="Arial"/>
          <w:sz w:val="24"/>
          <w:szCs w:val="24"/>
        </w:rPr>
        <w:t>d</w:t>
      </w:r>
      <w:r w:rsidRPr="00412674">
        <w:rPr>
          <w:rFonts w:ascii="Arial" w:hAnsi="Arial" w:cs="Arial"/>
          <w:sz w:val="24"/>
          <w:szCs w:val="24"/>
        </w:rPr>
        <w:t>epartments with mapping research work and evidence from a wide range of credible sources.</w:t>
      </w:r>
    </w:p>
    <w:p w:rsidR="00412674" w:rsidRDefault="00412674" w:rsidP="0041267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12674" w:rsidRDefault="005C277C" w:rsidP="004126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2674">
        <w:rPr>
          <w:rFonts w:ascii="Arial" w:hAnsi="Arial" w:cs="Arial"/>
          <w:sz w:val="24"/>
          <w:szCs w:val="24"/>
        </w:rPr>
        <w:t>The National School of Government offers training to officials on evidence</w:t>
      </w:r>
      <w:r w:rsidR="00093A45">
        <w:rPr>
          <w:rFonts w:ascii="Arial" w:hAnsi="Arial" w:cs="Arial"/>
          <w:sz w:val="24"/>
          <w:szCs w:val="24"/>
        </w:rPr>
        <w:t>-</w:t>
      </w:r>
      <w:r w:rsidRPr="00412674">
        <w:rPr>
          <w:rFonts w:ascii="Arial" w:hAnsi="Arial" w:cs="Arial"/>
          <w:sz w:val="24"/>
          <w:szCs w:val="24"/>
        </w:rPr>
        <w:t>based policy making and the National Policy Development Framework.</w:t>
      </w:r>
    </w:p>
    <w:p w:rsidR="00412674" w:rsidRDefault="00412674" w:rsidP="0041267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12674" w:rsidRDefault="005C277C" w:rsidP="0041267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2674">
        <w:rPr>
          <w:rFonts w:ascii="Arial" w:hAnsi="Arial" w:cs="Arial"/>
          <w:sz w:val="24"/>
          <w:szCs w:val="24"/>
        </w:rPr>
        <w:lastRenderedPageBreak/>
        <w:t>Finally, the Socio-Economic Impact Assessment System assists in ensuring that early drafting of policies, Bills and Regulations are supported by relevant evidence.</w:t>
      </w:r>
    </w:p>
    <w:p w:rsidR="00F12856" w:rsidRPr="00412674" w:rsidRDefault="00F12856" w:rsidP="00412674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F12856" w:rsidRPr="00412674" w:rsidSect="008A7F8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240" w:rsidRDefault="00E54240" w:rsidP="005C277C">
      <w:pPr>
        <w:spacing w:after="0" w:line="240" w:lineRule="auto"/>
      </w:pPr>
      <w:r>
        <w:separator/>
      </w:r>
    </w:p>
  </w:endnote>
  <w:endnote w:type="continuationSeparator" w:id="0">
    <w:p w:rsidR="00E54240" w:rsidRDefault="00E54240" w:rsidP="005C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74141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277C" w:rsidRDefault="008A7F83">
        <w:pPr>
          <w:pStyle w:val="Footer"/>
          <w:jc w:val="right"/>
        </w:pPr>
        <w:r>
          <w:fldChar w:fldCharType="begin"/>
        </w:r>
        <w:r w:rsidR="005C277C">
          <w:instrText xml:space="preserve"> PAGE   \* MERGEFORMAT </w:instrText>
        </w:r>
        <w:r>
          <w:fldChar w:fldCharType="separate"/>
        </w:r>
        <w:r w:rsidR="00E542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277C" w:rsidRDefault="005C27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240" w:rsidRDefault="00E54240" w:rsidP="005C277C">
      <w:pPr>
        <w:spacing w:after="0" w:line="240" w:lineRule="auto"/>
      </w:pPr>
      <w:r>
        <w:separator/>
      </w:r>
    </w:p>
  </w:footnote>
  <w:footnote w:type="continuationSeparator" w:id="0">
    <w:p w:rsidR="00E54240" w:rsidRDefault="00E54240" w:rsidP="005C2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318AD"/>
    <w:multiLevelType w:val="hybridMultilevel"/>
    <w:tmpl w:val="B9E2BC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06031"/>
    <w:rsid w:val="00093A45"/>
    <w:rsid w:val="00367318"/>
    <w:rsid w:val="00412674"/>
    <w:rsid w:val="00436A8D"/>
    <w:rsid w:val="005C277C"/>
    <w:rsid w:val="007D43A2"/>
    <w:rsid w:val="00806031"/>
    <w:rsid w:val="008A7F83"/>
    <w:rsid w:val="00AA74F0"/>
    <w:rsid w:val="00B84A02"/>
    <w:rsid w:val="00C21406"/>
    <w:rsid w:val="00C6029B"/>
    <w:rsid w:val="00D41AEE"/>
    <w:rsid w:val="00D47DDB"/>
    <w:rsid w:val="00E54240"/>
    <w:rsid w:val="00F1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77C"/>
  </w:style>
  <w:style w:type="paragraph" w:styleId="Footer">
    <w:name w:val="footer"/>
    <w:basedOn w:val="Normal"/>
    <w:link w:val="FooterChar"/>
    <w:uiPriority w:val="99"/>
    <w:unhideWhenUsed/>
    <w:rsid w:val="005C2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Nazeema Ahmed</dc:creator>
  <cp:lastModifiedBy>USER</cp:lastModifiedBy>
  <cp:revision>2</cp:revision>
  <dcterms:created xsi:type="dcterms:W3CDTF">2022-05-18T08:12:00Z</dcterms:created>
  <dcterms:modified xsi:type="dcterms:W3CDTF">2022-05-18T08:12:00Z</dcterms:modified>
</cp:coreProperties>
</file>