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03" w:rsidRPr="004722F6" w:rsidRDefault="003F6A03" w:rsidP="004722F6">
      <w:pPr>
        <w:rPr>
          <w:rFonts w:ascii="Arial" w:hAnsi="Arial" w:cs="Arial"/>
        </w:rPr>
      </w:pPr>
    </w:p>
    <w:p w:rsidR="003F6A03" w:rsidRDefault="003F6A03"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6057" r:id="rId8"/>
        </w:pict>
      </w:r>
    </w:p>
    <w:p w:rsidR="003F6A03" w:rsidRDefault="003F6A03" w:rsidP="00A36976">
      <w:pPr>
        <w:rPr>
          <w:rFonts w:ascii="Arial" w:hAnsi="Arial" w:cs="Arial"/>
        </w:rPr>
      </w:pPr>
      <w:r>
        <w:tab/>
      </w:r>
      <w:r>
        <w:tab/>
      </w:r>
      <w:r>
        <w:tab/>
      </w:r>
      <w:r>
        <w:tab/>
      </w:r>
      <w:r>
        <w:tab/>
      </w:r>
      <w:r>
        <w:tab/>
      </w:r>
      <w:r>
        <w:tab/>
      </w:r>
      <w:r>
        <w:tab/>
      </w:r>
      <w:r>
        <w:tab/>
      </w:r>
      <w:r>
        <w:rPr>
          <w:rFonts w:ascii="Arial" w:hAnsi="Arial" w:cs="Arial"/>
        </w:rPr>
        <w:tab/>
      </w:r>
    </w:p>
    <w:p w:rsidR="003F6A03" w:rsidRPr="00CE2C7E" w:rsidRDefault="003F6A03" w:rsidP="00A36976">
      <w:pPr>
        <w:rPr>
          <w:rFonts w:ascii="Arial" w:hAnsi="Arial" w:cs="Arial"/>
          <w:sz w:val="28"/>
          <w:szCs w:val="28"/>
        </w:rPr>
      </w:pPr>
    </w:p>
    <w:p w:rsidR="003F6A03" w:rsidRPr="00CE2C7E" w:rsidRDefault="003F6A03" w:rsidP="00A36976">
      <w:pPr>
        <w:rPr>
          <w:rFonts w:ascii="Arial" w:hAnsi="Arial" w:cs="Arial"/>
          <w:sz w:val="28"/>
          <w:szCs w:val="28"/>
        </w:rPr>
      </w:pPr>
    </w:p>
    <w:p w:rsidR="003F6A03" w:rsidRPr="00CE2C7E" w:rsidRDefault="003F6A03"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3F6A03" w:rsidRPr="0059608D" w:rsidRDefault="003F6A03" w:rsidP="00A36976">
      <w:pPr>
        <w:jc w:val="center"/>
        <w:rPr>
          <w:rFonts w:ascii="Calibri" w:hAnsi="Calibri"/>
          <w:sz w:val="26"/>
          <w:szCs w:val="26"/>
        </w:rPr>
      </w:pPr>
    </w:p>
    <w:p w:rsidR="003F6A03" w:rsidRPr="0059608D" w:rsidRDefault="003F6A03"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3F6A03" w:rsidRPr="00CE2C7E" w:rsidRDefault="003F6A03"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3F6A03" w:rsidRPr="00CE2C7E" w:rsidRDefault="003F6A03" w:rsidP="00A36976">
      <w:pPr>
        <w:spacing w:line="360" w:lineRule="auto"/>
        <w:jc w:val="center"/>
        <w:rPr>
          <w:rFonts w:ascii="Calibri" w:hAnsi="Calibri" w:cs="Arial"/>
          <w:b/>
          <w:sz w:val="28"/>
          <w:szCs w:val="28"/>
        </w:rPr>
      </w:pPr>
    </w:p>
    <w:p w:rsidR="003F6A03" w:rsidRPr="00CE2C7E" w:rsidRDefault="003F6A03"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3F6A03" w:rsidRPr="0059608D" w:rsidRDefault="003F6A03" w:rsidP="00A36976">
      <w:pPr>
        <w:spacing w:line="360" w:lineRule="auto"/>
        <w:jc w:val="center"/>
        <w:rPr>
          <w:rFonts w:ascii="Calibri" w:hAnsi="Calibri" w:cs="Arial"/>
          <w:b/>
          <w:sz w:val="16"/>
          <w:szCs w:val="16"/>
        </w:rPr>
      </w:pPr>
    </w:p>
    <w:p w:rsidR="003F6A03" w:rsidRDefault="003F6A03" w:rsidP="0047261E">
      <w:pPr>
        <w:pStyle w:val="ListParagraph"/>
        <w:ind w:left="0"/>
        <w:jc w:val="both"/>
        <w:rPr>
          <w:b/>
        </w:rPr>
      </w:pPr>
      <w:r>
        <w:rPr>
          <w:noProof/>
        </w:rPr>
        <w:pict>
          <v:line id="_x0000_s1028" style="position:absolute;left:0;text-align:left;z-index:251656704" from="-2.6pt,0" to="442pt,0"/>
        </w:pict>
      </w:r>
    </w:p>
    <w:p w:rsidR="003F6A03" w:rsidRPr="00606CC4" w:rsidRDefault="003F6A03" w:rsidP="00606CC4">
      <w:pPr>
        <w:spacing w:before="100" w:beforeAutospacing="1" w:after="100" w:afterAutospacing="1"/>
        <w:ind w:left="709" w:hanging="720"/>
        <w:jc w:val="both"/>
        <w:outlineLvl w:val="0"/>
        <w:rPr>
          <w:rFonts w:ascii="Arial" w:hAnsi="Arial" w:cs="Arial"/>
          <w:b/>
          <w:bCs/>
        </w:rPr>
      </w:pPr>
      <w:r w:rsidRPr="00606CC4">
        <w:rPr>
          <w:rFonts w:ascii="Arial" w:hAnsi="Arial" w:cs="Arial"/>
          <w:b/>
          <w:bCs/>
        </w:rPr>
        <w:t>472.</w:t>
      </w:r>
      <w:r w:rsidRPr="00606CC4">
        <w:rPr>
          <w:rFonts w:ascii="Arial" w:hAnsi="Arial" w:cs="Arial"/>
          <w:b/>
          <w:bCs/>
        </w:rPr>
        <w:tab/>
        <w:t>Mr S J F Marais (DA) to ask the Minister of Defence and Military Veterans:</w:t>
      </w:r>
    </w:p>
    <w:p w:rsidR="003F6A03" w:rsidRDefault="003F6A03" w:rsidP="00606CC4">
      <w:pPr>
        <w:pStyle w:val="BodyTextIndent2"/>
        <w:tabs>
          <w:tab w:val="left" w:pos="720"/>
        </w:tabs>
        <w:spacing w:before="100" w:beforeAutospacing="1" w:after="100" w:afterAutospacing="1" w:line="240" w:lineRule="auto"/>
        <w:ind w:left="720" w:firstLine="0"/>
        <w:jc w:val="both"/>
        <w:rPr>
          <w:rFonts w:ascii="Arial" w:hAnsi="Arial" w:cs="Arial"/>
          <w:szCs w:val="24"/>
          <w:lang w:val="af-ZA"/>
        </w:rPr>
      </w:pPr>
      <w:r w:rsidRPr="00606CC4">
        <w:rPr>
          <w:rFonts w:ascii="Arial" w:hAnsi="Arial" w:cs="Arial"/>
          <w:szCs w:val="24"/>
        </w:rPr>
        <w:t>Whether the SA National Defence Force (SANDF) engaged in any disaster relief actions and activities from 1 January 2015 to the latest specified date for which information is available; if not, why not; if so, (a) what are the relevant details in terms of (i) drought and (ii) flood disaster relief actions that the SANDF was engaged in and (b) what were the costs of the related activities in each case?</w:t>
      </w:r>
      <w:r w:rsidRPr="00606CC4">
        <w:rPr>
          <w:rFonts w:ascii="Arial" w:hAnsi="Arial" w:cs="Arial"/>
          <w:szCs w:val="24"/>
        </w:rPr>
        <w:tab/>
      </w:r>
      <w:r w:rsidRPr="00606CC4">
        <w:rPr>
          <w:rFonts w:ascii="Arial" w:hAnsi="Arial" w:cs="Arial"/>
          <w:szCs w:val="24"/>
        </w:rPr>
        <w:tab/>
      </w:r>
      <w:r w:rsidRPr="00606CC4">
        <w:rPr>
          <w:rFonts w:ascii="Arial" w:hAnsi="Arial" w:cs="Arial"/>
          <w:szCs w:val="24"/>
          <w:lang w:val="af-ZA"/>
        </w:rPr>
        <w:t>NW526E</w:t>
      </w:r>
    </w:p>
    <w:p w:rsidR="003F6A03" w:rsidRDefault="003F6A03" w:rsidP="00CD0BCF">
      <w:pPr>
        <w:jc w:val="both"/>
        <w:rPr>
          <w:rFonts w:ascii="Arial" w:hAnsi="Arial" w:cs="Arial"/>
          <w:b/>
        </w:rPr>
      </w:pPr>
      <w:r>
        <w:rPr>
          <w:rFonts w:ascii="Arial" w:hAnsi="Arial" w:cs="Arial"/>
          <w:b/>
        </w:rPr>
        <w:t xml:space="preserve">REPLY: </w:t>
      </w:r>
    </w:p>
    <w:p w:rsidR="003F6A03" w:rsidRDefault="003F6A03" w:rsidP="00CD0BCF">
      <w:pPr>
        <w:jc w:val="both"/>
        <w:rPr>
          <w:rFonts w:ascii="Arial" w:hAnsi="Arial" w:cs="Arial"/>
          <w:b/>
        </w:rPr>
      </w:pPr>
    </w:p>
    <w:p w:rsidR="003F6A03" w:rsidRDefault="003F6A03" w:rsidP="00CD0BCF">
      <w:pPr>
        <w:jc w:val="both"/>
        <w:rPr>
          <w:rFonts w:ascii="Arial" w:hAnsi="Arial" w:cs="Arial"/>
        </w:rPr>
      </w:pPr>
      <w:r w:rsidRPr="00CD0BCF">
        <w:rPr>
          <w:rFonts w:ascii="Arial" w:hAnsi="Arial" w:cs="Arial"/>
        </w:rPr>
        <w:t>Yes,</w:t>
      </w:r>
      <w:r>
        <w:rPr>
          <w:rFonts w:ascii="Arial" w:hAnsi="Arial" w:cs="Arial"/>
          <w:b/>
        </w:rPr>
        <w:t xml:space="preserve"> </w:t>
      </w:r>
      <w:r>
        <w:rPr>
          <w:rFonts w:ascii="Arial" w:hAnsi="Arial" w:cs="Arial"/>
        </w:rPr>
        <w:t xml:space="preserve">the South African National Defence Force participated in the disaster relief operations from 01 January 2015 to the latest specified date. </w:t>
      </w:r>
    </w:p>
    <w:p w:rsidR="003F6A03" w:rsidRDefault="003F6A03" w:rsidP="00CD0BCF">
      <w:pPr>
        <w:jc w:val="both"/>
        <w:rPr>
          <w:rFonts w:ascii="Arial" w:hAnsi="Arial" w:cs="Arial"/>
        </w:rPr>
      </w:pPr>
    </w:p>
    <w:p w:rsidR="003F6A03" w:rsidRDefault="003F6A03" w:rsidP="00CD0BCF">
      <w:pPr>
        <w:numPr>
          <w:ilvl w:val="0"/>
          <w:numId w:val="38"/>
        </w:numPr>
        <w:jc w:val="both"/>
        <w:rPr>
          <w:rFonts w:ascii="Arial" w:hAnsi="Arial" w:cs="Arial"/>
        </w:rPr>
      </w:pPr>
      <w:r>
        <w:rPr>
          <w:rFonts w:ascii="Arial" w:hAnsi="Arial" w:cs="Arial"/>
          <w:u w:val="single"/>
        </w:rPr>
        <w:t>Relevant details</w:t>
      </w:r>
      <w:r>
        <w:rPr>
          <w:rFonts w:ascii="Arial" w:hAnsi="Arial" w:cs="Arial"/>
        </w:rPr>
        <w:t>:</w:t>
      </w:r>
      <w:r>
        <w:rPr>
          <w:rFonts w:ascii="Arial" w:hAnsi="Arial" w:cs="Arial"/>
        </w:rPr>
        <w:tab/>
      </w:r>
    </w:p>
    <w:p w:rsidR="003F6A03" w:rsidRDefault="003F6A03" w:rsidP="00CD0BCF">
      <w:pPr>
        <w:jc w:val="both"/>
        <w:rPr>
          <w:rFonts w:ascii="Arial" w:hAnsi="Arial" w:cs="Arial"/>
        </w:rPr>
      </w:pPr>
    </w:p>
    <w:p w:rsidR="003F6A03" w:rsidRDefault="003F6A03" w:rsidP="00CD0BCF">
      <w:pPr>
        <w:numPr>
          <w:ilvl w:val="0"/>
          <w:numId w:val="39"/>
        </w:numPr>
        <w:jc w:val="both"/>
        <w:rPr>
          <w:rFonts w:ascii="Arial" w:hAnsi="Arial" w:cs="Arial"/>
        </w:rPr>
      </w:pPr>
      <w:r>
        <w:rPr>
          <w:rFonts w:ascii="Arial" w:hAnsi="Arial" w:cs="Arial"/>
        </w:rPr>
        <w:t>Drought: Water supply in Smithfield in the Free State during period of 13–30 November 2015.</w:t>
      </w:r>
    </w:p>
    <w:p w:rsidR="003F6A03" w:rsidRDefault="003F6A03" w:rsidP="00CD0BCF">
      <w:pPr>
        <w:ind w:left="1080"/>
        <w:jc w:val="both"/>
        <w:rPr>
          <w:rFonts w:ascii="Arial" w:hAnsi="Arial" w:cs="Arial"/>
        </w:rPr>
      </w:pPr>
    </w:p>
    <w:p w:rsidR="003F6A03" w:rsidRDefault="003F6A03" w:rsidP="00CD0BCF">
      <w:pPr>
        <w:numPr>
          <w:ilvl w:val="0"/>
          <w:numId w:val="39"/>
        </w:numPr>
        <w:jc w:val="both"/>
        <w:rPr>
          <w:rFonts w:ascii="Arial" w:hAnsi="Arial" w:cs="Arial"/>
        </w:rPr>
      </w:pPr>
      <w:r>
        <w:rPr>
          <w:rFonts w:ascii="Arial" w:hAnsi="Arial" w:cs="Arial"/>
        </w:rPr>
        <w:t xml:space="preserve">Flood disaster: No flood disaster relief actions were conducted during this period. </w:t>
      </w:r>
    </w:p>
    <w:p w:rsidR="003F6A03" w:rsidRDefault="003F6A03" w:rsidP="00CD0BCF">
      <w:pPr>
        <w:pStyle w:val="ListParagraph"/>
        <w:rPr>
          <w:rFonts w:ascii="Arial" w:hAnsi="Arial" w:cs="Arial"/>
        </w:rPr>
      </w:pPr>
      <w:r>
        <w:rPr>
          <w:rFonts w:ascii="Arial" w:hAnsi="Arial" w:cs="Arial"/>
        </w:rPr>
        <w:t xml:space="preserve"> </w:t>
      </w:r>
    </w:p>
    <w:p w:rsidR="003F6A03" w:rsidRDefault="003F6A03" w:rsidP="00CD0BCF">
      <w:pPr>
        <w:numPr>
          <w:ilvl w:val="0"/>
          <w:numId w:val="38"/>
        </w:numPr>
        <w:jc w:val="both"/>
        <w:rPr>
          <w:rFonts w:ascii="Arial" w:hAnsi="Arial" w:cs="Arial"/>
        </w:rPr>
      </w:pPr>
      <w:r>
        <w:rPr>
          <w:rFonts w:ascii="Arial" w:hAnsi="Arial" w:cs="Arial"/>
          <w:u w:val="single"/>
        </w:rPr>
        <w:t>Cost</w:t>
      </w:r>
      <w:r>
        <w:rPr>
          <w:rFonts w:ascii="Arial" w:hAnsi="Arial" w:cs="Arial"/>
        </w:rPr>
        <w:t>:  R504 845.34</w:t>
      </w:r>
    </w:p>
    <w:p w:rsidR="003F6A03" w:rsidRDefault="003F6A03" w:rsidP="00CD0BCF">
      <w:pPr>
        <w:jc w:val="both"/>
        <w:rPr>
          <w:rFonts w:ascii="Arial" w:hAnsi="Arial" w:cs="Arial"/>
          <w:b/>
        </w:rPr>
      </w:pPr>
    </w:p>
    <w:p w:rsidR="003F6A03" w:rsidRDefault="003F6A03" w:rsidP="00CD0BCF">
      <w:pPr>
        <w:jc w:val="both"/>
        <w:rPr>
          <w:rFonts w:ascii="Arial" w:hAnsi="Arial" w:cs="Arial"/>
        </w:rPr>
      </w:pPr>
      <w:r>
        <w:rPr>
          <w:rFonts w:ascii="Arial" w:hAnsi="Arial" w:cs="Arial"/>
        </w:rPr>
        <w:t>The SANDF is always ready to give support and assist the communities in any disaster relief operations.</w:t>
      </w:r>
    </w:p>
    <w:p w:rsidR="003F6A03" w:rsidRPr="00606CC4" w:rsidRDefault="003F6A03" w:rsidP="00606CC4">
      <w:pPr>
        <w:pStyle w:val="BodyTextIndent2"/>
        <w:tabs>
          <w:tab w:val="left" w:pos="720"/>
        </w:tabs>
        <w:spacing w:before="100" w:beforeAutospacing="1" w:after="100" w:afterAutospacing="1" w:line="240" w:lineRule="auto"/>
        <w:ind w:left="720" w:firstLine="0"/>
        <w:jc w:val="both"/>
        <w:rPr>
          <w:rFonts w:ascii="Arial" w:hAnsi="Arial" w:cs="Arial"/>
          <w:szCs w:val="24"/>
        </w:rPr>
      </w:pPr>
    </w:p>
    <w:p w:rsidR="003F6A03" w:rsidRPr="00606CC4" w:rsidRDefault="003F6A03" w:rsidP="00CE2C7E">
      <w:pPr>
        <w:spacing w:before="100" w:beforeAutospacing="1" w:after="100" w:afterAutospacing="1"/>
        <w:ind w:left="709" w:hanging="720"/>
        <w:jc w:val="both"/>
        <w:outlineLvl w:val="0"/>
        <w:rPr>
          <w:rFonts w:ascii="Arial" w:hAnsi="Arial" w:cs="Arial"/>
          <w:b/>
        </w:rPr>
      </w:pPr>
      <w:bookmarkStart w:id="0" w:name="_GoBack"/>
      <w:bookmarkEnd w:id="0"/>
    </w:p>
    <w:sectPr w:rsidR="003F6A03" w:rsidRPr="00606CC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03" w:rsidRDefault="003F6A03">
      <w:r>
        <w:separator/>
      </w:r>
    </w:p>
  </w:endnote>
  <w:endnote w:type="continuationSeparator" w:id="0">
    <w:p w:rsidR="003F6A03" w:rsidRDefault="003F6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03" w:rsidRDefault="003F6A03">
      <w:r>
        <w:separator/>
      </w:r>
    </w:p>
  </w:footnote>
  <w:footnote w:type="continuationSeparator" w:id="0">
    <w:p w:rsidR="003F6A03" w:rsidRDefault="003F6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EE0E01"/>
    <w:multiLevelType w:val="hybridMultilevel"/>
    <w:tmpl w:val="F0EE9CCA"/>
    <w:lvl w:ilvl="0" w:tplc="5318277A">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8DC1DCB"/>
    <w:multiLevelType w:val="hybridMultilevel"/>
    <w:tmpl w:val="0786EBA4"/>
    <w:lvl w:ilvl="0" w:tplc="283291B2">
      <w:start w:val="1"/>
      <w:numFmt w:val="lowerLetter"/>
      <w:lvlText w:val="(%1)"/>
      <w:lvlJc w:val="left"/>
      <w:pPr>
        <w:ind w:left="600" w:hanging="360"/>
      </w:pPr>
      <w:rPr>
        <w:rFonts w:cs="Times New Roman"/>
      </w:rPr>
    </w:lvl>
    <w:lvl w:ilvl="1" w:tplc="1C090019">
      <w:start w:val="1"/>
      <w:numFmt w:val="lowerLetter"/>
      <w:lvlText w:val="%2."/>
      <w:lvlJc w:val="left"/>
      <w:pPr>
        <w:ind w:left="1320" w:hanging="360"/>
      </w:pPr>
      <w:rPr>
        <w:rFonts w:cs="Times New Roman"/>
      </w:rPr>
    </w:lvl>
    <w:lvl w:ilvl="2" w:tplc="1C09001B">
      <w:start w:val="1"/>
      <w:numFmt w:val="lowerRoman"/>
      <w:lvlText w:val="%3."/>
      <w:lvlJc w:val="right"/>
      <w:pPr>
        <w:ind w:left="2040" w:hanging="180"/>
      </w:pPr>
      <w:rPr>
        <w:rFonts w:cs="Times New Roman"/>
      </w:rPr>
    </w:lvl>
    <w:lvl w:ilvl="3" w:tplc="1C09000F">
      <w:start w:val="1"/>
      <w:numFmt w:val="decimal"/>
      <w:lvlText w:val="%4."/>
      <w:lvlJc w:val="left"/>
      <w:pPr>
        <w:ind w:left="2760" w:hanging="360"/>
      </w:pPr>
      <w:rPr>
        <w:rFonts w:cs="Times New Roman"/>
      </w:rPr>
    </w:lvl>
    <w:lvl w:ilvl="4" w:tplc="1C090019">
      <w:start w:val="1"/>
      <w:numFmt w:val="lowerLetter"/>
      <w:lvlText w:val="%5."/>
      <w:lvlJc w:val="left"/>
      <w:pPr>
        <w:ind w:left="3480" w:hanging="360"/>
      </w:pPr>
      <w:rPr>
        <w:rFonts w:cs="Times New Roman"/>
      </w:rPr>
    </w:lvl>
    <w:lvl w:ilvl="5" w:tplc="1C09001B">
      <w:start w:val="1"/>
      <w:numFmt w:val="lowerRoman"/>
      <w:lvlText w:val="%6."/>
      <w:lvlJc w:val="right"/>
      <w:pPr>
        <w:ind w:left="4200" w:hanging="180"/>
      </w:pPr>
      <w:rPr>
        <w:rFonts w:cs="Times New Roman"/>
      </w:rPr>
    </w:lvl>
    <w:lvl w:ilvl="6" w:tplc="1C09000F">
      <w:start w:val="1"/>
      <w:numFmt w:val="decimal"/>
      <w:lvlText w:val="%7."/>
      <w:lvlJc w:val="left"/>
      <w:pPr>
        <w:ind w:left="4920" w:hanging="360"/>
      </w:pPr>
      <w:rPr>
        <w:rFonts w:cs="Times New Roman"/>
      </w:rPr>
    </w:lvl>
    <w:lvl w:ilvl="7" w:tplc="1C090019">
      <w:start w:val="1"/>
      <w:numFmt w:val="lowerLetter"/>
      <w:lvlText w:val="%8."/>
      <w:lvlJc w:val="left"/>
      <w:pPr>
        <w:ind w:left="5640" w:hanging="360"/>
      </w:pPr>
      <w:rPr>
        <w:rFonts w:cs="Times New Roman"/>
      </w:rPr>
    </w:lvl>
    <w:lvl w:ilvl="8" w:tplc="1C09001B">
      <w:start w:val="1"/>
      <w:numFmt w:val="lowerRoman"/>
      <w:lvlText w:val="%9."/>
      <w:lvlJc w:val="right"/>
      <w:pPr>
        <w:ind w:left="6360" w:hanging="180"/>
      </w:pPr>
      <w:rPr>
        <w:rFonts w:cs="Times New Roman"/>
      </w:r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4">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2"/>
  </w:num>
  <w:num w:numId="2">
    <w:abstractNumId w:val="35"/>
  </w:num>
  <w:num w:numId="3">
    <w:abstractNumId w:val="6"/>
  </w:num>
  <w:num w:numId="4">
    <w:abstractNumId w:val="34"/>
  </w:num>
  <w:num w:numId="5">
    <w:abstractNumId w:val="26"/>
  </w:num>
  <w:num w:numId="6">
    <w:abstractNumId w:val="18"/>
  </w:num>
  <w:num w:numId="7">
    <w:abstractNumId w:val="23"/>
  </w:num>
  <w:num w:numId="8">
    <w:abstractNumId w:val="24"/>
  </w:num>
  <w:num w:numId="9">
    <w:abstractNumId w:val="14"/>
  </w:num>
  <w:num w:numId="10">
    <w:abstractNumId w:val="9"/>
  </w:num>
  <w:num w:numId="11">
    <w:abstractNumId w:val="25"/>
  </w:num>
  <w:num w:numId="12">
    <w:abstractNumId w:val="33"/>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20"/>
  </w:num>
  <w:num w:numId="20">
    <w:abstractNumId w:val="13"/>
  </w:num>
  <w:num w:numId="21">
    <w:abstractNumId w:val="28"/>
  </w:num>
  <w:num w:numId="22">
    <w:abstractNumId w:val="30"/>
  </w:num>
  <w:num w:numId="23">
    <w:abstractNumId w:val="2"/>
  </w:num>
  <w:num w:numId="24">
    <w:abstractNumId w:val="7"/>
  </w:num>
  <w:num w:numId="25">
    <w:abstractNumId w:val="29"/>
  </w:num>
  <w:num w:numId="26">
    <w:abstractNumId w:val="19"/>
  </w:num>
  <w:num w:numId="27">
    <w:abstractNumId w:val="5"/>
  </w:num>
  <w:num w:numId="28">
    <w:abstractNumId w:val="22"/>
  </w:num>
  <w:num w:numId="29">
    <w:abstractNumId w:val="11"/>
  </w:num>
  <w:num w:numId="30">
    <w:abstractNumId w:val="10"/>
  </w:num>
  <w:num w:numId="31">
    <w:abstractNumId w:val="36"/>
  </w:num>
  <w:num w:numId="32">
    <w:abstractNumId w:val="12"/>
  </w:num>
  <w:num w:numId="33">
    <w:abstractNumId w:val="31"/>
  </w:num>
  <w:num w:numId="34">
    <w:abstractNumId w:val="16"/>
  </w:num>
  <w:num w:numId="35">
    <w:abstractNumId w:val="8"/>
  </w:num>
  <w:num w:numId="36">
    <w:abstractNumId w:val="15"/>
  </w:num>
  <w:num w:numId="37">
    <w:abstractNumId w:val="2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3B657F"/>
    <w:rsid w:val="003F6A03"/>
    <w:rsid w:val="00427C8E"/>
    <w:rsid w:val="00430DE2"/>
    <w:rsid w:val="00433D41"/>
    <w:rsid w:val="00440681"/>
    <w:rsid w:val="00445EC0"/>
    <w:rsid w:val="004555A4"/>
    <w:rsid w:val="004615A2"/>
    <w:rsid w:val="004722F6"/>
    <w:rsid w:val="0047261E"/>
    <w:rsid w:val="004E1435"/>
    <w:rsid w:val="00512E85"/>
    <w:rsid w:val="00524E6C"/>
    <w:rsid w:val="00540888"/>
    <w:rsid w:val="00545D85"/>
    <w:rsid w:val="005735AA"/>
    <w:rsid w:val="0059608D"/>
    <w:rsid w:val="00605E36"/>
    <w:rsid w:val="00606CC4"/>
    <w:rsid w:val="00607BDA"/>
    <w:rsid w:val="006142AF"/>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15E2"/>
    <w:rsid w:val="00C2449B"/>
    <w:rsid w:val="00C24655"/>
    <w:rsid w:val="00C550F3"/>
    <w:rsid w:val="00C55F77"/>
    <w:rsid w:val="00C60DD3"/>
    <w:rsid w:val="00CA636C"/>
    <w:rsid w:val="00CB4756"/>
    <w:rsid w:val="00CD0BCF"/>
    <w:rsid w:val="00CD7D90"/>
    <w:rsid w:val="00CE208E"/>
    <w:rsid w:val="00CE2C7E"/>
    <w:rsid w:val="00CE69D7"/>
    <w:rsid w:val="00CF74A6"/>
    <w:rsid w:val="00D120B0"/>
    <w:rsid w:val="00D14410"/>
    <w:rsid w:val="00D21FF1"/>
    <w:rsid w:val="00D5256D"/>
    <w:rsid w:val="00D80CB7"/>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334919764">
      <w:marLeft w:val="0"/>
      <w:marRight w:val="0"/>
      <w:marTop w:val="0"/>
      <w:marBottom w:val="0"/>
      <w:divBdr>
        <w:top w:val="none" w:sz="0" w:space="0" w:color="auto"/>
        <w:left w:val="none" w:sz="0" w:space="0" w:color="auto"/>
        <w:bottom w:val="none" w:sz="0" w:space="0" w:color="auto"/>
        <w:right w:val="none" w:sz="0" w:space="0" w:color="auto"/>
      </w:divBdr>
    </w:div>
    <w:div w:id="334919765">
      <w:marLeft w:val="0"/>
      <w:marRight w:val="0"/>
      <w:marTop w:val="0"/>
      <w:marBottom w:val="0"/>
      <w:divBdr>
        <w:top w:val="none" w:sz="0" w:space="0" w:color="auto"/>
        <w:left w:val="none" w:sz="0" w:space="0" w:color="auto"/>
        <w:bottom w:val="none" w:sz="0" w:space="0" w:color="auto"/>
        <w:right w:val="none" w:sz="0" w:space="0" w:color="auto"/>
      </w:divBdr>
    </w:div>
    <w:div w:id="334919766">
      <w:marLeft w:val="0"/>
      <w:marRight w:val="0"/>
      <w:marTop w:val="0"/>
      <w:marBottom w:val="0"/>
      <w:divBdr>
        <w:top w:val="none" w:sz="0" w:space="0" w:color="auto"/>
        <w:left w:val="none" w:sz="0" w:space="0" w:color="auto"/>
        <w:bottom w:val="none" w:sz="0" w:space="0" w:color="auto"/>
        <w:right w:val="none" w:sz="0" w:space="0" w:color="auto"/>
      </w:divBdr>
    </w:div>
    <w:div w:id="334919767">
      <w:marLeft w:val="0"/>
      <w:marRight w:val="0"/>
      <w:marTop w:val="0"/>
      <w:marBottom w:val="0"/>
      <w:divBdr>
        <w:top w:val="none" w:sz="0" w:space="0" w:color="auto"/>
        <w:left w:val="none" w:sz="0" w:space="0" w:color="auto"/>
        <w:bottom w:val="none" w:sz="0" w:space="0" w:color="auto"/>
        <w:right w:val="none" w:sz="0" w:space="0" w:color="auto"/>
      </w:divBdr>
    </w:div>
    <w:div w:id="334919768">
      <w:marLeft w:val="0"/>
      <w:marRight w:val="0"/>
      <w:marTop w:val="0"/>
      <w:marBottom w:val="0"/>
      <w:divBdr>
        <w:top w:val="none" w:sz="0" w:space="0" w:color="auto"/>
        <w:left w:val="none" w:sz="0" w:space="0" w:color="auto"/>
        <w:bottom w:val="none" w:sz="0" w:space="0" w:color="auto"/>
        <w:right w:val="none" w:sz="0" w:space="0" w:color="auto"/>
      </w:divBdr>
    </w:div>
    <w:div w:id="334919769">
      <w:marLeft w:val="0"/>
      <w:marRight w:val="0"/>
      <w:marTop w:val="0"/>
      <w:marBottom w:val="0"/>
      <w:divBdr>
        <w:top w:val="none" w:sz="0" w:space="0" w:color="auto"/>
        <w:left w:val="none" w:sz="0" w:space="0" w:color="auto"/>
        <w:bottom w:val="none" w:sz="0" w:space="0" w:color="auto"/>
        <w:right w:val="none" w:sz="0" w:space="0" w:color="auto"/>
      </w:divBdr>
    </w:div>
    <w:div w:id="334919770">
      <w:marLeft w:val="0"/>
      <w:marRight w:val="0"/>
      <w:marTop w:val="0"/>
      <w:marBottom w:val="0"/>
      <w:divBdr>
        <w:top w:val="none" w:sz="0" w:space="0" w:color="auto"/>
        <w:left w:val="none" w:sz="0" w:space="0" w:color="auto"/>
        <w:bottom w:val="none" w:sz="0" w:space="0" w:color="auto"/>
        <w:right w:val="none" w:sz="0" w:space="0" w:color="auto"/>
      </w:divBdr>
    </w:div>
    <w:div w:id="334919771">
      <w:marLeft w:val="0"/>
      <w:marRight w:val="0"/>
      <w:marTop w:val="0"/>
      <w:marBottom w:val="0"/>
      <w:divBdr>
        <w:top w:val="none" w:sz="0" w:space="0" w:color="auto"/>
        <w:left w:val="none" w:sz="0" w:space="0" w:color="auto"/>
        <w:bottom w:val="none" w:sz="0" w:space="0" w:color="auto"/>
        <w:right w:val="none" w:sz="0" w:space="0" w:color="auto"/>
      </w:divBdr>
    </w:div>
    <w:div w:id="334919772">
      <w:marLeft w:val="0"/>
      <w:marRight w:val="0"/>
      <w:marTop w:val="0"/>
      <w:marBottom w:val="0"/>
      <w:divBdr>
        <w:top w:val="none" w:sz="0" w:space="0" w:color="auto"/>
        <w:left w:val="none" w:sz="0" w:space="0" w:color="auto"/>
        <w:bottom w:val="none" w:sz="0" w:space="0" w:color="auto"/>
        <w:right w:val="none" w:sz="0" w:space="0" w:color="auto"/>
      </w:divBdr>
    </w:div>
    <w:div w:id="334919773">
      <w:marLeft w:val="0"/>
      <w:marRight w:val="0"/>
      <w:marTop w:val="0"/>
      <w:marBottom w:val="0"/>
      <w:divBdr>
        <w:top w:val="none" w:sz="0" w:space="0" w:color="auto"/>
        <w:left w:val="none" w:sz="0" w:space="0" w:color="auto"/>
        <w:bottom w:val="none" w:sz="0" w:space="0" w:color="auto"/>
        <w:right w:val="none" w:sz="0" w:space="0" w:color="auto"/>
      </w:divBdr>
    </w:div>
    <w:div w:id="334919774">
      <w:marLeft w:val="0"/>
      <w:marRight w:val="0"/>
      <w:marTop w:val="0"/>
      <w:marBottom w:val="0"/>
      <w:divBdr>
        <w:top w:val="none" w:sz="0" w:space="0" w:color="auto"/>
        <w:left w:val="none" w:sz="0" w:space="0" w:color="auto"/>
        <w:bottom w:val="none" w:sz="0" w:space="0" w:color="auto"/>
        <w:right w:val="none" w:sz="0" w:space="0" w:color="auto"/>
      </w:divBdr>
    </w:div>
    <w:div w:id="334919775">
      <w:marLeft w:val="0"/>
      <w:marRight w:val="0"/>
      <w:marTop w:val="0"/>
      <w:marBottom w:val="0"/>
      <w:divBdr>
        <w:top w:val="none" w:sz="0" w:space="0" w:color="auto"/>
        <w:left w:val="none" w:sz="0" w:space="0" w:color="auto"/>
        <w:bottom w:val="none" w:sz="0" w:space="0" w:color="auto"/>
        <w:right w:val="none" w:sz="0" w:space="0" w:color="auto"/>
      </w:divBdr>
    </w:div>
    <w:div w:id="334919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161</Words>
  <Characters>920</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2016-03-15T12:08:00Z</dcterms:created>
  <dcterms:modified xsi:type="dcterms:W3CDTF">2016-03-15T12:08:00Z</dcterms:modified>
</cp:coreProperties>
</file>