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323" w:rsidRPr="004B29BD" w:rsidRDefault="00DF7323" w:rsidP="00DF7323">
      <w:pPr>
        <w:jc w:val="center"/>
        <w:rPr>
          <w:rFonts w:cs="Arial"/>
          <w:b/>
          <w:bCs/>
          <w:sz w:val="32"/>
          <w:szCs w:val="32"/>
        </w:rPr>
      </w:pPr>
      <w:r w:rsidRPr="004B29BD">
        <w:rPr>
          <w:rFonts w:cs="Arial"/>
          <w:b/>
          <w:bCs/>
          <w:sz w:val="32"/>
          <w:szCs w:val="32"/>
        </w:rPr>
        <w:t>NATIONAL ASSEMBLY</w:t>
      </w:r>
    </w:p>
    <w:p w:rsidR="00DF7323" w:rsidRDefault="00DF7323" w:rsidP="00DF7323">
      <w:pPr>
        <w:spacing w:after="0"/>
        <w:jc w:val="both"/>
        <w:rPr>
          <w:rFonts w:cs="Arial"/>
          <w:b/>
          <w:bCs/>
          <w:color w:val="FF0000"/>
          <w:sz w:val="32"/>
          <w:szCs w:val="32"/>
          <w:u w:val="single"/>
        </w:rPr>
      </w:pPr>
    </w:p>
    <w:p w:rsidR="00DF7323" w:rsidRPr="004B29BD" w:rsidRDefault="00DF7323" w:rsidP="00DF7323">
      <w:pPr>
        <w:spacing w:after="0"/>
        <w:jc w:val="both"/>
        <w:rPr>
          <w:rFonts w:cs="Arial"/>
          <w:b/>
          <w:sz w:val="32"/>
          <w:szCs w:val="32"/>
          <w:u w:val="single"/>
        </w:rPr>
      </w:pPr>
      <w:bookmarkStart w:id="0" w:name="_GoBack"/>
      <w:bookmarkEnd w:id="0"/>
      <w:r w:rsidRPr="004B29BD">
        <w:rPr>
          <w:rFonts w:cs="Arial"/>
          <w:b/>
          <w:bCs/>
          <w:sz w:val="32"/>
          <w:szCs w:val="32"/>
          <w:u w:val="single"/>
        </w:rPr>
        <w:t>QUESTION No.</w:t>
      </w:r>
      <w:r w:rsidRPr="004B29BD">
        <w:rPr>
          <w:rFonts w:cs="Arial"/>
          <w:b/>
          <w:sz w:val="32"/>
          <w:szCs w:val="32"/>
          <w:u w:val="single"/>
        </w:rPr>
        <w:t xml:space="preserve"> 463-2020 </w:t>
      </w:r>
    </w:p>
    <w:p w:rsidR="00DF7323" w:rsidRPr="004B29BD" w:rsidRDefault="00DF7323" w:rsidP="00DF7323">
      <w:pPr>
        <w:spacing w:after="0"/>
        <w:jc w:val="both"/>
        <w:rPr>
          <w:rFonts w:cs="Arial"/>
          <w:b/>
          <w:bCs/>
          <w:sz w:val="32"/>
          <w:szCs w:val="32"/>
          <w:u w:val="single"/>
        </w:rPr>
      </w:pPr>
      <w:r w:rsidRPr="004B29BD">
        <w:rPr>
          <w:rFonts w:cs="Arial"/>
          <w:b/>
          <w:bCs/>
          <w:sz w:val="32"/>
          <w:szCs w:val="32"/>
          <w:u w:val="single"/>
        </w:rPr>
        <w:t xml:space="preserve">FOR WRITTE REPLY </w:t>
      </w:r>
    </w:p>
    <w:p w:rsidR="00DF7323" w:rsidRPr="004B29BD" w:rsidRDefault="00DF7323" w:rsidP="00DF7323">
      <w:pPr>
        <w:spacing w:after="0"/>
        <w:jc w:val="both"/>
        <w:rPr>
          <w:rFonts w:cs="Arial"/>
          <w:b/>
          <w:color w:val="FF0000"/>
          <w:sz w:val="32"/>
          <w:szCs w:val="32"/>
        </w:rPr>
      </w:pPr>
      <w:r w:rsidRPr="004B29BD">
        <w:rPr>
          <w:rFonts w:cs="Arial"/>
          <w:b/>
          <w:bCs/>
          <w:sz w:val="32"/>
          <w:szCs w:val="32"/>
        </w:rPr>
        <w:t>INTERNAL QUESTION PAPER NO.4</w:t>
      </w:r>
      <w:r w:rsidRPr="004B29BD">
        <w:rPr>
          <w:rFonts w:cs="Arial"/>
          <w:b/>
          <w:sz w:val="32"/>
          <w:szCs w:val="32"/>
        </w:rPr>
        <w:t xml:space="preserve">-2021, DATE OF PUBLICATION 26 FEBRUARY 2021: </w:t>
      </w:r>
    </w:p>
    <w:p w:rsidR="00DF7323" w:rsidRPr="004B29BD" w:rsidRDefault="00DF7323" w:rsidP="00DF7323">
      <w:pPr>
        <w:spacing w:after="0"/>
        <w:jc w:val="both"/>
        <w:rPr>
          <w:rFonts w:cs="Arial"/>
          <w:b/>
          <w:sz w:val="32"/>
          <w:szCs w:val="32"/>
        </w:rPr>
      </w:pPr>
      <w:r w:rsidRPr="004B29BD">
        <w:rPr>
          <w:rFonts w:cs="Arial"/>
          <w:b/>
          <w:bCs/>
          <w:sz w:val="32"/>
          <w:szCs w:val="32"/>
        </w:rPr>
        <w:t>“</w:t>
      </w:r>
      <w:r w:rsidRPr="004B29BD">
        <w:rPr>
          <w:rFonts w:cs="Arial"/>
          <w:b/>
          <w:sz w:val="32"/>
          <w:szCs w:val="32"/>
        </w:rPr>
        <w:t>Mrs V van Dyk (DA) to ask the Minister of Sport, Arts and Culture:</w:t>
      </w:r>
    </w:p>
    <w:p w:rsidR="00DF7323" w:rsidRPr="004B29BD" w:rsidRDefault="00DF7323" w:rsidP="00DF7323">
      <w:pPr>
        <w:jc w:val="both"/>
        <w:rPr>
          <w:rFonts w:cs="Arial"/>
          <w:b/>
          <w:sz w:val="32"/>
          <w:szCs w:val="32"/>
        </w:rPr>
      </w:pPr>
      <w:r w:rsidRPr="004B29BD">
        <w:rPr>
          <w:rFonts w:cs="Arial"/>
          <w:sz w:val="32"/>
          <w:szCs w:val="32"/>
        </w:rPr>
        <w:t xml:space="preserve">In light of the Annual Report of the Iziko Museums of South Africa (Iziko) wherein it was stated that R9,5 million was spent on plans from an architectural firm to provide Iziko with five-year plans, (a) on what date was the specified amount paid and (b) what annual amount was spent on the buildings under Iziko`s care since the specified date? </w:t>
      </w:r>
      <w:r w:rsidRPr="004B29BD">
        <w:rPr>
          <w:rFonts w:cs="Arial"/>
          <w:b/>
          <w:sz w:val="32"/>
          <w:szCs w:val="32"/>
        </w:rPr>
        <w:t>NW519E</w:t>
      </w:r>
    </w:p>
    <w:p w:rsidR="00DF7323" w:rsidRPr="004B29BD" w:rsidRDefault="00DF7323" w:rsidP="00DF7323">
      <w:pPr>
        <w:jc w:val="both"/>
        <w:rPr>
          <w:rFonts w:cs="Arial"/>
          <w:b/>
          <w:sz w:val="32"/>
          <w:szCs w:val="32"/>
        </w:rPr>
      </w:pPr>
      <w:r w:rsidRPr="004B29BD">
        <w:rPr>
          <w:rFonts w:cs="Arial"/>
          <w:b/>
          <w:sz w:val="32"/>
          <w:szCs w:val="32"/>
        </w:rPr>
        <w:t>REPLY</w:t>
      </w:r>
    </w:p>
    <w:p w:rsidR="00DF7323" w:rsidRPr="004B29BD" w:rsidRDefault="00DF7323" w:rsidP="00DF7323">
      <w:pPr>
        <w:pStyle w:val="Default"/>
        <w:numPr>
          <w:ilvl w:val="0"/>
          <w:numId w:val="1"/>
        </w:numPr>
        <w:spacing w:after="200" w:line="276" w:lineRule="auto"/>
        <w:ind w:left="709" w:hanging="709"/>
        <w:jc w:val="both"/>
        <w:rPr>
          <w:rFonts w:ascii="Arial" w:hAnsi="Arial" w:cs="Arial"/>
          <w:sz w:val="32"/>
          <w:szCs w:val="32"/>
        </w:rPr>
      </w:pPr>
      <w:r w:rsidRPr="004B29BD">
        <w:rPr>
          <w:rFonts w:ascii="Arial" w:hAnsi="Arial" w:cs="Arial"/>
          <w:sz w:val="32"/>
          <w:szCs w:val="32"/>
        </w:rPr>
        <w:t>Payments were made according to the project plan in the contract with the appointed Architectural firm from 2016/2017 financial year to date.</w:t>
      </w:r>
    </w:p>
    <w:p w:rsidR="00DF7323" w:rsidRPr="004B29BD" w:rsidRDefault="00DF7323" w:rsidP="00DF7323">
      <w:pPr>
        <w:pStyle w:val="Default"/>
        <w:numPr>
          <w:ilvl w:val="0"/>
          <w:numId w:val="1"/>
        </w:numPr>
        <w:spacing w:after="200" w:line="276" w:lineRule="auto"/>
        <w:ind w:left="709" w:hanging="709"/>
        <w:jc w:val="both"/>
        <w:rPr>
          <w:rFonts w:ascii="Arial" w:hAnsi="Arial" w:cs="Arial"/>
          <w:sz w:val="32"/>
          <w:szCs w:val="32"/>
        </w:rPr>
      </w:pPr>
      <w:r w:rsidRPr="004B29BD">
        <w:rPr>
          <w:rFonts w:ascii="Arial" w:hAnsi="Arial" w:cs="Arial"/>
          <w:sz w:val="32"/>
          <w:szCs w:val="32"/>
        </w:rPr>
        <w:t xml:space="preserve"> Since 2016/2017 the Iziko Museums of South Africa spent R2 004 651 on day to day maintenance. Iziko has spent R 7 996 395 on the Conservation Maintenance plan to date.</w:t>
      </w:r>
    </w:p>
    <w:p w:rsidR="00DF7323" w:rsidRPr="004B29BD" w:rsidRDefault="00DF7323" w:rsidP="00DF7323">
      <w:pPr>
        <w:rPr>
          <w:rFonts w:cs="Arial"/>
          <w:sz w:val="32"/>
          <w:szCs w:val="32"/>
        </w:rPr>
      </w:pPr>
    </w:p>
    <w:p w:rsidR="00DF7323" w:rsidRPr="004B29BD" w:rsidRDefault="00DF7323" w:rsidP="00DF7323">
      <w:pPr>
        <w:rPr>
          <w:rFonts w:cs="Arial"/>
          <w:sz w:val="32"/>
          <w:szCs w:val="32"/>
        </w:rPr>
      </w:pPr>
    </w:p>
    <w:p w:rsidR="00DF7323" w:rsidRPr="004B29BD" w:rsidRDefault="00DF7323" w:rsidP="00DF7323">
      <w:pPr>
        <w:rPr>
          <w:rFonts w:cs="Arial"/>
          <w:sz w:val="32"/>
          <w:szCs w:val="32"/>
        </w:rPr>
      </w:pPr>
    </w:p>
    <w:p w:rsidR="006A33F5" w:rsidRDefault="00D6649A"/>
    <w:sectPr w:rsidR="006A33F5" w:rsidSect="00730C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84932"/>
    <w:multiLevelType w:val="hybridMultilevel"/>
    <w:tmpl w:val="D66EF1B4"/>
    <w:lvl w:ilvl="0" w:tplc="48A43B4A">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7323"/>
    <w:rsid w:val="00730C25"/>
    <w:rsid w:val="00BE5DFB"/>
    <w:rsid w:val="00D6649A"/>
    <w:rsid w:val="00DF7323"/>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323"/>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7323"/>
    <w:pPr>
      <w:autoSpaceDE w:val="0"/>
      <w:autoSpaceDN w:val="0"/>
      <w:adjustRightInd w:val="0"/>
      <w:spacing w:after="0" w:line="240" w:lineRule="auto"/>
    </w:pPr>
    <w:rPr>
      <w:rFonts w:ascii="Calibri" w:hAnsi="Calibri" w:cs="Calibri"/>
      <w:color w:val="000000"/>
      <w:sz w:val="24"/>
      <w:szCs w:val="24"/>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2021-04-06T20:41:00Z</dcterms:created>
  <dcterms:modified xsi:type="dcterms:W3CDTF">2021-04-06T20:41:00Z</dcterms:modified>
</cp:coreProperties>
</file>