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D22" w:rsidRPr="00A47D22" w:rsidRDefault="00A47D22" w:rsidP="00A47D22">
      <w:pPr>
        <w:autoSpaceDE w:val="0"/>
        <w:autoSpaceDN w:val="0"/>
        <w:adjustRightInd w:val="0"/>
        <w:spacing w:after="0" w:line="240" w:lineRule="auto"/>
        <w:rPr>
          <w:rFonts w:ascii="Arial" w:hAnsi="Arial" w:cs="Arial"/>
          <w:sz w:val="20"/>
          <w:szCs w:val="20"/>
        </w:rPr>
      </w:pPr>
      <w:proofErr w:type="gramStart"/>
      <w:r w:rsidRPr="00A47D22">
        <w:rPr>
          <w:rFonts w:ascii="Arial" w:hAnsi="Arial" w:cs="Arial"/>
          <w:b/>
          <w:sz w:val="20"/>
          <w:szCs w:val="20"/>
        </w:rPr>
        <w:t>PARLIMENTARY QUESTION FOR THE MINISTER</w:t>
      </w:r>
      <w:r w:rsidRPr="00A47D22">
        <w:rPr>
          <w:rFonts w:ascii="Arial" w:hAnsi="Arial" w:cs="Arial"/>
          <w:b/>
          <w:sz w:val="20"/>
          <w:szCs w:val="20"/>
        </w:rPr>
        <w:br/>
      </w:r>
      <w:r w:rsidRPr="00A47D22">
        <w:rPr>
          <w:rFonts w:ascii="Arial" w:hAnsi="Arial" w:cs="Arial"/>
          <w:b/>
          <w:sz w:val="20"/>
          <w:szCs w:val="20"/>
        </w:rPr>
        <w:br/>
        <w:t>463.</w:t>
      </w:r>
      <w:proofErr w:type="gramEnd"/>
      <w:r w:rsidRPr="00A47D22">
        <w:rPr>
          <w:rFonts w:ascii="Arial" w:hAnsi="Arial" w:cs="Arial"/>
          <w:b/>
          <w:sz w:val="20"/>
          <w:szCs w:val="20"/>
        </w:rPr>
        <w:t xml:space="preserve"> Mr D Bergman (DA) to ask the Minister of Sport and Recreation:</w:t>
      </w:r>
      <w:r w:rsidRPr="00A47D22">
        <w:rPr>
          <w:rFonts w:ascii="Arial" w:hAnsi="Arial" w:cs="Arial"/>
          <w:sz w:val="20"/>
          <w:szCs w:val="20"/>
        </w:rPr>
        <w:br/>
      </w:r>
      <w:r w:rsidRPr="00A47D22">
        <w:rPr>
          <w:rFonts w:ascii="Arial" w:hAnsi="Arial" w:cs="Arial"/>
          <w:sz w:val="20"/>
          <w:szCs w:val="20"/>
        </w:rPr>
        <w:br/>
        <w:t>(1) With regard to the appointment of a certain company (name furnished: Nation of Champions) to run the 2022 Commonwealth legacy project,</w:t>
      </w:r>
      <w:r w:rsidRPr="00A47D22">
        <w:rPr>
          <w:rFonts w:ascii="Arial" w:hAnsi="Arial" w:cs="Arial"/>
          <w:sz w:val="20"/>
          <w:szCs w:val="20"/>
        </w:rPr>
        <w:br/>
      </w:r>
      <w:r w:rsidRPr="00A47D22">
        <w:rPr>
          <w:rFonts w:ascii="Arial" w:hAnsi="Arial" w:cs="Arial"/>
          <w:sz w:val="20"/>
          <w:szCs w:val="20"/>
        </w:rPr>
        <w:br/>
        <w:t>(a) who are the directors of this company and</w:t>
      </w:r>
      <w:r w:rsidRPr="00A47D22">
        <w:rPr>
          <w:rFonts w:ascii="Arial" w:hAnsi="Arial" w:cs="Arial"/>
          <w:sz w:val="20"/>
          <w:szCs w:val="20"/>
        </w:rPr>
        <w:br/>
      </w:r>
      <w:r w:rsidRPr="00A47D22">
        <w:rPr>
          <w:rFonts w:ascii="Arial" w:hAnsi="Arial" w:cs="Arial"/>
          <w:sz w:val="20"/>
          <w:szCs w:val="20"/>
        </w:rPr>
        <w:br/>
        <w:t>(b) what is the estimated budget the specified company will receive From</w:t>
      </w:r>
      <w:r w:rsidRPr="00A47D22">
        <w:rPr>
          <w:rFonts w:ascii="Arial" w:hAnsi="Arial" w:cs="Arial"/>
          <w:sz w:val="20"/>
          <w:szCs w:val="20"/>
        </w:rPr>
        <w:br/>
      </w:r>
      <w:r w:rsidRPr="00A47D22">
        <w:rPr>
          <w:rFonts w:ascii="Arial" w:hAnsi="Arial" w:cs="Arial"/>
          <w:sz w:val="20"/>
          <w:szCs w:val="20"/>
        </w:rPr>
        <w:br/>
        <w:t>(</w:t>
      </w:r>
      <w:proofErr w:type="spellStart"/>
      <w:r w:rsidRPr="00A47D22">
        <w:rPr>
          <w:rFonts w:ascii="Arial" w:hAnsi="Arial" w:cs="Arial"/>
          <w:sz w:val="20"/>
          <w:szCs w:val="20"/>
        </w:rPr>
        <w:t>i</w:t>
      </w:r>
      <w:proofErr w:type="spellEnd"/>
      <w:r w:rsidRPr="00A47D22">
        <w:rPr>
          <w:rFonts w:ascii="Arial" w:hAnsi="Arial" w:cs="Arial"/>
          <w:sz w:val="20"/>
          <w:szCs w:val="20"/>
        </w:rPr>
        <w:t>) the SA Sports Confederation and Olympic Committee and</w:t>
      </w:r>
      <w:r w:rsidRPr="00A47D22">
        <w:rPr>
          <w:rFonts w:ascii="Arial" w:hAnsi="Arial" w:cs="Arial"/>
          <w:sz w:val="20"/>
          <w:szCs w:val="20"/>
        </w:rPr>
        <w:br/>
        <w:t>(ii) Sport and Recreation South Africa;</w:t>
      </w:r>
      <w:r w:rsidRPr="00A47D22">
        <w:rPr>
          <w:rFonts w:ascii="Arial" w:hAnsi="Arial" w:cs="Arial"/>
          <w:sz w:val="20"/>
          <w:szCs w:val="20"/>
        </w:rPr>
        <w:br/>
      </w:r>
      <w:r w:rsidRPr="00A47D22">
        <w:rPr>
          <w:rFonts w:ascii="Arial" w:hAnsi="Arial" w:cs="Arial"/>
          <w:sz w:val="20"/>
          <w:szCs w:val="20"/>
        </w:rPr>
        <w:br/>
        <w:t>(2) whether this project was called on a tender before the specified company was awarded the contract; if not, why not; if so,</w:t>
      </w:r>
      <w:r w:rsidRPr="00A47D22">
        <w:rPr>
          <w:rFonts w:ascii="Arial" w:hAnsi="Arial" w:cs="Arial"/>
          <w:sz w:val="20"/>
          <w:szCs w:val="20"/>
        </w:rPr>
        <w:br/>
      </w:r>
      <w:r w:rsidRPr="00A47D22">
        <w:rPr>
          <w:rFonts w:ascii="Arial" w:hAnsi="Arial" w:cs="Arial"/>
          <w:sz w:val="20"/>
          <w:szCs w:val="20"/>
        </w:rPr>
        <w:br/>
        <w:t>(a) how many other companies applied and</w:t>
      </w:r>
      <w:r w:rsidRPr="00A47D22">
        <w:rPr>
          <w:rFonts w:ascii="Arial" w:hAnsi="Arial" w:cs="Arial"/>
          <w:sz w:val="20"/>
          <w:szCs w:val="20"/>
        </w:rPr>
        <w:br/>
      </w:r>
      <w:r w:rsidRPr="00A47D22">
        <w:rPr>
          <w:rFonts w:ascii="Arial" w:hAnsi="Arial" w:cs="Arial"/>
          <w:sz w:val="20"/>
          <w:szCs w:val="20"/>
        </w:rPr>
        <w:br/>
        <w:t>(b) what are the detailed reasons for the company's successful tender bid?</w:t>
      </w:r>
      <w:r w:rsidRPr="00A47D22">
        <w:rPr>
          <w:rFonts w:ascii="Arial" w:hAnsi="Arial" w:cs="Arial"/>
          <w:sz w:val="20"/>
          <w:szCs w:val="20"/>
        </w:rPr>
        <w:br/>
      </w:r>
      <w:r w:rsidRPr="00A47D22">
        <w:rPr>
          <w:rFonts w:ascii="Arial" w:hAnsi="Arial" w:cs="Arial"/>
          <w:sz w:val="20"/>
          <w:szCs w:val="20"/>
        </w:rPr>
        <w:br/>
        <w:t>NW517E</w:t>
      </w:r>
      <w:r w:rsidRPr="00A47D22">
        <w:rPr>
          <w:rFonts w:ascii="Arial" w:hAnsi="Arial" w:cs="Arial"/>
          <w:sz w:val="20"/>
          <w:szCs w:val="20"/>
        </w:rPr>
        <w:br/>
      </w:r>
      <w:r w:rsidRPr="00A47D22">
        <w:rPr>
          <w:rFonts w:ascii="Arial" w:hAnsi="Arial" w:cs="Arial"/>
          <w:sz w:val="20"/>
          <w:szCs w:val="20"/>
        </w:rPr>
        <w:br/>
      </w:r>
      <w:r w:rsidRPr="00A47D22">
        <w:rPr>
          <w:rFonts w:ascii="Arial" w:hAnsi="Arial" w:cs="Arial"/>
          <w:b/>
          <w:sz w:val="20"/>
          <w:szCs w:val="20"/>
        </w:rPr>
        <w:t>REPLY</w:t>
      </w:r>
      <w:r w:rsidRPr="00A47D22">
        <w:rPr>
          <w:rFonts w:ascii="Arial" w:hAnsi="Arial" w:cs="Arial"/>
          <w:sz w:val="20"/>
          <w:szCs w:val="20"/>
        </w:rPr>
        <w:br/>
      </w:r>
      <w:r w:rsidRPr="00A47D22">
        <w:rPr>
          <w:rFonts w:ascii="Arial" w:hAnsi="Arial" w:cs="Arial"/>
          <w:sz w:val="20"/>
          <w:szCs w:val="20"/>
        </w:rPr>
        <w:br/>
        <w:t>With regard to the appointment of a certain company (name furnished</w:t>
      </w:r>
      <w:proofErr w:type="gramStart"/>
      <w:r w:rsidRPr="00A47D22">
        <w:rPr>
          <w:rFonts w:ascii="Arial" w:hAnsi="Arial" w:cs="Arial"/>
          <w:sz w:val="20"/>
          <w:szCs w:val="20"/>
        </w:rPr>
        <w:t>:</w:t>
      </w:r>
      <w:proofErr w:type="gramEnd"/>
      <w:r w:rsidRPr="00A47D22">
        <w:rPr>
          <w:rFonts w:ascii="Arial" w:hAnsi="Arial" w:cs="Arial"/>
          <w:sz w:val="20"/>
          <w:szCs w:val="20"/>
        </w:rPr>
        <w:br/>
        <w:t>Nation of Champions) to run the 2022 Commonwealth legacy project</w:t>
      </w:r>
      <w:r>
        <w:rPr>
          <w:rFonts w:ascii="Arial" w:hAnsi="Arial" w:cs="Arial"/>
          <w:sz w:val="20"/>
          <w:szCs w:val="20"/>
        </w:rPr>
        <w:br/>
      </w:r>
      <w:r>
        <w:rPr>
          <w:rFonts w:ascii="Arial" w:hAnsi="Arial" w:cs="Arial"/>
          <w:sz w:val="20"/>
          <w:szCs w:val="20"/>
        </w:rPr>
        <w:br/>
      </w:r>
      <w:r w:rsidRPr="00A47D22">
        <w:rPr>
          <w:rFonts w:ascii="Arial" w:hAnsi="Arial" w:cs="Arial"/>
          <w:sz w:val="20"/>
          <w:szCs w:val="20"/>
        </w:rPr>
        <w:t>(a) who are the directors of this company and</w:t>
      </w:r>
      <w:r w:rsidRPr="00A47D22">
        <w:rPr>
          <w:rFonts w:ascii="Arial" w:hAnsi="Arial" w:cs="Arial"/>
          <w:sz w:val="20"/>
          <w:szCs w:val="20"/>
        </w:rPr>
        <w:br/>
      </w:r>
      <w:r w:rsidRPr="00A47D22">
        <w:rPr>
          <w:rFonts w:ascii="Arial" w:hAnsi="Arial" w:cs="Arial"/>
          <w:sz w:val="20"/>
          <w:szCs w:val="20"/>
        </w:rPr>
        <w:br/>
        <w:t xml:space="preserve">1. Mr </w:t>
      </w:r>
      <w:proofErr w:type="spellStart"/>
      <w:r w:rsidRPr="00A47D22">
        <w:rPr>
          <w:rFonts w:ascii="Arial" w:hAnsi="Arial" w:cs="Arial"/>
          <w:sz w:val="20"/>
          <w:szCs w:val="20"/>
        </w:rPr>
        <w:t>Madoda</w:t>
      </w:r>
      <w:proofErr w:type="spellEnd"/>
      <w:r w:rsidRPr="00A47D22">
        <w:rPr>
          <w:rFonts w:ascii="Arial" w:hAnsi="Arial" w:cs="Arial"/>
          <w:sz w:val="20"/>
          <w:szCs w:val="20"/>
        </w:rPr>
        <w:t xml:space="preserve"> </w:t>
      </w:r>
      <w:proofErr w:type="spellStart"/>
      <w:r w:rsidRPr="00A47D22">
        <w:rPr>
          <w:rFonts w:ascii="Arial" w:hAnsi="Arial" w:cs="Arial"/>
          <w:sz w:val="20"/>
          <w:szCs w:val="20"/>
        </w:rPr>
        <w:t>Khuzwayo</w:t>
      </w:r>
      <w:proofErr w:type="spellEnd"/>
      <w:r w:rsidRPr="00A47D22">
        <w:rPr>
          <w:rFonts w:ascii="Arial" w:hAnsi="Arial" w:cs="Arial"/>
          <w:sz w:val="20"/>
          <w:szCs w:val="20"/>
        </w:rPr>
        <w:t xml:space="preserve"> - CEO Nation of Champions</w:t>
      </w:r>
      <w:r w:rsidRPr="00A47D22">
        <w:rPr>
          <w:rFonts w:ascii="Arial" w:hAnsi="Arial" w:cs="Arial"/>
          <w:sz w:val="20"/>
          <w:szCs w:val="20"/>
        </w:rPr>
        <w:br/>
        <w:t xml:space="preserve">2. </w:t>
      </w:r>
      <w:proofErr w:type="gramStart"/>
      <w:r w:rsidRPr="00A47D22">
        <w:rPr>
          <w:rFonts w:ascii="Arial" w:hAnsi="Arial" w:cs="Arial"/>
          <w:sz w:val="20"/>
          <w:szCs w:val="20"/>
        </w:rPr>
        <w:t xml:space="preserve">Mr </w:t>
      </w:r>
      <w:proofErr w:type="spellStart"/>
      <w:r w:rsidRPr="00A47D22">
        <w:rPr>
          <w:rFonts w:ascii="Arial" w:hAnsi="Arial" w:cs="Arial"/>
          <w:sz w:val="20"/>
          <w:szCs w:val="20"/>
        </w:rPr>
        <w:t>Mnfve</w:t>
      </w:r>
      <w:proofErr w:type="spellEnd"/>
      <w:r w:rsidRPr="00A47D22">
        <w:rPr>
          <w:rFonts w:ascii="Arial" w:hAnsi="Arial" w:cs="Arial"/>
          <w:sz w:val="20"/>
          <w:szCs w:val="20"/>
        </w:rPr>
        <w:t xml:space="preserve"> </w:t>
      </w:r>
      <w:proofErr w:type="spellStart"/>
      <w:r w:rsidRPr="00A47D22">
        <w:rPr>
          <w:rFonts w:ascii="Arial" w:hAnsi="Arial" w:cs="Arial"/>
          <w:sz w:val="20"/>
          <w:szCs w:val="20"/>
        </w:rPr>
        <w:t>Nhlabathl·COO</w:t>
      </w:r>
      <w:proofErr w:type="spellEnd"/>
      <w:r w:rsidRPr="00A47D22">
        <w:rPr>
          <w:rFonts w:ascii="Arial" w:hAnsi="Arial" w:cs="Arial"/>
          <w:sz w:val="20"/>
          <w:szCs w:val="20"/>
        </w:rPr>
        <w:t xml:space="preserve"> Nation of Champions</w:t>
      </w:r>
      <w:r w:rsidRPr="00A47D22">
        <w:rPr>
          <w:rFonts w:ascii="Arial" w:hAnsi="Arial" w:cs="Arial"/>
          <w:sz w:val="20"/>
          <w:szCs w:val="20"/>
        </w:rPr>
        <w:br/>
        <w:t>3.</w:t>
      </w:r>
      <w:proofErr w:type="gramEnd"/>
      <w:r w:rsidRPr="00A47D22">
        <w:rPr>
          <w:rFonts w:ascii="Arial" w:hAnsi="Arial" w:cs="Arial"/>
          <w:sz w:val="20"/>
          <w:szCs w:val="20"/>
        </w:rPr>
        <w:t xml:space="preserve"> Mr </w:t>
      </w:r>
      <w:proofErr w:type="spellStart"/>
      <w:r w:rsidRPr="00A47D22">
        <w:rPr>
          <w:rFonts w:ascii="Arial" w:hAnsi="Arial" w:cs="Arial"/>
          <w:sz w:val="20"/>
          <w:szCs w:val="20"/>
        </w:rPr>
        <w:t>Nikolaus</w:t>
      </w:r>
      <w:proofErr w:type="spellEnd"/>
      <w:r w:rsidRPr="00A47D22">
        <w:rPr>
          <w:rFonts w:ascii="Arial" w:hAnsi="Arial" w:cs="Arial"/>
          <w:sz w:val="20"/>
          <w:szCs w:val="20"/>
        </w:rPr>
        <w:t xml:space="preserve"> </w:t>
      </w:r>
      <w:proofErr w:type="spellStart"/>
      <w:r w:rsidRPr="00A47D22">
        <w:rPr>
          <w:rFonts w:ascii="Arial" w:hAnsi="Arial" w:cs="Arial"/>
          <w:sz w:val="20"/>
          <w:szCs w:val="20"/>
        </w:rPr>
        <w:t>Eberl</w:t>
      </w:r>
      <w:proofErr w:type="spellEnd"/>
      <w:r w:rsidRPr="00A47D22">
        <w:rPr>
          <w:rFonts w:ascii="Arial" w:hAnsi="Arial" w:cs="Arial"/>
          <w:sz w:val="20"/>
          <w:szCs w:val="20"/>
        </w:rPr>
        <w:br/>
      </w:r>
      <w:r w:rsidRPr="00A47D22">
        <w:rPr>
          <w:rFonts w:ascii="Arial" w:hAnsi="Arial" w:cs="Arial"/>
          <w:sz w:val="20"/>
          <w:szCs w:val="20"/>
        </w:rPr>
        <w:br/>
        <w:t>(b) what is the estimated budget the specified company will receive from</w:t>
      </w:r>
      <w:r w:rsidRPr="00A47D22">
        <w:rPr>
          <w:rFonts w:ascii="Arial" w:hAnsi="Arial" w:cs="Arial"/>
          <w:sz w:val="20"/>
          <w:szCs w:val="20"/>
        </w:rPr>
        <w:br/>
      </w:r>
      <w:r w:rsidRPr="00A47D22">
        <w:rPr>
          <w:rFonts w:ascii="Arial" w:hAnsi="Arial" w:cs="Arial"/>
          <w:sz w:val="20"/>
          <w:szCs w:val="20"/>
        </w:rPr>
        <w:br/>
        <w:t>(</w:t>
      </w:r>
      <w:proofErr w:type="spellStart"/>
      <w:r w:rsidRPr="00A47D22">
        <w:rPr>
          <w:rFonts w:ascii="Arial" w:hAnsi="Arial" w:cs="Arial"/>
          <w:sz w:val="20"/>
          <w:szCs w:val="20"/>
        </w:rPr>
        <w:t>i</w:t>
      </w:r>
      <w:proofErr w:type="spellEnd"/>
      <w:r w:rsidRPr="00A47D22">
        <w:rPr>
          <w:rFonts w:ascii="Arial" w:hAnsi="Arial" w:cs="Arial"/>
          <w:sz w:val="20"/>
          <w:szCs w:val="20"/>
        </w:rPr>
        <w:t>) the SA Sports Confederation and Olympic Committee and</w:t>
      </w:r>
      <w:r w:rsidRPr="00A47D22">
        <w:rPr>
          <w:rFonts w:ascii="Arial" w:hAnsi="Arial" w:cs="Arial"/>
          <w:sz w:val="20"/>
          <w:szCs w:val="20"/>
        </w:rPr>
        <w:br/>
      </w:r>
      <w:r w:rsidRPr="00A47D22">
        <w:rPr>
          <w:rFonts w:ascii="Arial" w:hAnsi="Arial" w:cs="Arial"/>
          <w:sz w:val="20"/>
          <w:szCs w:val="20"/>
        </w:rPr>
        <w:br/>
        <w:t>There is no budget allocated to the Nation of Champions from SASCOC</w:t>
      </w:r>
      <w:r w:rsidRPr="00A47D22">
        <w:rPr>
          <w:rFonts w:ascii="Arial" w:hAnsi="Arial" w:cs="Arial"/>
          <w:sz w:val="20"/>
          <w:szCs w:val="20"/>
        </w:rPr>
        <w:br/>
      </w:r>
      <w:r w:rsidRPr="00A47D22">
        <w:rPr>
          <w:rFonts w:ascii="Arial" w:hAnsi="Arial" w:cs="Arial"/>
          <w:sz w:val="20"/>
          <w:szCs w:val="20"/>
        </w:rPr>
        <w:br/>
        <w:t>(ii) Sport and Recreation South Africa;</w:t>
      </w:r>
      <w:r w:rsidRPr="00A47D22">
        <w:rPr>
          <w:rFonts w:ascii="Arial" w:hAnsi="Arial" w:cs="Arial"/>
          <w:sz w:val="20"/>
          <w:szCs w:val="20"/>
        </w:rPr>
        <w:br/>
      </w:r>
      <w:r w:rsidRPr="00A47D22">
        <w:rPr>
          <w:rFonts w:ascii="Arial" w:hAnsi="Arial" w:cs="Arial"/>
          <w:sz w:val="20"/>
          <w:szCs w:val="20"/>
        </w:rPr>
        <w:br/>
        <w:t>The company will not receive any funding from Sport and Recreation South Africa</w:t>
      </w:r>
      <w:r w:rsidRPr="00A47D22">
        <w:rPr>
          <w:rFonts w:ascii="Arial" w:hAnsi="Arial" w:cs="Arial"/>
          <w:sz w:val="20"/>
          <w:szCs w:val="20"/>
        </w:rPr>
        <w:br/>
      </w:r>
      <w:r w:rsidRPr="00A47D22">
        <w:rPr>
          <w:rFonts w:ascii="Arial" w:hAnsi="Arial" w:cs="Arial"/>
          <w:sz w:val="20"/>
          <w:szCs w:val="20"/>
        </w:rPr>
        <w:br/>
        <w:t>(2) whether this project was called on a tender before the specified company was awarded the contract; if not, why not;</w:t>
      </w:r>
      <w:r w:rsidRPr="00A47D22">
        <w:rPr>
          <w:rFonts w:ascii="Arial" w:hAnsi="Arial" w:cs="Arial"/>
          <w:sz w:val="20"/>
          <w:szCs w:val="20"/>
        </w:rPr>
        <w:br/>
      </w:r>
      <w:r w:rsidRPr="00A47D22">
        <w:rPr>
          <w:rFonts w:ascii="Arial" w:hAnsi="Arial" w:cs="Arial"/>
          <w:sz w:val="20"/>
          <w:szCs w:val="20"/>
        </w:rPr>
        <w:br/>
        <w:t>This project was not put out on tender.</w:t>
      </w:r>
      <w:r w:rsidRPr="00A47D22">
        <w:rPr>
          <w:rFonts w:ascii="Arial" w:hAnsi="Arial" w:cs="Arial"/>
          <w:sz w:val="20"/>
          <w:szCs w:val="20"/>
        </w:rPr>
        <w:br/>
      </w:r>
      <w:r w:rsidRPr="00A47D22">
        <w:rPr>
          <w:rFonts w:ascii="Arial" w:hAnsi="Arial" w:cs="Arial"/>
          <w:sz w:val="20"/>
          <w:szCs w:val="20"/>
        </w:rPr>
        <w:br/>
        <w:t>Open Tenders Company approached SASCOC to partner on a programme/project that wm engage the youth through social network platforms with regard to opportunities within sport and possible benefits during and post Durban 2022 Commonwealth Games. The Board of SASCOC agreed to the partnership and a decision was taken to establish a company registered as "Nation of Champions". SASCOC saw this partnership as a vehicle to achieve shared objective&amp; pertaining to youth development aimed at nurturing globally connected and skilled youth who will be job creators of tomorrow. The company shall also seek to generate revenue through advertising and sponsorship, part of which shall be invested back into sport development programmes.</w:t>
      </w:r>
      <w:r w:rsidRPr="00A47D22">
        <w:rPr>
          <w:rFonts w:ascii="Arial" w:hAnsi="Arial" w:cs="Arial"/>
          <w:sz w:val="20"/>
          <w:szCs w:val="20"/>
        </w:rPr>
        <w:br/>
        <w:t xml:space="preserve">Most of the above however, has been overtaken by the CGF•s insistence that they would like to work directly on the legacy projects for the Durban 2022 Games and therefore will work with SASCOC, the CGA In the country as the custodian of the Games In the country. Maybe the above may also be </w:t>
      </w:r>
      <w:r w:rsidRPr="00A47D22">
        <w:rPr>
          <w:rFonts w:ascii="Arial" w:hAnsi="Arial" w:cs="Arial"/>
          <w:sz w:val="20"/>
          <w:szCs w:val="20"/>
        </w:rPr>
        <w:lastRenderedPageBreak/>
        <w:t>overturned when an MOU Is signed by the CGF with specific areas accommodating CGF's mandate and legacy project.</w:t>
      </w:r>
      <w:r>
        <w:rPr>
          <w:rFonts w:ascii="Arial" w:hAnsi="Arial" w:cs="Arial"/>
          <w:sz w:val="20"/>
          <w:szCs w:val="20"/>
        </w:rPr>
        <w:br/>
      </w:r>
      <w:r w:rsidRPr="00A47D22">
        <w:rPr>
          <w:rFonts w:ascii="Arial" w:hAnsi="Arial" w:cs="Arial"/>
          <w:sz w:val="20"/>
          <w:szCs w:val="20"/>
        </w:rPr>
        <w:br/>
        <w:t xml:space="preserve">If so, </w:t>
      </w:r>
      <w:r w:rsidRPr="00A47D22">
        <w:rPr>
          <w:rFonts w:ascii="Arial" w:hAnsi="Arial" w:cs="Arial"/>
          <w:sz w:val="20"/>
          <w:szCs w:val="20"/>
        </w:rPr>
        <w:br/>
      </w:r>
      <w:r w:rsidRPr="00A47D22">
        <w:rPr>
          <w:rFonts w:ascii="Arial" w:hAnsi="Arial" w:cs="Arial"/>
          <w:sz w:val="20"/>
          <w:szCs w:val="20"/>
        </w:rPr>
        <w:br/>
        <w:t xml:space="preserve">(a) how many other companies applied and </w:t>
      </w:r>
      <w:r w:rsidRPr="00A47D22">
        <w:rPr>
          <w:rFonts w:ascii="Arial" w:hAnsi="Arial" w:cs="Arial"/>
          <w:sz w:val="20"/>
          <w:szCs w:val="20"/>
        </w:rPr>
        <w:br/>
      </w:r>
      <w:r w:rsidRPr="00A47D22">
        <w:rPr>
          <w:rFonts w:ascii="Arial" w:hAnsi="Arial" w:cs="Arial"/>
          <w:sz w:val="20"/>
          <w:szCs w:val="20"/>
        </w:rPr>
        <w:br/>
        <w:t>There was no can for tenders</w:t>
      </w:r>
      <w:r w:rsidRPr="00A47D22">
        <w:rPr>
          <w:rFonts w:ascii="Arial" w:hAnsi="Arial" w:cs="Arial"/>
          <w:sz w:val="20"/>
          <w:szCs w:val="20"/>
        </w:rPr>
        <w:br/>
      </w:r>
      <w:r w:rsidRPr="00A47D22">
        <w:rPr>
          <w:rFonts w:ascii="Arial" w:hAnsi="Arial" w:cs="Arial"/>
          <w:sz w:val="20"/>
          <w:szCs w:val="20"/>
        </w:rPr>
        <w:br/>
        <w:t>(b) what are the detailed reasons for the company's successful tender bid?</w:t>
      </w:r>
      <w:r w:rsidRPr="00A47D22">
        <w:rPr>
          <w:rFonts w:ascii="Arial" w:hAnsi="Arial" w:cs="Arial"/>
          <w:sz w:val="20"/>
          <w:szCs w:val="20"/>
        </w:rPr>
        <w:br/>
      </w:r>
      <w:r w:rsidRPr="00A47D22">
        <w:rPr>
          <w:rFonts w:ascii="Arial" w:hAnsi="Arial" w:cs="Arial"/>
          <w:sz w:val="20"/>
          <w:szCs w:val="20"/>
        </w:rPr>
        <w:br/>
        <w:t>Not applicable</w:t>
      </w:r>
      <w:r w:rsidRPr="00A47D22">
        <w:rPr>
          <w:rFonts w:ascii="Arial" w:hAnsi="Arial" w:cs="Arial"/>
          <w:sz w:val="20"/>
          <w:szCs w:val="20"/>
        </w:rPr>
        <w:br/>
      </w:r>
      <w:r w:rsidRPr="00A47D22">
        <w:rPr>
          <w:rFonts w:ascii="Arial" w:hAnsi="Arial" w:cs="Arial"/>
          <w:sz w:val="20"/>
          <w:szCs w:val="20"/>
        </w:rPr>
        <w:br/>
        <w:t>NW517E</w:t>
      </w:r>
      <w:r>
        <w:rPr>
          <w:rFonts w:ascii="Arial" w:hAnsi="Arial" w:cs="Arial"/>
          <w:sz w:val="20"/>
          <w:szCs w:val="20"/>
        </w:rPr>
        <w:br/>
      </w:r>
    </w:p>
    <w:sectPr w:rsidR="00A47D22" w:rsidRPr="00A47D22" w:rsidSect="004456C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47D22"/>
    <w:rsid w:val="004456C2"/>
    <w:rsid w:val="00A47D2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421</Words>
  <Characters>2406</Characters>
  <Application>Microsoft Office Word</Application>
  <DocSecurity>0</DocSecurity>
  <Lines>20</Lines>
  <Paragraphs>5</Paragraphs>
  <ScaleCrop>false</ScaleCrop>
  <Company>Proline</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2016-03-23T10:46:00Z</dcterms:created>
  <dcterms:modified xsi:type="dcterms:W3CDTF">2016-03-23T10:56:00Z</dcterms:modified>
</cp:coreProperties>
</file>