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8F62AD">
        <w:rPr>
          <w:rFonts w:ascii="Arial Narrow" w:hAnsi="Arial Narrow" w:cs="Tunga"/>
          <w:b/>
          <w:sz w:val="24"/>
          <w:szCs w:val="24"/>
          <w:lang w:val="fr-FR"/>
        </w:rPr>
        <w:t>4</w:t>
      </w:r>
      <w:r w:rsidR="00A06402">
        <w:rPr>
          <w:rFonts w:ascii="Arial Narrow" w:hAnsi="Arial Narrow" w:cs="Tunga"/>
          <w:b/>
          <w:sz w:val="24"/>
          <w:szCs w:val="24"/>
          <w:lang w:val="fr-FR"/>
        </w:rPr>
        <w:t>5</w:t>
      </w:r>
      <w:r w:rsidR="00A55A3F">
        <w:rPr>
          <w:rFonts w:ascii="Arial Narrow" w:hAnsi="Arial Narrow" w:cs="Tunga"/>
          <w:b/>
          <w:sz w:val="24"/>
          <w:szCs w:val="24"/>
          <w:lang w:val="fr-FR"/>
        </w:rPr>
        <w:t>83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A55A3F" w:rsidRPr="00A55A3F">
        <w:rPr>
          <w:rFonts w:ascii="Arial Narrow" w:eastAsia="Calibri" w:hAnsi="Arial Narrow" w:cs="Times New Roman"/>
          <w:b/>
          <w:sz w:val="24"/>
          <w:szCs w:val="24"/>
        </w:rPr>
        <w:t>Mr</w:t>
      </w:r>
      <w:r w:rsidR="00A55A3F"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T M Langa (</w:t>
      </w:r>
      <w:r w:rsidR="00A55A3F" w:rsidRPr="00A55A3F">
        <w:rPr>
          <w:rFonts w:ascii="Arial Narrow" w:eastAsia="Calibri" w:hAnsi="Arial Narrow" w:cs="Times New Roman"/>
          <w:b/>
          <w:sz w:val="24"/>
          <w:szCs w:val="24"/>
          <w:lang w:val="en-ZA"/>
        </w:rPr>
        <w:t>EFF</w:t>
      </w:r>
      <w:r w:rsidR="00A55A3F"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)</w:t>
      </w:r>
      <w:r w:rsid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401A10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r. </w:t>
      </w:r>
      <w:r w:rsidR="00A55A3F">
        <w:rPr>
          <w:rFonts w:ascii="Arial Narrow" w:eastAsia="Times New Roman" w:hAnsi="Arial Narrow" w:cs="Tunga"/>
          <w:b/>
          <w:sz w:val="24"/>
          <w:szCs w:val="24"/>
          <w:lang w:val="en-ZA"/>
        </w:rPr>
        <w:t>Tseliso Maqubela</w:t>
      </w: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A55A3F">
        <w:rPr>
          <w:rFonts w:ascii="Arial Narrow" w:eastAsia="Times New Roman" w:hAnsi="Arial Narrow" w:cs="Tunga"/>
          <w:b/>
          <w:sz w:val="24"/>
          <w:szCs w:val="24"/>
          <w:lang w:val="en-ZA"/>
        </w:rPr>
        <w:t>Mineral and Petroleum Regulation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bookmarkEnd w:id="0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55A3F" w:rsidRPr="00A55A3F" w:rsidRDefault="00A55A3F" w:rsidP="00A55A3F">
      <w:pPr>
        <w:spacing w:before="100" w:beforeAutospacing="1" w:after="100" w:afterAutospacing="1" w:line="360" w:lineRule="auto"/>
        <w:ind w:left="709" w:right="450" w:hanging="709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55A3F">
        <w:rPr>
          <w:rFonts w:ascii="Arial Narrow" w:eastAsia="Calibri" w:hAnsi="Arial Narrow" w:cs="Times New Roman"/>
          <w:b/>
          <w:sz w:val="24"/>
          <w:szCs w:val="24"/>
        </w:rPr>
        <w:lastRenderedPageBreak/>
        <w:t>4583.</w:t>
      </w:r>
      <w:r w:rsidRPr="00A55A3F">
        <w:rPr>
          <w:rFonts w:ascii="Arial Narrow" w:eastAsia="Calibri" w:hAnsi="Arial Narrow" w:cs="Times New Roman"/>
          <w:b/>
          <w:sz w:val="24"/>
          <w:szCs w:val="24"/>
        </w:rPr>
        <w:tab/>
      </w:r>
      <w:bookmarkStart w:id="1" w:name="_Hlk120259750"/>
      <w:r w:rsidRPr="00A55A3F">
        <w:rPr>
          <w:rFonts w:ascii="Arial Narrow" w:eastAsia="Calibri" w:hAnsi="Arial Narrow" w:cs="Times New Roman"/>
          <w:b/>
          <w:sz w:val="24"/>
          <w:szCs w:val="24"/>
        </w:rPr>
        <w:t>Mr</w:t>
      </w:r>
      <w:r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T M Langa (</w:t>
      </w:r>
      <w:r w:rsidRPr="00A55A3F">
        <w:rPr>
          <w:rFonts w:ascii="Arial Narrow" w:eastAsia="Calibri" w:hAnsi="Arial Narrow" w:cs="Times New Roman"/>
          <w:b/>
          <w:sz w:val="24"/>
          <w:szCs w:val="24"/>
          <w:lang w:val="en-ZA"/>
        </w:rPr>
        <w:t>EFF</w:t>
      </w:r>
      <w:r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)</w:t>
      </w:r>
      <w:bookmarkEnd w:id="1"/>
      <w:r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to ask the Minister of Mineral Resources and Energy</w:t>
      </w:r>
      <w:r w:rsidR="007F588C"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begin"/>
      </w:r>
      <w:r w:rsidRPr="00A55A3F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A55A3F">
        <w:rPr>
          <w:rFonts w:ascii="Arial Narrow" w:eastAsia="Calibri" w:hAnsi="Arial Narrow" w:cs="Times New Roman"/>
          <w:b/>
          <w:sz w:val="24"/>
          <w:szCs w:val="24"/>
          <w:lang w:val="en-ZA"/>
        </w:rPr>
        <w:instrText xml:space="preserve">Minister of </w:instrText>
      </w:r>
      <w:r w:rsidRPr="00A55A3F">
        <w:rPr>
          <w:rFonts w:ascii="Arial Narrow" w:eastAsia="Calibri" w:hAnsi="Arial Narrow" w:cs="Times New Roman"/>
          <w:b/>
          <w:bCs/>
          <w:sz w:val="24"/>
          <w:szCs w:val="24"/>
        </w:rPr>
        <w:instrText>Mineral Resources and Energy</w:instrText>
      </w:r>
      <w:r w:rsidRPr="00A55A3F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7F588C" w:rsidRPr="00A55A3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fldChar w:fldCharType="end"/>
      </w:r>
      <w:r w:rsidRPr="00A55A3F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</w:p>
    <w:p w:rsidR="00A06402" w:rsidRPr="00A06402" w:rsidRDefault="00A55A3F" w:rsidP="00A06402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right="45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55A3F">
        <w:rPr>
          <w:rFonts w:ascii="Arial Narrow" w:eastAsia="Calibri" w:hAnsi="Arial Narrow" w:cs="Times New Roman"/>
          <w:sz w:val="24"/>
          <w:szCs w:val="24"/>
        </w:rPr>
        <w:t>What are the reasons that (a</w:t>
      </w:r>
      <w:proofErr w:type="gramStart"/>
      <w:r w:rsidRPr="00A55A3F">
        <w:rPr>
          <w:rFonts w:ascii="Arial Narrow" w:eastAsia="Calibri" w:hAnsi="Arial Narrow" w:cs="Times New Roman"/>
          <w:sz w:val="24"/>
          <w:szCs w:val="24"/>
        </w:rPr>
        <w:t>)(</w:t>
      </w:r>
      <w:proofErr w:type="spellStart"/>
      <w:proofErr w:type="gramEnd"/>
      <w:r w:rsidRPr="00A55A3F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A55A3F">
        <w:rPr>
          <w:rFonts w:ascii="Arial Narrow" w:eastAsia="Calibri" w:hAnsi="Arial Narrow" w:cs="Times New Roman"/>
          <w:sz w:val="24"/>
          <w:szCs w:val="24"/>
        </w:rPr>
        <w:t xml:space="preserve">) </w:t>
      </w:r>
      <w:proofErr w:type="spellStart"/>
      <w:r w:rsidRPr="00A55A3F">
        <w:rPr>
          <w:rFonts w:ascii="Arial Narrow" w:eastAsia="Calibri" w:hAnsi="Arial Narrow" w:cs="Times New Roman"/>
          <w:sz w:val="24"/>
          <w:szCs w:val="24"/>
        </w:rPr>
        <w:t>Engen</w:t>
      </w:r>
      <w:proofErr w:type="spellEnd"/>
      <w:r w:rsidRPr="00A55A3F">
        <w:rPr>
          <w:rFonts w:ascii="Arial Narrow" w:eastAsia="Calibri" w:hAnsi="Arial Narrow" w:cs="Times New Roman"/>
          <w:sz w:val="24"/>
          <w:szCs w:val="24"/>
        </w:rPr>
        <w:t xml:space="preserve"> and (ii) </w:t>
      </w:r>
      <w:proofErr w:type="spellStart"/>
      <w:r w:rsidRPr="00A55A3F">
        <w:rPr>
          <w:rFonts w:ascii="Arial Narrow" w:eastAsia="Calibri" w:hAnsi="Arial Narrow" w:cs="Times New Roman"/>
          <w:sz w:val="24"/>
          <w:szCs w:val="24"/>
        </w:rPr>
        <w:t>Sapref</w:t>
      </w:r>
      <w:proofErr w:type="spellEnd"/>
      <w:r w:rsidRPr="00A55A3F">
        <w:rPr>
          <w:rFonts w:ascii="Arial Narrow" w:eastAsia="Calibri" w:hAnsi="Arial Narrow" w:cs="Times New Roman"/>
          <w:sz w:val="24"/>
          <w:szCs w:val="24"/>
        </w:rPr>
        <w:t xml:space="preserve"> are issued a licence to import fuels when they are no </w:t>
      </w:r>
      <w:r w:rsidRPr="00A55A3F">
        <w:rPr>
          <w:rFonts w:ascii="Arial Narrow" w:eastAsia="Calibri" w:hAnsi="Arial Narrow" w:cs="Times New Roman"/>
          <w:sz w:val="24"/>
          <w:szCs w:val="24"/>
          <w:lang w:val="en-ZA"/>
        </w:rPr>
        <w:t>longer</w:t>
      </w:r>
      <w:r w:rsidRPr="00A55A3F">
        <w:rPr>
          <w:rFonts w:ascii="Arial Narrow" w:eastAsia="Calibri" w:hAnsi="Arial Narrow" w:cs="Times New Roman"/>
          <w:sz w:val="24"/>
          <w:szCs w:val="24"/>
        </w:rPr>
        <w:t xml:space="preserve"> manufacturing and/or refining and (b) the Government on its own capacity cannot take over?</w:t>
      </w:r>
      <w:r w:rsidRPr="00A55A3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55A3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55A3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55A3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55A3F">
        <w:rPr>
          <w:rFonts w:ascii="Arial Narrow" w:eastAsia="Calibri" w:hAnsi="Arial Narrow" w:cs="Times New Roman"/>
          <w:b/>
          <w:sz w:val="24"/>
          <w:szCs w:val="24"/>
        </w:rPr>
        <w:tab/>
      </w:r>
      <w:r w:rsidRPr="00A55A3F">
        <w:rPr>
          <w:rFonts w:ascii="Arial Narrow" w:eastAsia="Calibri" w:hAnsi="Arial Narrow" w:cs="Times New Roman"/>
          <w:b/>
          <w:bCs/>
          <w:sz w:val="24"/>
          <w:szCs w:val="24"/>
        </w:rPr>
        <w:t>NW5712E</w:t>
      </w:r>
      <w:r w:rsidR="00A06402" w:rsidRPr="00A0640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06402" w:rsidRPr="00A0640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06402" w:rsidRPr="00A0640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06402" w:rsidRPr="00A0640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06402" w:rsidRPr="00A0640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06402" w:rsidRPr="00A0640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06402" w:rsidRPr="00A06402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A06402" w:rsidRPr="00A06402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</w:p>
    <w:p w:rsidR="00EE6A9D" w:rsidRPr="004120CB" w:rsidRDefault="008E4132" w:rsidP="004120CB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4120CB">
        <w:rPr>
          <w:rFonts w:ascii="Arial Narrow" w:hAnsi="Arial Narrow"/>
          <w:b/>
          <w:sz w:val="24"/>
          <w:szCs w:val="24"/>
          <w:lang w:val="en-ZA"/>
        </w:rPr>
        <w:t>Reply:</w:t>
      </w:r>
      <w:r w:rsidR="00DD11A7" w:rsidRPr="004120CB">
        <w:rPr>
          <w:rFonts w:ascii="Arial Narrow" w:hAnsi="Arial Narrow"/>
          <w:b/>
          <w:sz w:val="24"/>
          <w:szCs w:val="24"/>
          <w:lang w:val="en-ZA"/>
        </w:rPr>
        <w:t xml:space="preserve"> </w:t>
      </w:r>
    </w:p>
    <w:p w:rsidR="006F03DB" w:rsidRPr="00EE6A9D" w:rsidRDefault="006F03DB" w:rsidP="00E46FC5">
      <w:pPr>
        <w:pStyle w:val="ListParagraph"/>
        <w:numPr>
          <w:ilvl w:val="0"/>
          <w:numId w:val="19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 w:rsidRPr="00EE6A9D">
        <w:rPr>
          <w:rFonts w:ascii="Arial Narrow" w:hAnsi="Arial Narrow"/>
          <w:bCs/>
          <w:sz w:val="24"/>
          <w:szCs w:val="24"/>
          <w:lang w:val="en-ZA"/>
        </w:rPr>
        <w:t>In terms of guidelines governing the import and export of crude oil,</w:t>
      </w:r>
      <w:r w:rsidR="00EE6A9D" w:rsidRPr="00EE6A9D">
        <w:rPr>
          <w:rFonts w:ascii="Arial Narrow" w:hAnsi="Arial Narrow"/>
          <w:bCs/>
          <w:sz w:val="24"/>
          <w:szCs w:val="24"/>
          <w:lang w:val="en-ZA"/>
        </w:rPr>
        <w:t xml:space="preserve"> </w:t>
      </w:r>
      <w:r w:rsidRPr="00EE6A9D">
        <w:rPr>
          <w:rFonts w:ascii="Arial Narrow" w:hAnsi="Arial Narrow"/>
          <w:bCs/>
          <w:sz w:val="24"/>
          <w:szCs w:val="24"/>
          <w:lang w:val="en-ZA"/>
        </w:rPr>
        <w:t>petroleum products</w:t>
      </w:r>
      <w:r w:rsidR="00EE6A9D" w:rsidRPr="00EE6A9D">
        <w:rPr>
          <w:rFonts w:ascii="Arial Narrow" w:hAnsi="Arial Narrow"/>
          <w:bCs/>
          <w:sz w:val="24"/>
          <w:szCs w:val="24"/>
          <w:lang w:val="en-ZA"/>
        </w:rPr>
        <w:t xml:space="preserve"> and blending components </w:t>
      </w:r>
      <w:r w:rsidRPr="00EE6A9D">
        <w:rPr>
          <w:rFonts w:ascii="Arial Narrow" w:hAnsi="Arial Narrow"/>
          <w:bCs/>
          <w:sz w:val="24"/>
          <w:szCs w:val="24"/>
          <w:lang w:val="en-ZA"/>
        </w:rPr>
        <w:t>every licensed manufacture</w:t>
      </w:r>
      <w:r w:rsidR="00E46FC5">
        <w:rPr>
          <w:rFonts w:ascii="Arial Narrow" w:hAnsi="Arial Narrow"/>
          <w:bCs/>
          <w:sz w:val="24"/>
          <w:szCs w:val="24"/>
          <w:lang w:val="en-ZA"/>
        </w:rPr>
        <w:t>r</w:t>
      </w:r>
      <w:r w:rsidRPr="00EE6A9D">
        <w:rPr>
          <w:rFonts w:ascii="Arial Narrow" w:hAnsi="Arial Narrow"/>
          <w:bCs/>
          <w:sz w:val="24"/>
          <w:szCs w:val="24"/>
          <w:lang w:val="en-ZA"/>
        </w:rPr>
        <w:t xml:space="preserve"> and wholesalers are </w:t>
      </w:r>
      <w:r w:rsidR="00EE6A9D" w:rsidRPr="00EE6A9D">
        <w:rPr>
          <w:rFonts w:ascii="Arial Narrow" w:hAnsi="Arial Narrow"/>
          <w:bCs/>
          <w:sz w:val="24"/>
          <w:szCs w:val="24"/>
          <w:lang w:val="en-ZA"/>
        </w:rPr>
        <w:t xml:space="preserve">allowed to </w:t>
      </w:r>
      <w:r w:rsidRPr="00EE6A9D">
        <w:rPr>
          <w:rFonts w:ascii="Arial Narrow" w:hAnsi="Arial Narrow"/>
          <w:bCs/>
          <w:sz w:val="24"/>
          <w:szCs w:val="24"/>
          <w:lang w:val="en-ZA"/>
        </w:rPr>
        <w:t>import and export petroleum products.</w:t>
      </w:r>
    </w:p>
    <w:p w:rsidR="00E46FC5" w:rsidRDefault="00E46FC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>
        <w:rPr>
          <w:rFonts w:ascii="Arial Narrow" w:hAnsi="Arial Narrow"/>
          <w:bCs/>
          <w:sz w:val="24"/>
          <w:szCs w:val="24"/>
          <w:lang w:val="en-ZA"/>
        </w:rPr>
        <w:t xml:space="preserve">       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>South Africa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 i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>s a net importer</w:t>
      </w:r>
      <w:r w:rsidR="00DD11A7">
        <w:rPr>
          <w:rFonts w:ascii="Arial Narrow" w:hAnsi="Arial Narrow"/>
          <w:bCs/>
          <w:sz w:val="24"/>
          <w:szCs w:val="24"/>
          <w:lang w:val="en-ZA"/>
        </w:rPr>
        <w:t xml:space="preserve"> of petroleum product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 xml:space="preserve">, meaning 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that 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 xml:space="preserve">even </w:t>
      </w:r>
      <w:r>
        <w:rPr>
          <w:rFonts w:ascii="Arial Narrow" w:hAnsi="Arial Narrow"/>
          <w:bCs/>
          <w:sz w:val="24"/>
          <w:szCs w:val="24"/>
          <w:lang w:val="en-ZA"/>
        </w:rPr>
        <w:t>when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 xml:space="preserve"> t</w:t>
      </w:r>
      <w:r w:rsidR="00DD11A7">
        <w:rPr>
          <w:rFonts w:ascii="Arial Narrow" w:hAnsi="Arial Narrow"/>
          <w:bCs/>
          <w:sz w:val="24"/>
          <w:szCs w:val="24"/>
          <w:lang w:val="en-ZA"/>
        </w:rPr>
        <w:t>h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>e</w:t>
      </w:r>
      <w:r w:rsidR="00DD11A7">
        <w:rPr>
          <w:rFonts w:ascii="Arial Narrow" w:hAnsi="Arial Narrow"/>
          <w:bCs/>
          <w:sz w:val="24"/>
          <w:szCs w:val="24"/>
          <w:lang w:val="en-ZA"/>
        </w:rPr>
        <w:t>se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 xml:space="preserve"> refiner</w:t>
      </w:r>
      <w:r w:rsidR="00DD11A7">
        <w:rPr>
          <w:rFonts w:ascii="Arial Narrow" w:hAnsi="Arial Narrow"/>
          <w:bCs/>
          <w:sz w:val="24"/>
          <w:szCs w:val="24"/>
          <w:lang w:val="en-ZA"/>
        </w:rPr>
        <w:t>ies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 xml:space="preserve"> </w:t>
      </w:r>
    </w:p>
    <w:p w:rsidR="008E4132" w:rsidRDefault="00E46FC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>
        <w:rPr>
          <w:rFonts w:ascii="Arial Narrow" w:hAnsi="Arial Narrow"/>
          <w:bCs/>
          <w:sz w:val="24"/>
          <w:szCs w:val="24"/>
          <w:lang w:val="en-ZA"/>
        </w:rPr>
        <w:t xml:space="preserve">       </w:t>
      </w:r>
      <w:proofErr w:type="gramStart"/>
      <w:r>
        <w:rPr>
          <w:rFonts w:ascii="Arial Narrow" w:hAnsi="Arial Narrow"/>
          <w:bCs/>
          <w:sz w:val="24"/>
          <w:szCs w:val="24"/>
          <w:lang w:val="en-ZA"/>
        </w:rPr>
        <w:t>were</w:t>
      </w:r>
      <w:proofErr w:type="gramEnd"/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 xml:space="preserve"> operating, </w:t>
      </w:r>
      <w:r w:rsidR="00DD11A7">
        <w:rPr>
          <w:rFonts w:ascii="Arial Narrow" w:hAnsi="Arial Narrow"/>
          <w:bCs/>
          <w:sz w:val="24"/>
          <w:szCs w:val="24"/>
          <w:lang w:val="en-ZA"/>
        </w:rPr>
        <w:t xml:space="preserve">they </w:t>
      </w:r>
      <w:r>
        <w:rPr>
          <w:rFonts w:ascii="Arial Narrow" w:hAnsi="Arial Narrow"/>
          <w:bCs/>
          <w:sz w:val="24"/>
          <w:szCs w:val="24"/>
          <w:lang w:val="en-ZA"/>
        </w:rPr>
        <w:t>wer</w:t>
      </w:r>
      <w:r w:rsidR="00DD11A7" w:rsidRPr="00DD11A7">
        <w:rPr>
          <w:rFonts w:ascii="Arial Narrow" w:hAnsi="Arial Narrow"/>
          <w:bCs/>
          <w:sz w:val="24"/>
          <w:szCs w:val="24"/>
          <w:lang w:val="en-ZA"/>
        </w:rPr>
        <w:t xml:space="preserve">e expected to import certain portion of petroleum product. </w:t>
      </w:r>
    </w:p>
    <w:p w:rsidR="00E46FC5" w:rsidRDefault="00E46FC5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</w:p>
    <w:p w:rsidR="00E46FC5" w:rsidRDefault="00E46FC5" w:rsidP="00E46FC5">
      <w:pPr>
        <w:pStyle w:val="ListParagraph"/>
        <w:numPr>
          <w:ilvl w:val="0"/>
          <w:numId w:val="19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>
        <w:rPr>
          <w:rFonts w:ascii="Arial Narrow" w:hAnsi="Arial Narrow"/>
          <w:bCs/>
          <w:sz w:val="24"/>
          <w:szCs w:val="24"/>
          <w:lang w:val="en-ZA"/>
        </w:rPr>
        <w:t>There is nothing stopping state owned companies from importing petroleum products.</w:t>
      </w:r>
    </w:p>
    <w:p w:rsidR="008C1E39" w:rsidRDefault="008C1E39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C1E39" w:rsidRPr="009936BA" w:rsidRDefault="008C1E39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B4" w:rsidRDefault="00B574B4" w:rsidP="00CB32D0">
      <w:pPr>
        <w:spacing w:after="0" w:line="240" w:lineRule="auto"/>
      </w:pPr>
      <w:r>
        <w:separator/>
      </w:r>
    </w:p>
  </w:endnote>
  <w:endnote w:type="continuationSeparator" w:id="0">
    <w:p w:rsidR="00B574B4" w:rsidRDefault="00B574B4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B4" w:rsidRDefault="00B574B4" w:rsidP="00CB32D0">
      <w:pPr>
        <w:spacing w:after="0" w:line="240" w:lineRule="auto"/>
      </w:pPr>
      <w:r>
        <w:separator/>
      </w:r>
    </w:p>
  </w:footnote>
  <w:footnote w:type="continuationSeparator" w:id="0">
    <w:p w:rsidR="00B574B4" w:rsidRDefault="00B574B4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2822"/>
    <w:multiLevelType w:val="hybridMultilevel"/>
    <w:tmpl w:val="8BAA5992"/>
    <w:lvl w:ilvl="0" w:tplc="766EF9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E4AEB"/>
    <w:rsid w:val="0011628B"/>
    <w:rsid w:val="00124341"/>
    <w:rsid w:val="00136BFF"/>
    <w:rsid w:val="00160946"/>
    <w:rsid w:val="00181DFA"/>
    <w:rsid w:val="00185CAE"/>
    <w:rsid w:val="00187759"/>
    <w:rsid w:val="00197CC9"/>
    <w:rsid w:val="001A15C0"/>
    <w:rsid w:val="001A57DF"/>
    <w:rsid w:val="001B7B5E"/>
    <w:rsid w:val="001E1DF5"/>
    <w:rsid w:val="001E21CE"/>
    <w:rsid w:val="00203497"/>
    <w:rsid w:val="00203520"/>
    <w:rsid w:val="00203DB2"/>
    <w:rsid w:val="002204A5"/>
    <w:rsid w:val="00250D05"/>
    <w:rsid w:val="00293CAC"/>
    <w:rsid w:val="002D4F3F"/>
    <w:rsid w:val="002E1576"/>
    <w:rsid w:val="0030108A"/>
    <w:rsid w:val="00314895"/>
    <w:rsid w:val="0034077E"/>
    <w:rsid w:val="003448FA"/>
    <w:rsid w:val="00374261"/>
    <w:rsid w:val="00374855"/>
    <w:rsid w:val="0038037B"/>
    <w:rsid w:val="00390B3D"/>
    <w:rsid w:val="003C5433"/>
    <w:rsid w:val="003E0536"/>
    <w:rsid w:val="003E4562"/>
    <w:rsid w:val="00401A10"/>
    <w:rsid w:val="0040330D"/>
    <w:rsid w:val="004120CB"/>
    <w:rsid w:val="00442425"/>
    <w:rsid w:val="00462A78"/>
    <w:rsid w:val="004A0DAF"/>
    <w:rsid w:val="004B3BBF"/>
    <w:rsid w:val="004B6B3B"/>
    <w:rsid w:val="004C1BED"/>
    <w:rsid w:val="004C51D7"/>
    <w:rsid w:val="004C621C"/>
    <w:rsid w:val="005319B0"/>
    <w:rsid w:val="00544630"/>
    <w:rsid w:val="00582A0F"/>
    <w:rsid w:val="005E1E7F"/>
    <w:rsid w:val="00625599"/>
    <w:rsid w:val="006A0B3C"/>
    <w:rsid w:val="006A4921"/>
    <w:rsid w:val="006B4C58"/>
    <w:rsid w:val="006B71A5"/>
    <w:rsid w:val="006E4064"/>
    <w:rsid w:val="006F03DB"/>
    <w:rsid w:val="006F05FC"/>
    <w:rsid w:val="00710958"/>
    <w:rsid w:val="00711221"/>
    <w:rsid w:val="007174D8"/>
    <w:rsid w:val="00794B7F"/>
    <w:rsid w:val="007A5EA7"/>
    <w:rsid w:val="007C5C73"/>
    <w:rsid w:val="007D2CFF"/>
    <w:rsid w:val="007E4592"/>
    <w:rsid w:val="007F588C"/>
    <w:rsid w:val="007F7022"/>
    <w:rsid w:val="008059D7"/>
    <w:rsid w:val="0083119E"/>
    <w:rsid w:val="00837FED"/>
    <w:rsid w:val="00843DCD"/>
    <w:rsid w:val="00845F43"/>
    <w:rsid w:val="00851582"/>
    <w:rsid w:val="00852A1A"/>
    <w:rsid w:val="00860719"/>
    <w:rsid w:val="008828E8"/>
    <w:rsid w:val="008C1E39"/>
    <w:rsid w:val="008D58AA"/>
    <w:rsid w:val="008E4132"/>
    <w:rsid w:val="008F0AF5"/>
    <w:rsid w:val="008F145C"/>
    <w:rsid w:val="008F62AD"/>
    <w:rsid w:val="009233BA"/>
    <w:rsid w:val="00954CA3"/>
    <w:rsid w:val="00984193"/>
    <w:rsid w:val="00986B0C"/>
    <w:rsid w:val="009936BA"/>
    <w:rsid w:val="009D65E0"/>
    <w:rsid w:val="009E1DDD"/>
    <w:rsid w:val="009E263D"/>
    <w:rsid w:val="009F154C"/>
    <w:rsid w:val="009F4AC4"/>
    <w:rsid w:val="00A06402"/>
    <w:rsid w:val="00A35E09"/>
    <w:rsid w:val="00A41922"/>
    <w:rsid w:val="00A43B1B"/>
    <w:rsid w:val="00A54A61"/>
    <w:rsid w:val="00A55A3F"/>
    <w:rsid w:val="00A67F74"/>
    <w:rsid w:val="00A708D0"/>
    <w:rsid w:val="00AB193F"/>
    <w:rsid w:val="00AC6437"/>
    <w:rsid w:val="00AD6EE5"/>
    <w:rsid w:val="00B16756"/>
    <w:rsid w:val="00B574B4"/>
    <w:rsid w:val="00B8038F"/>
    <w:rsid w:val="00C02AE1"/>
    <w:rsid w:val="00C37737"/>
    <w:rsid w:val="00C80B8A"/>
    <w:rsid w:val="00C91FDE"/>
    <w:rsid w:val="00C92C7F"/>
    <w:rsid w:val="00CA2CD8"/>
    <w:rsid w:val="00CB32D0"/>
    <w:rsid w:val="00CB367F"/>
    <w:rsid w:val="00CB7087"/>
    <w:rsid w:val="00CB793A"/>
    <w:rsid w:val="00CE14C2"/>
    <w:rsid w:val="00D44900"/>
    <w:rsid w:val="00D65BD8"/>
    <w:rsid w:val="00D75F94"/>
    <w:rsid w:val="00D84511"/>
    <w:rsid w:val="00DB65BC"/>
    <w:rsid w:val="00DD11A7"/>
    <w:rsid w:val="00DD573C"/>
    <w:rsid w:val="00DF515A"/>
    <w:rsid w:val="00E07DEE"/>
    <w:rsid w:val="00E24EF8"/>
    <w:rsid w:val="00E2525F"/>
    <w:rsid w:val="00E46FC5"/>
    <w:rsid w:val="00E52B1F"/>
    <w:rsid w:val="00E5429F"/>
    <w:rsid w:val="00E62407"/>
    <w:rsid w:val="00E809D4"/>
    <w:rsid w:val="00E80C31"/>
    <w:rsid w:val="00E80C52"/>
    <w:rsid w:val="00EA05C0"/>
    <w:rsid w:val="00EB54F8"/>
    <w:rsid w:val="00EC2FBA"/>
    <w:rsid w:val="00ED1128"/>
    <w:rsid w:val="00EE6A9D"/>
    <w:rsid w:val="00F30128"/>
    <w:rsid w:val="00F353C7"/>
    <w:rsid w:val="00F37BA1"/>
    <w:rsid w:val="00F50042"/>
    <w:rsid w:val="00F52D8F"/>
    <w:rsid w:val="00F551E6"/>
    <w:rsid w:val="00F56D1D"/>
    <w:rsid w:val="00F7108E"/>
    <w:rsid w:val="00F820D5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2022-11-28T06:49:00Z</cp:lastPrinted>
  <dcterms:created xsi:type="dcterms:W3CDTF">2022-12-07T11:19:00Z</dcterms:created>
  <dcterms:modified xsi:type="dcterms:W3CDTF">2022-12-07T11:19:00Z</dcterms:modified>
</cp:coreProperties>
</file>