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EC" w:rsidRPr="007D46EC" w:rsidRDefault="007D46EC" w:rsidP="007D46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D46EC">
        <w:rPr>
          <w:rFonts w:ascii="Arial" w:hAnsi="Arial" w:cs="Arial"/>
          <w:b/>
          <w:sz w:val="20"/>
          <w:szCs w:val="20"/>
        </w:rPr>
        <w:t>NATIONAL ASSEMBLY</w:t>
      </w:r>
    </w:p>
    <w:p w:rsidR="007D46EC" w:rsidRPr="007D46EC" w:rsidRDefault="007D46EC" w:rsidP="007D46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D46EC">
        <w:rPr>
          <w:rFonts w:ascii="Arial" w:hAnsi="Arial" w:cs="Arial"/>
          <w:b/>
          <w:sz w:val="20"/>
          <w:szCs w:val="20"/>
        </w:rPr>
        <w:t>(For written reply)</w:t>
      </w:r>
    </w:p>
    <w:p w:rsidR="007D46EC" w:rsidRPr="007D46EC" w:rsidRDefault="007D46EC" w:rsidP="007D46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D46EC" w:rsidRPr="007D46EC" w:rsidRDefault="007D46EC" w:rsidP="007D46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D46EC">
        <w:rPr>
          <w:rFonts w:ascii="Arial" w:hAnsi="Arial" w:cs="Arial"/>
          <w:b/>
          <w:sz w:val="20"/>
          <w:szCs w:val="20"/>
        </w:rPr>
        <w:t>QUESTION NO. 458 {NW1450E}</w:t>
      </w:r>
    </w:p>
    <w:p w:rsidR="007D46EC" w:rsidRPr="007D46EC" w:rsidRDefault="007D46EC" w:rsidP="007D46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D46EC" w:rsidRPr="007D46EC" w:rsidRDefault="007D46EC" w:rsidP="007D46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7D46EC">
        <w:rPr>
          <w:rFonts w:ascii="Arial" w:hAnsi="Arial" w:cs="Arial"/>
          <w:b/>
          <w:sz w:val="20"/>
          <w:szCs w:val="20"/>
        </w:rPr>
        <w:t>INTERNAL QUESTION PAPER NO.</w:t>
      </w:r>
      <w:proofErr w:type="gramEnd"/>
      <w:r w:rsidRPr="007D46EC">
        <w:rPr>
          <w:rFonts w:ascii="Arial" w:hAnsi="Arial" w:cs="Arial"/>
          <w:b/>
          <w:sz w:val="20"/>
          <w:szCs w:val="20"/>
        </w:rPr>
        <w:t xml:space="preserve"> 10 of 2019</w:t>
      </w:r>
    </w:p>
    <w:p w:rsidR="007D46EC" w:rsidRPr="007D46EC" w:rsidRDefault="007D46EC" w:rsidP="007D46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D46EC" w:rsidRPr="007D46EC" w:rsidRDefault="007D46EC" w:rsidP="007D46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D46EC">
        <w:rPr>
          <w:rFonts w:ascii="Arial" w:hAnsi="Arial" w:cs="Arial"/>
          <w:b/>
          <w:sz w:val="20"/>
          <w:szCs w:val="20"/>
        </w:rPr>
        <w:t>DATE OF PUBLICATION: 23 August 2019</w:t>
      </w:r>
    </w:p>
    <w:p w:rsidR="007D46EC" w:rsidRPr="007D46EC" w:rsidRDefault="007D46EC" w:rsidP="007D46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D46EC" w:rsidRPr="007D46EC" w:rsidRDefault="007D46EC" w:rsidP="007D46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D46EC">
        <w:rPr>
          <w:rFonts w:ascii="Arial" w:hAnsi="Arial" w:cs="Arial"/>
          <w:b/>
          <w:sz w:val="20"/>
          <w:szCs w:val="20"/>
        </w:rPr>
        <w:t>Mr N Singh (IFP) to ask the Minister of Environmental, Forestry and Fisheries:</w:t>
      </w:r>
    </w:p>
    <w:p w:rsidR="007D46EC" w:rsidRPr="007D46EC" w:rsidRDefault="007D46EC" w:rsidP="007D46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7D46EC">
        <w:rPr>
          <w:rFonts w:ascii="Arial" w:hAnsi="Arial" w:cs="Arial"/>
          <w:sz w:val="20"/>
          <w:szCs w:val="20"/>
        </w:rPr>
        <w:t xml:space="preserve">(1) What is the (a) impact of the declaration of the </w:t>
      </w:r>
      <w:proofErr w:type="spellStart"/>
      <w:r w:rsidRPr="007D46EC">
        <w:rPr>
          <w:rFonts w:ascii="Arial" w:hAnsi="Arial" w:cs="Arial"/>
          <w:sz w:val="20"/>
          <w:szCs w:val="20"/>
        </w:rPr>
        <w:t>Aliwal</w:t>
      </w:r>
      <w:proofErr w:type="spellEnd"/>
      <w:r w:rsidRPr="007D46EC">
        <w:rPr>
          <w:rFonts w:ascii="Arial" w:hAnsi="Arial" w:cs="Arial"/>
          <w:sz w:val="20"/>
          <w:szCs w:val="20"/>
        </w:rPr>
        <w:t xml:space="preserve"> Shoal Marine Protected</w:t>
      </w:r>
      <w:r>
        <w:rPr>
          <w:rFonts w:ascii="Arial" w:hAnsi="Arial" w:cs="Arial"/>
          <w:sz w:val="20"/>
          <w:szCs w:val="20"/>
        </w:rPr>
        <w:t xml:space="preserve"> </w:t>
      </w:r>
      <w:r w:rsidRPr="007D46EC">
        <w:rPr>
          <w:rFonts w:ascii="Arial" w:hAnsi="Arial" w:cs="Arial"/>
          <w:sz w:val="20"/>
          <w:szCs w:val="20"/>
        </w:rPr>
        <w:t xml:space="preserve">Area and (b) protection </w:t>
      </w:r>
      <w:proofErr w:type="gramStart"/>
      <w:r w:rsidRPr="007D46EC">
        <w:rPr>
          <w:rFonts w:ascii="Arial" w:hAnsi="Arial" w:cs="Arial"/>
          <w:sz w:val="20"/>
          <w:szCs w:val="20"/>
        </w:rPr>
        <w:t>goal;</w:t>
      </w:r>
      <w:proofErr w:type="gramEnd"/>
    </w:p>
    <w:p w:rsidR="007D46EC" w:rsidRPr="007D46EC" w:rsidRDefault="007D46EC" w:rsidP="007D46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D46EC">
        <w:rPr>
          <w:rFonts w:ascii="Arial" w:hAnsi="Arial" w:cs="Arial"/>
          <w:sz w:val="20"/>
          <w:szCs w:val="20"/>
        </w:rPr>
        <w:t xml:space="preserve">(2) What is the impact of line fishing along the shore of the specified protected </w:t>
      </w:r>
      <w:proofErr w:type="gramStart"/>
      <w:r w:rsidRPr="007D46EC">
        <w:rPr>
          <w:rFonts w:ascii="Arial" w:hAnsi="Arial" w:cs="Arial"/>
          <w:sz w:val="20"/>
          <w:szCs w:val="20"/>
        </w:rPr>
        <w:t>area;</w:t>
      </w:r>
      <w:proofErr w:type="gramEnd"/>
    </w:p>
    <w:p w:rsidR="007D46EC" w:rsidRPr="007D46EC" w:rsidRDefault="007D46EC" w:rsidP="007D46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D46EC">
        <w:rPr>
          <w:rFonts w:ascii="Arial" w:hAnsi="Arial" w:cs="Arial"/>
          <w:sz w:val="20"/>
          <w:szCs w:val="20"/>
        </w:rPr>
        <w:t>(3) Whether there is any portion within A and E that is restricted to line fishing; if so, why;</w:t>
      </w:r>
    </w:p>
    <w:p w:rsidR="007D46EC" w:rsidRPr="007D46EC" w:rsidRDefault="007D46EC" w:rsidP="007D46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D46EC">
        <w:rPr>
          <w:rFonts w:ascii="Arial" w:hAnsi="Arial" w:cs="Arial"/>
          <w:sz w:val="20"/>
          <w:szCs w:val="20"/>
        </w:rPr>
        <w:t xml:space="preserve">(4) What regulations would be applicable in the designated </w:t>
      </w:r>
      <w:proofErr w:type="gramStart"/>
      <w:r w:rsidRPr="007D46EC">
        <w:rPr>
          <w:rFonts w:ascii="Arial" w:hAnsi="Arial" w:cs="Arial"/>
          <w:sz w:val="20"/>
          <w:szCs w:val="20"/>
        </w:rPr>
        <w:t>area;</w:t>
      </w:r>
      <w:proofErr w:type="gramEnd"/>
    </w:p>
    <w:p w:rsidR="007D46EC" w:rsidRPr="007D46EC" w:rsidRDefault="007D46EC" w:rsidP="007D46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D46EC">
        <w:rPr>
          <w:rFonts w:ascii="Arial" w:hAnsi="Arial" w:cs="Arial"/>
          <w:sz w:val="20"/>
          <w:szCs w:val="20"/>
        </w:rPr>
        <w:t>(5) Is there any restriction on recreational off-shore fishermen launching their boats</w:t>
      </w:r>
      <w:r>
        <w:rPr>
          <w:rFonts w:ascii="Arial" w:hAnsi="Arial" w:cs="Arial"/>
          <w:sz w:val="20"/>
          <w:szCs w:val="20"/>
        </w:rPr>
        <w:t xml:space="preserve"> </w:t>
      </w:r>
      <w:r w:rsidRPr="007D46EC">
        <w:rPr>
          <w:rFonts w:ascii="Arial" w:hAnsi="Arial" w:cs="Arial"/>
          <w:sz w:val="20"/>
          <w:szCs w:val="20"/>
        </w:rPr>
        <w:t>from within the marine protected area and returning with fish caught in the</w:t>
      </w:r>
      <w:r>
        <w:rPr>
          <w:rFonts w:ascii="Arial" w:hAnsi="Arial" w:cs="Arial"/>
          <w:sz w:val="20"/>
          <w:szCs w:val="20"/>
        </w:rPr>
        <w:t xml:space="preserve"> </w:t>
      </w:r>
      <w:r w:rsidRPr="007D46EC">
        <w:rPr>
          <w:rFonts w:ascii="Arial" w:hAnsi="Arial" w:cs="Arial"/>
          <w:sz w:val="20"/>
          <w:szCs w:val="20"/>
        </w:rPr>
        <w:t>unprotected area?</w:t>
      </w:r>
    </w:p>
    <w:p w:rsidR="007D46EC" w:rsidRDefault="007D46EC" w:rsidP="007D46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D46EC" w:rsidRPr="007D46EC" w:rsidRDefault="007D46EC" w:rsidP="007D46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D46EC">
        <w:rPr>
          <w:rFonts w:ascii="Arial" w:hAnsi="Arial" w:cs="Arial"/>
          <w:b/>
          <w:sz w:val="20"/>
          <w:szCs w:val="20"/>
        </w:rPr>
        <w:t>458. THE MINISTER OF ENVIRONMENT, FORESTRY AND FISHERIES REPLIES:</w:t>
      </w:r>
    </w:p>
    <w:p w:rsidR="00844E3E" w:rsidRPr="007D46EC" w:rsidRDefault="007D46EC" w:rsidP="007D46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7D46EC">
        <w:rPr>
          <w:rFonts w:ascii="Arial" w:hAnsi="Arial" w:cs="Arial"/>
          <w:sz w:val="20"/>
          <w:szCs w:val="20"/>
        </w:rPr>
        <w:t xml:space="preserve">1 (a) </w:t>
      </w:r>
      <w:proofErr w:type="gramStart"/>
      <w:r w:rsidRPr="007D46EC">
        <w:rPr>
          <w:rFonts w:ascii="Arial" w:hAnsi="Arial" w:cs="Arial"/>
          <w:sz w:val="20"/>
          <w:szCs w:val="20"/>
        </w:rPr>
        <w:t>The</w:t>
      </w:r>
      <w:proofErr w:type="gramEnd"/>
      <w:r w:rsidRPr="007D46EC">
        <w:rPr>
          <w:rFonts w:ascii="Arial" w:hAnsi="Arial" w:cs="Arial"/>
          <w:sz w:val="20"/>
          <w:szCs w:val="20"/>
        </w:rPr>
        <w:t xml:space="preserve"> impact of the declaration is to provide much needed protection to habitats</w:t>
      </w:r>
      <w:r>
        <w:rPr>
          <w:rFonts w:ascii="Arial" w:hAnsi="Arial" w:cs="Arial"/>
          <w:sz w:val="20"/>
          <w:szCs w:val="20"/>
        </w:rPr>
        <w:t xml:space="preserve"> </w:t>
      </w:r>
      <w:r w:rsidRPr="007D46EC">
        <w:rPr>
          <w:rFonts w:ascii="Arial" w:hAnsi="Arial" w:cs="Arial"/>
          <w:sz w:val="20"/>
          <w:szCs w:val="20"/>
        </w:rPr>
        <w:t>and species in the Marine Protected Areas. This does require limits being placed on</w:t>
      </w:r>
      <w:r>
        <w:rPr>
          <w:rFonts w:ascii="Arial" w:hAnsi="Arial" w:cs="Arial"/>
          <w:sz w:val="20"/>
          <w:szCs w:val="20"/>
        </w:rPr>
        <w:t xml:space="preserve"> </w:t>
      </w:r>
      <w:r w:rsidRPr="007D46EC">
        <w:rPr>
          <w:rFonts w:ascii="Arial" w:hAnsi="Arial" w:cs="Arial"/>
          <w:sz w:val="20"/>
          <w:szCs w:val="20"/>
        </w:rPr>
        <w:t>certain activities and areas, which may have an impact on users, but which will also</w:t>
      </w:r>
      <w:r>
        <w:rPr>
          <w:rFonts w:ascii="Arial" w:hAnsi="Arial" w:cs="Arial"/>
          <w:sz w:val="20"/>
          <w:szCs w:val="20"/>
        </w:rPr>
        <w:t xml:space="preserve"> </w:t>
      </w:r>
      <w:r w:rsidRPr="007D46EC">
        <w:rPr>
          <w:rFonts w:ascii="Arial" w:hAnsi="Arial" w:cs="Arial"/>
          <w:sz w:val="20"/>
          <w:szCs w:val="20"/>
        </w:rPr>
        <w:t>benefit users in the longer term. The MPA will be monitored to confirm whether the</w:t>
      </w:r>
      <w:r>
        <w:rPr>
          <w:rFonts w:ascii="Arial" w:hAnsi="Arial" w:cs="Arial"/>
          <w:sz w:val="20"/>
          <w:szCs w:val="20"/>
        </w:rPr>
        <w:t xml:space="preserve"> </w:t>
      </w:r>
      <w:r w:rsidRPr="007D46EC">
        <w:rPr>
          <w:rFonts w:ascii="Arial" w:hAnsi="Arial" w:cs="Arial"/>
          <w:sz w:val="20"/>
          <w:szCs w:val="20"/>
        </w:rPr>
        <w:t xml:space="preserve">objectives are being </w:t>
      </w:r>
      <w:proofErr w:type="gramStart"/>
      <w:r w:rsidRPr="007D46EC">
        <w:rPr>
          <w:rFonts w:ascii="Arial" w:hAnsi="Arial" w:cs="Arial"/>
          <w:sz w:val="20"/>
          <w:szCs w:val="20"/>
        </w:rPr>
        <w:t>reached .</w:t>
      </w:r>
      <w:proofErr w:type="gramEnd"/>
    </w:p>
    <w:p w:rsidR="007D46EC" w:rsidRPr="007D46EC" w:rsidRDefault="007D46EC" w:rsidP="007D46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D46EC">
        <w:rPr>
          <w:rFonts w:ascii="Arial" w:hAnsi="Arial" w:cs="Arial"/>
          <w:sz w:val="20"/>
          <w:szCs w:val="20"/>
        </w:rPr>
        <w:t>1 (b) The purpose of declaring this marine protected area is:</w:t>
      </w:r>
    </w:p>
    <w:p w:rsidR="007D46EC" w:rsidRPr="007D46EC" w:rsidRDefault="007D46EC" w:rsidP="007D46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D46EC">
        <w:rPr>
          <w:rFonts w:ascii="Arial" w:hAnsi="Arial" w:cs="Arial"/>
          <w:sz w:val="20"/>
          <w:szCs w:val="20"/>
        </w:rPr>
        <w:t>• To contribute to a national, regional and global representative system of</w:t>
      </w:r>
      <w:r>
        <w:rPr>
          <w:rFonts w:ascii="Arial" w:hAnsi="Arial" w:cs="Arial"/>
          <w:sz w:val="20"/>
          <w:szCs w:val="20"/>
        </w:rPr>
        <w:t xml:space="preserve"> </w:t>
      </w:r>
      <w:r w:rsidRPr="007D46EC">
        <w:rPr>
          <w:rFonts w:ascii="Arial" w:hAnsi="Arial" w:cs="Arial"/>
          <w:sz w:val="20"/>
          <w:szCs w:val="20"/>
        </w:rPr>
        <w:t>marine protected areas by conserving and protecting coastal and offshore</w:t>
      </w:r>
      <w:r>
        <w:rPr>
          <w:rFonts w:ascii="Arial" w:hAnsi="Arial" w:cs="Arial"/>
          <w:sz w:val="20"/>
          <w:szCs w:val="20"/>
        </w:rPr>
        <w:t xml:space="preserve"> </w:t>
      </w:r>
      <w:r w:rsidRPr="007D46EC">
        <w:rPr>
          <w:rFonts w:ascii="Arial" w:hAnsi="Arial" w:cs="Arial"/>
          <w:sz w:val="20"/>
          <w:szCs w:val="20"/>
        </w:rPr>
        <w:t>benthic and pelagic ecosystems comprising of reef complex, deep reefs, and other ecosystems on the shelf and including threatened ecosystem</w:t>
      </w:r>
      <w:r>
        <w:rPr>
          <w:rFonts w:ascii="Arial" w:hAnsi="Arial" w:cs="Arial"/>
          <w:sz w:val="20"/>
          <w:szCs w:val="20"/>
        </w:rPr>
        <w:t xml:space="preserve"> </w:t>
      </w:r>
      <w:r w:rsidRPr="007D46EC">
        <w:rPr>
          <w:rFonts w:ascii="Arial" w:hAnsi="Arial" w:cs="Arial"/>
          <w:sz w:val="20"/>
          <w:szCs w:val="20"/>
        </w:rPr>
        <w:t>types;</w:t>
      </w:r>
    </w:p>
    <w:p w:rsidR="007D46EC" w:rsidRPr="007D46EC" w:rsidRDefault="007D46EC" w:rsidP="007D46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D46EC">
        <w:rPr>
          <w:rFonts w:ascii="Arial" w:hAnsi="Arial" w:cs="Arial"/>
          <w:sz w:val="20"/>
          <w:szCs w:val="20"/>
        </w:rPr>
        <w:t>• to conserve and protect the biodiversity and ecological processes</w:t>
      </w:r>
      <w:r>
        <w:rPr>
          <w:rFonts w:ascii="Arial" w:hAnsi="Arial" w:cs="Arial"/>
          <w:sz w:val="20"/>
          <w:szCs w:val="20"/>
        </w:rPr>
        <w:t xml:space="preserve"> </w:t>
      </w:r>
      <w:r w:rsidRPr="007D46EC">
        <w:rPr>
          <w:rFonts w:ascii="Arial" w:hAnsi="Arial" w:cs="Arial"/>
          <w:sz w:val="20"/>
          <w:szCs w:val="20"/>
        </w:rPr>
        <w:t>associated with these ecosystems, including protected, threatened or</w:t>
      </w:r>
      <w:r>
        <w:rPr>
          <w:rFonts w:ascii="Arial" w:hAnsi="Arial" w:cs="Arial"/>
          <w:sz w:val="20"/>
          <w:szCs w:val="20"/>
        </w:rPr>
        <w:t xml:space="preserve"> </w:t>
      </w:r>
      <w:r w:rsidRPr="007D46EC">
        <w:rPr>
          <w:rFonts w:ascii="Arial" w:hAnsi="Arial" w:cs="Arial"/>
          <w:sz w:val="20"/>
          <w:szCs w:val="20"/>
        </w:rPr>
        <w:t xml:space="preserve">overexploited species such as tiger sharks, red </w:t>
      </w:r>
      <w:proofErr w:type="spellStart"/>
      <w:r w:rsidRPr="007D46EC">
        <w:rPr>
          <w:rFonts w:ascii="Arial" w:hAnsi="Arial" w:cs="Arial"/>
          <w:sz w:val="20"/>
          <w:szCs w:val="20"/>
        </w:rPr>
        <w:t>steenbras</w:t>
      </w:r>
      <w:proofErr w:type="spellEnd"/>
      <w:r w:rsidRPr="007D46EC">
        <w:rPr>
          <w:rFonts w:ascii="Arial" w:hAnsi="Arial" w:cs="Arial"/>
          <w:sz w:val="20"/>
          <w:szCs w:val="20"/>
        </w:rPr>
        <w:t xml:space="preserve">, seventy four, </w:t>
      </w:r>
      <w:proofErr w:type="spellStart"/>
      <w:r w:rsidRPr="007D46EC">
        <w:rPr>
          <w:rFonts w:ascii="Arial" w:hAnsi="Arial" w:cs="Arial"/>
          <w:sz w:val="20"/>
          <w:szCs w:val="20"/>
        </w:rPr>
        <w:t>geelbek</w:t>
      </w:r>
      <w:proofErr w:type="spellEnd"/>
      <w:r w:rsidRPr="007D46EC">
        <w:rPr>
          <w:rFonts w:ascii="Arial" w:hAnsi="Arial" w:cs="Arial"/>
          <w:sz w:val="20"/>
          <w:szCs w:val="20"/>
        </w:rPr>
        <w:t xml:space="preserve"> and dusky </w:t>
      </w:r>
      <w:proofErr w:type="spellStart"/>
      <w:r w:rsidRPr="007D46EC">
        <w:rPr>
          <w:rFonts w:ascii="Arial" w:hAnsi="Arial" w:cs="Arial"/>
          <w:sz w:val="20"/>
          <w:szCs w:val="20"/>
        </w:rPr>
        <w:t>kob</w:t>
      </w:r>
      <w:proofErr w:type="spellEnd"/>
      <w:r w:rsidRPr="007D46EC">
        <w:rPr>
          <w:rFonts w:ascii="Arial" w:hAnsi="Arial" w:cs="Arial"/>
          <w:sz w:val="20"/>
          <w:szCs w:val="20"/>
        </w:rPr>
        <w:t xml:space="preserve"> and processes such as the sardine run;</w:t>
      </w:r>
    </w:p>
    <w:p w:rsidR="007D46EC" w:rsidRPr="007D46EC" w:rsidRDefault="007D46EC" w:rsidP="007D46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D46EC">
        <w:rPr>
          <w:rFonts w:ascii="Arial" w:hAnsi="Arial" w:cs="Arial"/>
          <w:sz w:val="20"/>
          <w:szCs w:val="20"/>
        </w:rPr>
        <w:t xml:space="preserve">• </w:t>
      </w:r>
      <w:proofErr w:type="gramStart"/>
      <w:r w:rsidRPr="007D46EC">
        <w:rPr>
          <w:rFonts w:ascii="Arial" w:hAnsi="Arial" w:cs="Arial"/>
          <w:sz w:val="20"/>
          <w:szCs w:val="20"/>
        </w:rPr>
        <w:t>to</w:t>
      </w:r>
      <w:proofErr w:type="gramEnd"/>
      <w:r w:rsidRPr="007D46EC">
        <w:rPr>
          <w:rFonts w:ascii="Arial" w:hAnsi="Arial" w:cs="Arial"/>
          <w:sz w:val="20"/>
          <w:szCs w:val="20"/>
        </w:rPr>
        <w:t xml:space="preserve"> facilitate species management and sustainable use of </w:t>
      </w:r>
      <w:proofErr w:type="spellStart"/>
      <w:r w:rsidRPr="007D46EC">
        <w:rPr>
          <w:rFonts w:ascii="Arial" w:hAnsi="Arial" w:cs="Arial"/>
          <w:sz w:val="20"/>
          <w:szCs w:val="20"/>
        </w:rPr>
        <w:t>linefish</w:t>
      </w:r>
      <w:proofErr w:type="spellEnd"/>
      <w:r w:rsidRPr="007D46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D46EC">
        <w:rPr>
          <w:rFonts w:ascii="Arial" w:hAnsi="Arial" w:cs="Arial"/>
          <w:sz w:val="20"/>
          <w:szCs w:val="20"/>
        </w:rPr>
        <w:t>subtidal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7D46EC">
        <w:rPr>
          <w:rFonts w:ascii="Arial" w:hAnsi="Arial" w:cs="Arial"/>
          <w:sz w:val="20"/>
          <w:szCs w:val="20"/>
        </w:rPr>
        <w:t>and intertidal resources by supporting fisheries recovery and enhanced</w:t>
      </w:r>
      <w:r>
        <w:rPr>
          <w:rFonts w:ascii="Arial" w:hAnsi="Arial" w:cs="Arial"/>
          <w:sz w:val="20"/>
          <w:szCs w:val="20"/>
        </w:rPr>
        <w:t xml:space="preserve"> </w:t>
      </w:r>
      <w:r w:rsidRPr="007D46EC">
        <w:rPr>
          <w:rFonts w:ascii="Arial" w:hAnsi="Arial" w:cs="Arial"/>
          <w:sz w:val="20"/>
          <w:szCs w:val="20"/>
        </w:rPr>
        <w:t>species abundance in fished areas;</w:t>
      </w:r>
    </w:p>
    <w:p w:rsidR="007D46EC" w:rsidRPr="007D46EC" w:rsidRDefault="007D46EC" w:rsidP="007D46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D46EC">
        <w:rPr>
          <w:rFonts w:ascii="Arial" w:hAnsi="Arial" w:cs="Arial"/>
          <w:sz w:val="20"/>
          <w:szCs w:val="20"/>
        </w:rPr>
        <w:t xml:space="preserve">• </w:t>
      </w:r>
      <w:proofErr w:type="gramStart"/>
      <w:r w:rsidRPr="007D46EC">
        <w:rPr>
          <w:rFonts w:ascii="Arial" w:hAnsi="Arial" w:cs="Arial"/>
          <w:sz w:val="20"/>
          <w:szCs w:val="20"/>
        </w:rPr>
        <w:t>to</w:t>
      </w:r>
      <w:proofErr w:type="gramEnd"/>
      <w:r w:rsidRPr="007D46EC">
        <w:rPr>
          <w:rFonts w:ascii="Arial" w:hAnsi="Arial" w:cs="Arial"/>
          <w:sz w:val="20"/>
          <w:szCs w:val="20"/>
        </w:rPr>
        <w:t xml:space="preserve"> support the recovery of </w:t>
      </w:r>
      <w:proofErr w:type="spellStart"/>
      <w:r w:rsidRPr="007D46EC">
        <w:rPr>
          <w:rFonts w:ascii="Arial" w:hAnsi="Arial" w:cs="Arial"/>
          <w:sz w:val="20"/>
          <w:szCs w:val="20"/>
        </w:rPr>
        <w:t>linefish</w:t>
      </w:r>
      <w:proofErr w:type="spellEnd"/>
      <w:r w:rsidRPr="007D46EC">
        <w:rPr>
          <w:rFonts w:ascii="Arial" w:hAnsi="Arial" w:cs="Arial"/>
          <w:sz w:val="20"/>
          <w:szCs w:val="20"/>
        </w:rPr>
        <w:t xml:space="preserve"> and sharks by protecting spawning,</w:t>
      </w:r>
    </w:p>
    <w:p w:rsidR="007D46EC" w:rsidRPr="007D46EC" w:rsidRDefault="007D46EC" w:rsidP="007D46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7D46EC">
        <w:rPr>
          <w:rFonts w:ascii="Arial" w:hAnsi="Arial" w:cs="Arial"/>
          <w:sz w:val="20"/>
          <w:szCs w:val="20"/>
        </w:rPr>
        <w:t>nursery</w:t>
      </w:r>
      <w:proofErr w:type="gramEnd"/>
      <w:r w:rsidRPr="007D46EC">
        <w:rPr>
          <w:rFonts w:ascii="Arial" w:hAnsi="Arial" w:cs="Arial"/>
          <w:sz w:val="20"/>
          <w:szCs w:val="20"/>
        </w:rPr>
        <w:t>, foraging, aggregation and refuge areas;</w:t>
      </w:r>
    </w:p>
    <w:p w:rsidR="007D46EC" w:rsidRPr="007D46EC" w:rsidRDefault="007D46EC" w:rsidP="007D46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D46EC">
        <w:rPr>
          <w:rFonts w:ascii="Arial" w:hAnsi="Arial" w:cs="Arial"/>
          <w:sz w:val="20"/>
          <w:szCs w:val="20"/>
        </w:rPr>
        <w:t>• to conserve and protect an area of life history importance for migratory</w:t>
      </w:r>
      <w:r>
        <w:rPr>
          <w:rFonts w:ascii="Arial" w:hAnsi="Arial" w:cs="Arial"/>
          <w:sz w:val="20"/>
          <w:szCs w:val="20"/>
        </w:rPr>
        <w:t xml:space="preserve"> </w:t>
      </w:r>
      <w:r w:rsidRPr="007D46EC">
        <w:rPr>
          <w:rFonts w:ascii="Arial" w:hAnsi="Arial" w:cs="Arial"/>
          <w:sz w:val="20"/>
          <w:szCs w:val="20"/>
        </w:rPr>
        <w:t xml:space="preserve">species including seabirds, turtles, sharks, </w:t>
      </w:r>
      <w:proofErr w:type="spellStart"/>
      <w:r w:rsidRPr="007D46EC">
        <w:rPr>
          <w:rFonts w:ascii="Arial" w:hAnsi="Arial" w:cs="Arial"/>
          <w:sz w:val="20"/>
          <w:szCs w:val="20"/>
        </w:rPr>
        <w:t>seabreams</w:t>
      </w:r>
      <w:proofErr w:type="spellEnd"/>
      <w:r w:rsidRPr="007D46EC">
        <w:rPr>
          <w:rFonts w:ascii="Arial" w:hAnsi="Arial" w:cs="Arial"/>
          <w:sz w:val="20"/>
          <w:szCs w:val="20"/>
        </w:rPr>
        <w:t xml:space="preserve"> and other fish;</w:t>
      </w:r>
    </w:p>
    <w:p w:rsidR="007D46EC" w:rsidRPr="007D46EC" w:rsidRDefault="007D46EC" w:rsidP="007D46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D46EC">
        <w:rPr>
          <w:rFonts w:ascii="Arial" w:hAnsi="Arial" w:cs="Arial"/>
          <w:sz w:val="20"/>
          <w:szCs w:val="20"/>
        </w:rPr>
        <w:t xml:space="preserve">• </w:t>
      </w:r>
      <w:proofErr w:type="gramStart"/>
      <w:r w:rsidRPr="007D46EC">
        <w:rPr>
          <w:rFonts w:ascii="Arial" w:hAnsi="Arial" w:cs="Arial"/>
          <w:sz w:val="20"/>
          <w:szCs w:val="20"/>
        </w:rPr>
        <w:t>to</w:t>
      </w:r>
      <w:proofErr w:type="gramEnd"/>
      <w:r w:rsidRPr="007D46EC">
        <w:rPr>
          <w:rFonts w:ascii="Arial" w:hAnsi="Arial" w:cs="Arial"/>
          <w:sz w:val="20"/>
          <w:szCs w:val="20"/>
        </w:rPr>
        <w:t xml:space="preserve"> support sustainable nature-based tourism opportunities in the </w:t>
      </w:r>
      <w:proofErr w:type="spellStart"/>
      <w:r w:rsidRPr="007D46EC">
        <w:rPr>
          <w:rFonts w:ascii="Arial" w:hAnsi="Arial" w:cs="Arial"/>
          <w:sz w:val="20"/>
          <w:szCs w:val="20"/>
        </w:rPr>
        <w:t>are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7D46EC">
        <w:rPr>
          <w:rFonts w:ascii="Arial" w:hAnsi="Arial" w:cs="Arial"/>
          <w:sz w:val="20"/>
          <w:szCs w:val="20"/>
        </w:rPr>
        <w:t>through the protection of marine wildlife and maritime heritage;</w:t>
      </w:r>
    </w:p>
    <w:p w:rsidR="007D46EC" w:rsidRPr="007D46EC" w:rsidRDefault="007D46EC" w:rsidP="007D46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D46EC">
        <w:rPr>
          <w:rFonts w:ascii="Arial" w:hAnsi="Arial" w:cs="Arial"/>
          <w:sz w:val="20"/>
          <w:szCs w:val="20"/>
        </w:rPr>
        <w:t>• to protect and regulate a scenic area to support sustainable nature-based</w:t>
      </w:r>
      <w:r>
        <w:rPr>
          <w:rFonts w:ascii="Arial" w:hAnsi="Arial" w:cs="Arial"/>
          <w:sz w:val="20"/>
          <w:szCs w:val="20"/>
        </w:rPr>
        <w:t xml:space="preserve"> </w:t>
      </w:r>
      <w:r w:rsidRPr="007D46EC">
        <w:rPr>
          <w:rFonts w:ascii="Arial" w:hAnsi="Arial" w:cs="Arial"/>
          <w:sz w:val="20"/>
          <w:szCs w:val="20"/>
        </w:rPr>
        <w:t>tourism, cultural and spiritual assets and a functionally connected coastal</w:t>
      </w:r>
      <w:r>
        <w:rPr>
          <w:rFonts w:ascii="Arial" w:hAnsi="Arial" w:cs="Arial"/>
          <w:sz w:val="20"/>
          <w:szCs w:val="20"/>
        </w:rPr>
        <w:t xml:space="preserve"> </w:t>
      </w:r>
      <w:r w:rsidRPr="007D46EC">
        <w:rPr>
          <w:rFonts w:ascii="Arial" w:hAnsi="Arial" w:cs="Arial"/>
          <w:sz w:val="20"/>
          <w:szCs w:val="20"/>
        </w:rPr>
        <w:t>marine system to retain a land-ocean 'sense of place'; and</w:t>
      </w:r>
      <w:r>
        <w:rPr>
          <w:rFonts w:ascii="Arial" w:hAnsi="Arial" w:cs="Arial"/>
          <w:sz w:val="20"/>
          <w:szCs w:val="20"/>
        </w:rPr>
        <w:t xml:space="preserve"> </w:t>
      </w:r>
    </w:p>
    <w:p w:rsidR="007D46EC" w:rsidRPr="007D46EC" w:rsidRDefault="007D46EC" w:rsidP="007D46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D46EC">
        <w:rPr>
          <w:rFonts w:ascii="Arial" w:hAnsi="Arial" w:cs="Arial"/>
          <w:sz w:val="20"/>
          <w:szCs w:val="20"/>
        </w:rPr>
        <w:t xml:space="preserve">• </w:t>
      </w:r>
      <w:proofErr w:type="gramStart"/>
      <w:r w:rsidRPr="007D46EC">
        <w:rPr>
          <w:rFonts w:ascii="Arial" w:hAnsi="Arial" w:cs="Arial"/>
          <w:sz w:val="20"/>
          <w:szCs w:val="20"/>
        </w:rPr>
        <w:t>to</w:t>
      </w:r>
      <w:proofErr w:type="gramEnd"/>
      <w:r w:rsidRPr="007D46EC">
        <w:rPr>
          <w:rFonts w:ascii="Arial" w:hAnsi="Arial" w:cs="Arial"/>
          <w:sz w:val="20"/>
          <w:szCs w:val="20"/>
        </w:rPr>
        <w:t xml:space="preserve"> protect and provide an appropriate environment for research and</w:t>
      </w:r>
      <w:r>
        <w:rPr>
          <w:rFonts w:ascii="Arial" w:hAnsi="Arial" w:cs="Arial"/>
          <w:sz w:val="20"/>
          <w:szCs w:val="20"/>
        </w:rPr>
        <w:t xml:space="preserve"> </w:t>
      </w:r>
      <w:r w:rsidRPr="007D46EC">
        <w:rPr>
          <w:rFonts w:ascii="Arial" w:hAnsi="Arial" w:cs="Arial"/>
          <w:sz w:val="20"/>
          <w:szCs w:val="20"/>
        </w:rPr>
        <w:t xml:space="preserve">monitoring particularly research on recovery of </w:t>
      </w:r>
      <w:proofErr w:type="spellStart"/>
      <w:r w:rsidRPr="007D46EC">
        <w:rPr>
          <w:rFonts w:ascii="Arial" w:hAnsi="Arial" w:cs="Arial"/>
          <w:sz w:val="20"/>
          <w:szCs w:val="20"/>
        </w:rPr>
        <w:t>linefish</w:t>
      </w:r>
      <w:proofErr w:type="spellEnd"/>
      <w:r w:rsidRPr="007D46EC">
        <w:rPr>
          <w:rFonts w:ascii="Arial" w:hAnsi="Arial" w:cs="Arial"/>
          <w:sz w:val="20"/>
          <w:szCs w:val="20"/>
        </w:rPr>
        <w:t>, and also to</w:t>
      </w:r>
      <w:r>
        <w:rPr>
          <w:rFonts w:ascii="Arial" w:hAnsi="Arial" w:cs="Arial"/>
          <w:sz w:val="20"/>
          <w:szCs w:val="20"/>
        </w:rPr>
        <w:t xml:space="preserve"> </w:t>
      </w:r>
      <w:r w:rsidRPr="007D46EC">
        <w:rPr>
          <w:rFonts w:ascii="Arial" w:hAnsi="Arial" w:cs="Arial"/>
          <w:sz w:val="20"/>
          <w:szCs w:val="20"/>
        </w:rPr>
        <w:t>promote and contribute to environmental education.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7D46EC">
        <w:rPr>
          <w:rFonts w:ascii="Arial" w:hAnsi="Arial" w:cs="Arial"/>
          <w:sz w:val="20"/>
          <w:szCs w:val="20"/>
        </w:rPr>
        <w:t>(2) A key impact of line-fishing from the shore is the removal of fish that are big and</w:t>
      </w:r>
      <w:r>
        <w:rPr>
          <w:rFonts w:ascii="Arial" w:hAnsi="Arial" w:cs="Arial"/>
          <w:sz w:val="20"/>
          <w:szCs w:val="20"/>
        </w:rPr>
        <w:t xml:space="preserve"> </w:t>
      </w:r>
      <w:r w:rsidRPr="007D46EC">
        <w:rPr>
          <w:rFonts w:ascii="Arial" w:hAnsi="Arial" w:cs="Arial"/>
          <w:sz w:val="20"/>
          <w:szCs w:val="20"/>
        </w:rPr>
        <w:t>old enough to breed. This impact is greater for those fish species which are largely</w:t>
      </w:r>
      <w:r>
        <w:rPr>
          <w:rFonts w:ascii="Arial" w:hAnsi="Arial" w:cs="Arial"/>
          <w:sz w:val="20"/>
          <w:szCs w:val="20"/>
        </w:rPr>
        <w:t xml:space="preserve"> </w:t>
      </w:r>
      <w:r w:rsidRPr="007D46EC">
        <w:rPr>
          <w:rFonts w:ascii="Arial" w:hAnsi="Arial" w:cs="Arial"/>
          <w:sz w:val="20"/>
          <w:szCs w:val="20"/>
        </w:rPr>
        <w:t>resident in an area and also where there are moderate or high numbers of fishers.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7D46EC">
        <w:rPr>
          <w:rFonts w:ascii="Arial" w:hAnsi="Arial" w:cs="Arial"/>
          <w:sz w:val="20"/>
          <w:szCs w:val="20"/>
        </w:rPr>
        <w:t xml:space="preserve">Lack of breeding fish rapidly leads to further declines in fish stocks and catches. </w:t>
      </w:r>
      <w:proofErr w:type="spellStart"/>
      <w:r w:rsidRPr="007D46EC">
        <w:rPr>
          <w:rFonts w:ascii="Arial" w:hAnsi="Arial" w:cs="Arial"/>
          <w:sz w:val="20"/>
          <w:szCs w:val="20"/>
        </w:rPr>
        <w:t>Notake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7D46EC">
        <w:rPr>
          <w:rFonts w:ascii="Arial" w:hAnsi="Arial" w:cs="Arial"/>
          <w:sz w:val="20"/>
          <w:szCs w:val="20"/>
        </w:rPr>
        <w:t>areas are the best proven tool to ensure that bigger fish can survive and breed</w:t>
      </w:r>
      <w:r>
        <w:rPr>
          <w:rFonts w:ascii="Arial" w:hAnsi="Arial" w:cs="Arial"/>
          <w:sz w:val="20"/>
          <w:szCs w:val="20"/>
        </w:rPr>
        <w:t xml:space="preserve"> </w:t>
      </w:r>
      <w:r w:rsidRPr="007D46EC">
        <w:rPr>
          <w:rFonts w:ascii="Arial" w:hAnsi="Arial" w:cs="Arial"/>
          <w:sz w:val="20"/>
          <w:szCs w:val="20"/>
        </w:rPr>
        <w:t>in an area, leading to improved sustainability of catches outside the MPA (and within</w:t>
      </w:r>
      <w:r>
        <w:rPr>
          <w:rFonts w:ascii="Arial" w:hAnsi="Arial" w:cs="Arial"/>
          <w:sz w:val="20"/>
          <w:szCs w:val="20"/>
        </w:rPr>
        <w:t xml:space="preserve"> </w:t>
      </w:r>
      <w:r w:rsidRPr="007D46EC">
        <w:rPr>
          <w:rFonts w:ascii="Arial" w:hAnsi="Arial" w:cs="Arial"/>
          <w:sz w:val="20"/>
          <w:szCs w:val="20"/>
        </w:rPr>
        <w:t xml:space="preserve">the controlled areas of the MPA). These no-take areas function more effectively when they are larger and </w:t>
      </w:r>
      <w:proofErr w:type="spellStart"/>
      <w:r w:rsidRPr="007D46EC">
        <w:rPr>
          <w:rFonts w:ascii="Arial" w:hAnsi="Arial" w:cs="Arial"/>
          <w:sz w:val="20"/>
          <w:szCs w:val="20"/>
        </w:rPr>
        <w:t>therfore</w:t>
      </w:r>
      <w:proofErr w:type="spellEnd"/>
      <w:r w:rsidRPr="007D46EC">
        <w:rPr>
          <w:rFonts w:ascii="Arial" w:hAnsi="Arial" w:cs="Arial"/>
          <w:sz w:val="20"/>
          <w:szCs w:val="20"/>
        </w:rPr>
        <w:t xml:space="preserve"> have a minimum size to be effective. The</w:t>
      </w:r>
      <w:r>
        <w:rPr>
          <w:rFonts w:ascii="Arial" w:hAnsi="Arial" w:cs="Arial"/>
          <w:sz w:val="20"/>
          <w:szCs w:val="20"/>
        </w:rPr>
        <w:t xml:space="preserve"> </w:t>
      </w:r>
      <w:r w:rsidRPr="007D46EC">
        <w:rPr>
          <w:rFonts w:ascii="Arial" w:hAnsi="Arial" w:cs="Arial"/>
          <w:sz w:val="20"/>
          <w:szCs w:val="20"/>
        </w:rPr>
        <w:t>scientifically determined minimum size for a restricted zone in the region under</w:t>
      </w:r>
      <w:r>
        <w:rPr>
          <w:rFonts w:ascii="Arial" w:hAnsi="Arial" w:cs="Arial"/>
          <w:sz w:val="20"/>
          <w:szCs w:val="20"/>
        </w:rPr>
        <w:t xml:space="preserve"> </w:t>
      </w:r>
      <w:r w:rsidRPr="007D46EC">
        <w:rPr>
          <w:rFonts w:ascii="Arial" w:hAnsi="Arial" w:cs="Arial"/>
          <w:sz w:val="20"/>
          <w:szCs w:val="20"/>
        </w:rPr>
        <w:t xml:space="preserve">consideration for </w:t>
      </w:r>
      <w:proofErr w:type="spellStart"/>
      <w:r w:rsidRPr="007D46EC">
        <w:rPr>
          <w:rFonts w:ascii="Arial" w:hAnsi="Arial" w:cs="Arial"/>
          <w:sz w:val="20"/>
          <w:szCs w:val="20"/>
        </w:rPr>
        <w:t>linefish</w:t>
      </w:r>
      <w:proofErr w:type="spellEnd"/>
      <w:r w:rsidRPr="007D46EC">
        <w:rPr>
          <w:rFonts w:ascii="Arial" w:hAnsi="Arial" w:cs="Arial"/>
          <w:sz w:val="20"/>
          <w:szCs w:val="20"/>
        </w:rPr>
        <w:t xml:space="preserve"> conservation is between 3-Skm coastline </w:t>
      </w:r>
      <w:proofErr w:type="gramStart"/>
      <w:r w:rsidRPr="007D46EC">
        <w:rPr>
          <w:rFonts w:ascii="Arial" w:hAnsi="Arial" w:cs="Arial"/>
          <w:sz w:val="20"/>
          <w:szCs w:val="20"/>
        </w:rPr>
        <w:t>length</w:t>
      </w:r>
      <w:proofErr w:type="gramEnd"/>
      <w:r w:rsidRPr="007D46E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7D46EC">
        <w:rPr>
          <w:rFonts w:ascii="Arial" w:hAnsi="Arial" w:cs="Arial"/>
          <w:sz w:val="20"/>
          <w:szCs w:val="20"/>
        </w:rPr>
        <w:t>(3) There are two inshore restricted (no-take) areas between points A and E</w:t>
      </w:r>
      <w:r>
        <w:rPr>
          <w:rFonts w:ascii="Arial" w:hAnsi="Arial" w:cs="Arial"/>
          <w:sz w:val="20"/>
          <w:szCs w:val="20"/>
        </w:rPr>
        <w:t xml:space="preserve"> </w:t>
      </w:r>
      <w:r w:rsidRPr="007D46EC">
        <w:rPr>
          <w:rFonts w:ascii="Arial" w:hAnsi="Arial" w:cs="Arial"/>
          <w:sz w:val="20"/>
          <w:szCs w:val="20"/>
        </w:rPr>
        <w:t xml:space="preserve">(which mark the </w:t>
      </w:r>
      <w:proofErr w:type="spellStart"/>
      <w:r w:rsidRPr="007D46EC">
        <w:rPr>
          <w:rFonts w:ascii="Arial" w:hAnsi="Arial" w:cs="Arial"/>
          <w:sz w:val="20"/>
          <w:szCs w:val="20"/>
        </w:rPr>
        <w:t>the</w:t>
      </w:r>
      <w:proofErr w:type="spellEnd"/>
      <w:r w:rsidRPr="007D46EC">
        <w:rPr>
          <w:rFonts w:ascii="Arial" w:hAnsi="Arial" w:cs="Arial"/>
          <w:sz w:val="20"/>
          <w:szCs w:val="20"/>
        </w:rPr>
        <w:t xml:space="preserve"> northern and southern coastal boundaries of MPA respectively</w:t>
      </w:r>
      <w:r>
        <w:rPr>
          <w:rFonts w:ascii="Arial" w:hAnsi="Arial" w:cs="Arial"/>
          <w:sz w:val="20"/>
          <w:szCs w:val="20"/>
        </w:rPr>
        <w:t xml:space="preserve"> </w:t>
      </w:r>
      <w:r w:rsidRPr="007D46EC">
        <w:rPr>
          <w:rFonts w:ascii="Arial" w:hAnsi="Arial" w:cs="Arial"/>
          <w:sz w:val="20"/>
          <w:szCs w:val="20"/>
        </w:rPr>
        <w:t xml:space="preserve">in the regulations). One is in the centre and one is in the south. The central area, named the Green Point Inshore Restricted Area, extends </w:t>
      </w:r>
      <w:r w:rsidRPr="007D46EC">
        <w:rPr>
          <w:rFonts w:ascii="Arial" w:hAnsi="Arial" w:cs="Arial"/>
          <w:sz w:val="20"/>
          <w:szCs w:val="20"/>
        </w:rPr>
        <w:lastRenderedPageBreak/>
        <w:t>from the rocky point just</w:t>
      </w:r>
      <w:r>
        <w:rPr>
          <w:rFonts w:ascii="Arial" w:hAnsi="Arial" w:cs="Arial"/>
          <w:sz w:val="20"/>
          <w:szCs w:val="20"/>
        </w:rPr>
        <w:t xml:space="preserve"> </w:t>
      </w:r>
      <w:r w:rsidRPr="007D46EC">
        <w:rPr>
          <w:rFonts w:ascii="Arial" w:hAnsi="Arial" w:cs="Arial"/>
          <w:sz w:val="20"/>
          <w:szCs w:val="20"/>
        </w:rPr>
        <w:t xml:space="preserve">north of the </w:t>
      </w:r>
      <w:proofErr w:type="spellStart"/>
      <w:r w:rsidRPr="007D46EC">
        <w:rPr>
          <w:rFonts w:ascii="Arial" w:hAnsi="Arial" w:cs="Arial"/>
          <w:sz w:val="20"/>
          <w:szCs w:val="20"/>
        </w:rPr>
        <w:t>Mahlongwana</w:t>
      </w:r>
      <w:proofErr w:type="spellEnd"/>
      <w:r w:rsidRPr="007D46EC">
        <w:rPr>
          <w:rFonts w:ascii="Arial" w:hAnsi="Arial" w:cs="Arial"/>
          <w:sz w:val="20"/>
          <w:szCs w:val="20"/>
        </w:rPr>
        <w:t xml:space="preserve"> Estuary to the white beacon on the Green Point Rocks.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7D46EC">
        <w:rPr>
          <w:rFonts w:ascii="Arial" w:hAnsi="Arial" w:cs="Arial"/>
          <w:sz w:val="20"/>
          <w:szCs w:val="20"/>
        </w:rPr>
        <w:t>The southern area, named the Rocky Point Inshore Restricted Area, extends from</w:t>
      </w:r>
      <w:r>
        <w:rPr>
          <w:rFonts w:ascii="Arial" w:hAnsi="Arial" w:cs="Arial"/>
          <w:sz w:val="20"/>
          <w:szCs w:val="20"/>
        </w:rPr>
        <w:t xml:space="preserve"> </w:t>
      </w:r>
      <w:r w:rsidRPr="007D46EC">
        <w:rPr>
          <w:rFonts w:ascii="Arial" w:hAnsi="Arial" w:cs="Arial"/>
          <w:sz w:val="20"/>
          <w:szCs w:val="20"/>
        </w:rPr>
        <w:t>the white beacon at start of the rocky point at the southern end of the Rocky Bay</w:t>
      </w:r>
      <w:r>
        <w:rPr>
          <w:rFonts w:ascii="Arial" w:hAnsi="Arial" w:cs="Arial"/>
          <w:sz w:val="20"/>
          <w:szCs w:val="20"/>
        </w:rPr>
        <w:t xml:space="preserve"> </w:t>
      </w:r>
      <w:r w:rsidRPr="007D46EC">
        <w:rPr>
          <w:rFonts w:ascii="Arial" w:hAnsi="Arial" w:cs="Arial"/>
          <w:sz w:val="20"/>
          <w:szCs w:val="20"/>
        </w:rPr>
        <w:t xml:space="preserve">Caravan Park to the north bank of the </w:t>
      </w:r>
      <w:proofErr w:type="spellStart"/>
      <w:r w:rsidRPr="007D46EC">
        <w:rPr>
          <w:rFonts w:ascii="Arial" w:hAnsi="Arial" w:cs="Arial"/>
          <w:sz w:val="20"/>
          <w:szCs w:val="20"/>
        </w:rPr>
        <w:t>Mzimayi</w:t>
      </w:r>
      <w:proofErr w:type="spellEnd"/>
      <w:r w:rsidRPr="007D46EC">
        <w:rPr>
          <w:rFonts w:ascii="Arial" w:hAnsi="Arial" w:cs="Arial"/>
          <w:sz w:val="20"/>
          <w:szCs w:val="20"/>
        </w:rPr>
        <w:t xml:space="preserve"> Estuary. These areas will protect</w:t>
      </w:r>
      <w:r>
        <w:rPr>
          <w:rFonts w:ascii="Arial" w:hAnsi="Arial" w:cs="Arial"/>
          <w:sz w:val="20"/>
          <w:szCs w:val="20"/>
        </w:rPr>
        <w:t xml:space="preserve"> </w:t>
      </w:r>
      <w:r w:rsidRPr="007D46EC">
        <w:rPr>
          <w:rFonts w:ascii="Arial" w:hAnsi="Arial" w:cs="Arial"/>
          <w:sz w:val="20"/>
          <w:szCs w:val="20"/>
        </w:rPr>
        <w:t xml:space="preserve">vulnerable and over-exploited species of </w:t>
      </w:r>
      <w:proofErr w:type="spellStart"/>
      <w:r w:rsidRPr="007D46EC">
        <w:rPr>
          <w:rFonts w:ascii="Arial" w:hAnsi="Arial" w:cs="Arial"/>
          <w:sz w:val="20"/>
          <w:szCs w:val="20"/>
        </w:rPr>
        <w:t>linefish</w:t>
      </w:r>
      <w:proofErr w:type="spellEnd"/>
      <w:r w:rsidRPr="007D46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D46EC">
        <w:rPr>
          <w:rFonts w:ascii="Arial" w:hAnsi="Arial" w:cs="Arial"/>
          <w:sz w:val="20"/>
          <w:szCs w:val="20"/>
        </w:rPr>
        <w:t>subtidal</w:t>
      </w:r>
      <w:proofErr w:type="spellEnd"/>
      <w:r w:rsidRPr="007D46EC">
        <w:rPr>
          <w:rFonts w:ascii="Arial" w:hAnsi="Arial" w:cs="Arial"/>
          <w:sz w:val="20"/>
          <w:szCs w:val="20"/>
        </w:rPr>
        <w:t xml:space="preserve"> and intertidal resources</w:t>
      </w:r>
      <w:r>
        <w:rPr>
          <w:rFonts w:ascii="Arial" w:hAnsi="Arial" w:cs="Arial"/>
          <w:sz w:val="20"/>
          <w:szCs w:val="20"/>
        </w:rPr>
        <w:t xml:space="preserve"> </w:t>
      </w:r>
      <w:r w:rsidRPr="007D46EC">
        <w:rPr>
          <w:rFonts w:ascii="Arial" w:hAnsi="Arial" w:cs="Arial"/>
          <w:sz w:val="20"/>
          <w:szCs w:val="20"/>
        </w:rPr>
        <w:t>and thus support fisheries recovery and enhanced species abundance in fished</w:t>
      </w:r>
      <w:r>
        <w:rPr>
          <w:rFonts w:ascii="Arial" w:hAnsi="Arial" w:cs="Arial"/>
          <w:sz w:val="20"/>
          <w:szCs w:val="20"/>
        </w:rPr>
        <w:t xml:space="preserve"> </w:t>
      </w:r>
      <w:r w:rsidRPr="007D46EC">
        <w:rPr>
          <w:rFonts w:ascii="Arial" w:hAnsi="Arial" w:cs="Arial"/>
          <w:sz w:val="20"/>
          <w:szCs w:val="20"/>
        </w:rPr>
        <w:t>areas.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7D46EC">
        <w:rPr>
          <w:rFonts w:ascii="Arial" w:hAnsi="Arial" w:cs="Arial"/>
          <w:sz w:val="20"/>
          <w:szCs w:val="20"/>
        </w:rPr>
        <w:t>(4) The regulations applicable in the inshore restricted (no-take) areas are that</w:t>
      </w:r>
      <w:r>
        <w:rPr>
          <w:rFonts w:ascii="Arial" w:hAnsi="Arial" w:cs="Arial"/>
          <w:sz w:val="20"/>
          <w:szCs w:val="20"/>
        </w:rPr>
        <w:t xml:space="preserve"> </w:t>
      </w:r>
      <w:r w:rsidRPr="007D46EC">
        <w:rPr>
          <w:rFonts w:ascii="Arial" w:hAnsi="Arial" w:cs="Arial"/>
          <w:sz w:val="20"/>
          <w:szCs w:val="20"/>
        </w:rPr>
        <w:t>collection of marine resources is not allowed. Specifically Regulation 7 (1) states No</w:t>
      </w:r>
      <w:r>
        <w:rPr>
          <w:rFonts w:ascii="Arial" w:hAnsi="Arial" w:cs="Arial"/>
          <w:sz w:val="20"/>
          <w:szCs w:val="20"/>
        </w:rPr>
        <w:t xml:space="preserve"> </w:t>
      </w:r>
      <w:r w:rsidRPr="007D46EC">
        <w:rPr>
          <w:rFonts w:ascii="Arial" w:hAnsi="Arial" w:cs="Arial"/>
          <w:sz w:val="20"/>
          <w:szCs w:val="20"/>
        </w:rPr>
        <w:t xml:space="preserve">person may fish, or attempt to fish, in any Restricted Zone, including </w:t>
      </w:r>
      <w:proofErr w:type="spellStart"/>
      <w:r w:rsidRPr="007D46EC">
        <w:rPr>
          <w:rFonts w:ascii="Arial" w:hAnsi="Arial" w:cs="Arial"/>
          <w:sz w:val="20"/>
          <w:szCs w:val="20"/>
        </w:rPr>
        <w:t>spearfishing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7D46EC">
        <w:rPr>
          <w:rFonts w:ascii="Arial" w:hAnsi="Arial" w:cs="Arial"/>
          <w:sz w:val="20"/>
          <w:szCs w:val="20"/>
        </w:rPr>
        <w:t>and fishing for invertebrates or collecting or harvesting of intertidal organisms</w:t>
      </w:r>
      <w:r>
        <w:rPr>
          <w:rFonts w:ascii="Arial" w:hAnsi="Arial" w:cs="Arial"/>
          <w:sz w:val="20"/>
          <w:szCs w:val="20"/>
        </w:rPr>
        <w:t xml:space="preserve"> </w:t>
      </w:r>
      <w:r w:rsidRPr="007D46EC">
        <w:rPr>
          <w:rFonts w:ascii="Arial" w:hAnsi="Arial" w:cs="Arial"/>
          <w:sz w:val="20"/>
          <w:szCs w:val="20"/>
        </w:rPr>
        <w:t>including any bait species. Further regulations give effect to this by restricting fishing</w:t>
      </w:r>
      <w:r>
        <w:rPr>
          <w:rFonts w:ascii="Arial" w:hAnsi="Arial" w:cs="Arial"/>
          <w:sz w:val="20"/>
          <w:szCs w:val="20"/>
        </w:rPr>
        <w:t xml:space="preserve"> </w:t>
      </w:r>
      <w:r w:rsidRPr="007D46EC">
        <w:rPr>
          <w:rFonts w:ascii="Arial" w:hAnsi="Arial" w:cs="Arial"/>
          <w:sz w:val="20"/>
          <w:szCs w:val="20"/>
        </w:rPr>
        <w:t>gear and possession of fish in these areas.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7D46EC">
        <w:rPr>
          <w:rFonts w:ascii="Arial" w:hAnsi="Arial" w:cs="Arial"/>
          <w:sz w:val="20"/>
          <w:szCs w:val="20"/>
        </w:rPr>
        <w:t>(5) Yes. Off-shore fishermen launching their boats from within the marine</w:t>
      </w:r>
      <w:r>
        <w:rPr>
          <w:rFonts w:ascii="Arial" w:hAnsi="Arial" w:cs="Arial"/>
          <w:sz w:val="20"/>
          <w:szCs w:val="20"/>
        </w:rPr>
        <w:t xml:space="preserve"> </w:t>
      </w:r>
      <w:r w:rsidRPr="007D46EC">
        <w:rPr>
          <w:rFonts w:ascii="Arial" w:hAnsi="Arial" w:cs="Arial"/>
          <w:sz w:val="20"/>
          <w:szCs w:val="20"/>
        </w:rPr>
        <w:t>protected area may only be in possession of or have on board a vessel the species</w:t>
      </w:r>
      <w:r>
        <w:rPr>
          <w:rFonts w:ascii="Arial" w:hAnsi="Arial" w:cs="Arial"/>
          <w:sz w:val="20"/>
          <w:szCs w:val="20"/>
        </w:rPr>
        <w:t xml:space="preserve"> </w:t>
      </w:r>
      <w:r w:rsidRPr="007D46EC">
        <w:rPr>
          <w:rFonts w:ascii="Arial" w:hAnsi="Arial" w:cs="Arial"/>
          <w:sz w:val="20"/>
          <w:szCs w:val="20"/>
        </w:rPr>
        <w:t>listed in Annexure 2 to the regulations. They may not return to the MPA with any fish, except for the species listed in Annexure 2 to the regulations, even if these fish were</w:t>
      </w:r>
      <w:r>
        <w:rPr>
          <w:rFonts w:ascii="Arial" w:hAnsi="Arial" w:cs="Arial"/>
          <w:sz w:val="20"/>
          <w:szCs w:val="20"/>
        </w:rPr>
        <w:t xml:space="preserve"> </w:t>
      </w:r>
      <w:r w:rsidRPr="007D46EC">
        <w:rPr>
          <w:rFonts w:ascii="Arial" w:hAnsi="Arial" w:cs="Arial"/>
          <w:sz w:val="20"/>
          <w:szCs w:val="20"/>
        </w:rPr>
        <w:t>caught outside the protected area.</w:t>
      </w:r>
    </w:p>
    <w:p w:rsidR="007D46EC" w:rsidRDefault="007D46EC" w:rsidP="007D46E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46EC" w:rsidRPr="007D46EC" w:rsidRDefault="007D46EC" w:rsidP="007D46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D46EC">
        <w:rPr>
          <w:rFonts w:ascii="Arial" w:hAnsi="Arial" w:cs="Arial"/>
          <w:sz w:val="20"/>
          <w:szCs w:val="20"/>
        </w:rPr>
        <w:t>Regards</w:t>
      </w:r>
    </w:p>
    <w:p w:rsidR="007D46EC" w:rsidRPr="007D46EC" w:rsidRDefault="007D46EC" w:rsidP="007D46E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46EC" w:rsidRPr="007D46EC" w:rsidRDefault="007D46EC" w:rsidP="007D46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D46EC">
        <w:rPr>
          <w:rFonts w:ascii="Arial" w:hAnsi="Arial" w:cs="Arial"/>
          <w:b/>
          <w:sz w:val="20"/>
          <w:szCs w:val="20"/>
        </w:rPr>
        <w:t>MS B D CREECY, MP</w:t>
      </w:r>
    </w:p>
    <w:p w:rsidR="007D46EC" w:rsidRPr="007D46EC" w:rsidRDefault="007D46EC" w:rsidP="007D46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D46EC">
        <w:rPr>
          <w:rFonts w:ascii="Arial" w:hAnsi="Arial" w:cs="Arial"/>
          <w:b/>
          <w:sz w:val="20"/>
          <w:szCs w:val="20"/>
        </w:rPr>
        <w:t>MINISTER OF ENVIRONMENT, FORESTRY AND FISHERIES</w:t>
      </w:r>
    </w:p>
    <w:p w:rsidR="007D46EC" w:rsidRPr="007D46EC" w:rsidRDefault="007D46EC" w:rsidP="007D46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D46EC">
        <w:rPr>
          <w:rFonts w:ascii="Arial" w:hAnsi="Arial" w:cs="Arial"/>
          <w:b/>
          <w:sz w:val="20"/>
          <w:szCs w:val="20"/>
        </w:rPr>
        <w:t>DATE</w:t>
      </w:r>
      <w:r w:rsidRPr="007D46EC">
        <w:rPr>
          <w:rFonts w:ascii="Arial" w:hAnsi="Arial" w:cs="Arial"/>
          <w:sz w:val="20"/>
          <w:szCs w:val="20"/>
        </w:rPr>
        <w:t>: 03/09/2019</w:t>
      </w:r>
    </w:p>
    <w:sectPr w:rsidR="007D46EC" w:rsidRPr="007D46EC" w:rsidSect="00672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7D46EC"/>
    <w:rsid w:val="00672221"/>
    <w:rsid w:val="007D46EC"/>
    <w:rsid w:val="00844E3E"/>
    <w:rsid w:val="008E4298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804</Words>
  <Characters>4588</Characters>
  <Application>Microsoft Office Word</Application>
  <DocSecurity>0</DocSecurity>
  <Lines>38</Lines>
  <Paragraphs>10</Paragraphs>
  <ScaleCrop>false</ScaleCrop>
  <Company>Proline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2019-12-12T10:31:00Z</dcterms:created>
  <dcterms:modified xsi:type="dcterms:W3CDTF">2019-12-12T10:36:00Z</dcterms:modified>
</cp:coreProperties>
</file>