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EB" w:rsidRDefault="008341A0" w:rsidP="00AD7405">
      <w:pPr>
        <w:spacing w:after="0" w:line="240" w:lineRule="auto"/>
      </w:pPr>
      <w:proofErr w:type="gramStart"/>
      <w:r w:rsidRPr="003D28CA">
        <w:rPr>
          <w:rFonts w:ascii="Arial" w:hAnsi="Arial" w:cs="Arial"/>
          <w:b/>
          <w:sz w:val="20"/>
          <w:szCs w:val="20"/>
          <w:lang w:val="en-ZA"/>
        </w:rPr>
        <w:t xml:space="preserve">NATIONAL ASSEMBLY </w:t>
      </w:r>
      <w:r>
        <w:rPr>
          <w:rFonts w:ascii="Arial" w:hAnsi="Arial" w:cs="Arial"/>
          <w:b/>
          <w:sz w:val="20"/>
          <w:szCs w:val="20"/>
          <w:lang w:val="en-ZA"/>
        </w:rPr>
        <w:br/>
        <w:t>FOR WRITTEN REPLY</w:t>
      </w:r>
      <w:r>
        <w:rPr>
          <w:rFonts w:ascii="Arial" w:hAnsi="Arial" w:cs="Arial"/>
          <w:b/>
          <w:sz w:val="20"/>
          <w:szCs w:val="20"/>
          <w:lang w:val="en-ZA"/>
        </w:rPr>
        <w:br/>
        <w:t>QUESTION 4546</w:t>
      </w:r>
      <w:r w:rsidRPr="003D28CA">
        <w:rPr>
          <w:rFonts w:ascii="Arial" w:hAnsi="Arial" w:cs="Arial"/>
          <w:b/>
          <w:sz w:val="20"/>
          <w:szCs w:val="20"/>
          <w:lang w:val="en-ZA"/>
        </w:rPr>
        <w:br/>
        <w:t>DATE OF PUBLICATION IN INTERNAL QUESTION PAPER: 25 NOVEMBER 2022 (INTERNAL QUESTION PAPER NO 50</w:t>
      </w:r>
      <w:r>
        <w:rPr>
          <w:rFonts w:ascii="Arial" w:hAnsi="Arial" w:cs="Arial"/>
          <w:b/>
          <w:sz w:val="20"/>
          <w:szCs w:val="20"/>
          <w:lang w:val="en-ZA"/>
        </w:rPr>
        <w:t>-2022)</w:t>
      </w:r>
      <w:r>
        <w:rPr>
          <w:rFonts w:ascii="Arial" w:hAnsi="Arial" w:cs="Arial"/>
          <w:b/>
          <w:sz w:val="20"/>
          <w:szCs w:val="20"/>
          <w:lang w:val="en-ZA"/>
        </w:rPr>
        <w:br/>
      </w:r>
      <w:r>
        <w:rPr>
          <w:rFonts w:ascii="Arial" w:hAnsi="Arial" w:cs="Arial"/>
          <w:b/>
          <w:sz w:val="20"/>
          <w:szCs w:val="20"/>
          <w:lang w:val="en-ZA"/>
        </w:rPr>
        <w:br/>
        <w:t>4546.</w:t>
      </w:r>
      <w:proofErr w:type="gramEnd"/>
      <w:r>
        <w:rPr>
          <w:rFonts w:ascii="Arial" w:hAnsi="Arial" w:cs="Arial"/>
          <w:b/>
          <w:sz w:val="20"/>
          <w:szCs w:val="20"/>
          <w:lang w:val="en-ZA"/>
        </w:rPr>
        <w:t xml:space="preserve"> Ms Z </w:t>
      </w:r>
      <w:proofErr w:type="spellStart"/>
      <w:r>
        <w:rPr>
          <w:rFonts w:ascii="Arial" w:hAnsi="Arial" w:cs="Arial"/>
          <w:b/>
          <w:sz w:val="20"/>
          <w:szCs w:val="20"/>
          <w:lang w:val="en-ZA"/>
        </w:rPr>
        <w:t>Majozi</w:t>
      </w:r>
      <w:proofErr w:type="spellEnd"/>
      <w:r>
        <w:rPr>
          <w:rFonts w:ascii="Arial" w:hAnsi="Arial" w:cs="Arial"/>
          <w:b/>
          <w:sz w:val="20"/>
          <w:szCs w:val="20"/>
          <w:lang w:val="en-ZA"/>
        </w:rPr>
        <w:t xml:space="preserve"> (I</w:t>
      </w:r>
      <w:r w:rsidRPr="003D28CA">
        <w:rPr>
          <w:rFonts w:ascii="Arial" w:hAnsi="Arial" w:cs="Arial"/>
          <w:b/>
          <w:sz w:val="20"/>
          <w:szCs w:val="20"/>
          <w:lang w:val="en-ZA"/>
        </w:rPr>
        <w:t>F</w:t>
      </w:r>
      <w:r>
        <w:rPr>
          <w:rFonts w:ascii="Arial" w:hAnsi="Arial" w:cs="Arial"/>
          <w:b/>
          <w:sz w:val="20"/>
          <w:szCs w:val="20"/>
          <w:lang w:val="en-ZA"/>
        </w:rPr>
        <w:t>P</w:t>
      </w:r>
      <w:r w:rsidRPr="003D28CA">
        <w:rPr>
          <w:rFonts w:ascii="Arial" w:hAnsi="Arial" w:cs="Arial"/>
          <w:b/>
          <w:sz w:val="20"/>
          <w:szCs w:val="20"/>
          <w:lang w:val="en-ZA"/>
        </w:rPr>
        <w:t>) to ask the Minister of Police</w:t>
      </w:r>
      <w:proofErr w:type="gramStart"/>
      <w:r w:rsidRPr="003D28CA">
        <w:rPr>
          <w:rFonts w:ascii="Arial" w:hAnsi="Arial" w:cs="Arial"/>
          <w:b/>
          <w:sz w:val="20"/>
          <w:szCs w:val="20"/>
          <w:lang w:val="en-ZA"/>
        </w:rPr>
        <w:t>:</w:t>
      </w:r>
      <w:proofErr w:type="gramEnd"/>
      <w:r>
        <w:rPr>
          <w:rFonts w:ascii="Arial" w:hAnsi="Arial" w:cs="Arial"/>
          <w:b/>
          <w:sz w:val="20"/>
          <w:szCs w:val="20"/>
          <w:lang w:val="en-ZA"/>
        </w:rPr>
        <w:br/>
      </w:r>
      <w:r>
        <w:rPr>
          <w:rFonts w:ascii="Arial" w:hAnsi="Arial" w:cs="Arial"/>
          <w:b/>
          <w:sz w:val="20"/>
          <w:szCs w:val="20"/>
          <w:lang w:val="en-ZA"/>
        </w:rPr>
        <w:br/>
      </w:r>
      <w:r w:rsidRPr="008341A0">
        <w:rPr>
          <w:rFonts w:ascii="Arial" w:hAnsi="Arial" w:cs="Arial"/>
          <w:sz w:val="20"/>
          <w:szCs w:val="20"/>
          <w:lang w:val="en-ZA"/>
        </w:rPr>
        <w:t>Whether his department has any plans in place to avail persons who can communicate in sign language at police stations to ensure that persons with hearing impairments are able to report crime; if not, what alternative solutions does the SA Police Service currently have in place to ensure equality of access to justice for persons with disabilities; if so, what are the relevant details?</w:t>
      </w:r>
      <w:r>
        <w:rPr>
          <w:rFonts w:ascii="Arial" w:hAnsi="Arial" w:cs="Arial"/>
          <w:b/>
          <w:sz w:val="20"/>
          <w:szCs w:val="20"/>
          <w:lang w:val="en-ZA"/>
        </w:rPr>
        <w:br/>
      </w:r>
      <w:r>
        <w:rPr>
          <w:rFonts w:ascii="Arial" w:hAnsi="Arial" w:cs="Arial"/>
          <w:b/>
          <w:sz w:val="20"/>
          <w:szCs w:val="20"/>
          <w:lang w:val="en-ZA"/>
        </w:rPr>
        <w:br/>
        <w:t xml:space="preserve">Find here: </w:t>
      </w:r>
      <w:hyperlink r:id="rId4" w:history="1">
        <w:r w:rsidRPr="00AD7405">
          <w:rPr>
            <w:rStyle w:val="Hyperlink"/>
            <w:rFonts w:ascii="Arial" w:hAnsi="Arial" w:cs="Arial"/>
            <w:b/>
            <w:sz w:val="20"/>
            <w:szCs w:val="20"/>
            <w:lang w:val="en-ZA"/>
          </w:rPr>
          <w:t>Reply</w:t>
        </w:r>
      </w:hyperlink>
    </w:p>
    <w:sectPr w:rsidR="007049EB" w:rsidSect="007049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341A0"/>
    <w:rsid w:val="007049EB"/>
    <w:rsid w:val="008341A0"/>
    <w:rsid w:val="00AD7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4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4546-2022-1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2023-01-24T11:14:00Z</dcterms:created>
  <dcterms:modified xsi:type="dcterms:W3CDTF">2023-01-24T11:24:00Z</dcterms:modified>
</cp:coreProperties>
</file>