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EB" w:rsidRPr="00B04073" w:rsidRDefault="00B04073" w:rsidP="00B0407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04073">
        <w:rPr>
          <w:rFonts w:ascii="Arial" w:hAnsi="Arial" w:cs="Arial"/>
          <w:b/>
          <w:sz w:val="20"/>
          <w:szCs w:val="20"/>
          <w:lang w:val="en-ZA"/>
        </w:rPr>
        <w:t xml:space="preserve">NATIONAL ASSEMBLY </w:t>
      </w:r>
      <w:r w:rsidRPr="00B04073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Pr="00B04073">
        <w:rPr>
          <w:rFonts w:ascii="Arial" w:hAnsi="Arial" w:cs="Arial"/>
          <w:b/>
          <w:sz w:val="20"/>
          <w:szCs w:val="20"/>
          <w:lang w:val="en-ZA"/>
        </w:rPr>
        <w:br/>
        <w:t>QUESTION 4545</w:t>
      </w:r>
      <w:r w:rsidRPr="00B04073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25 NOVEMBER 2022 (INTERNAL QUESTION PAPER NO 50-2022)</w:t>
      </w:r>
      <w:r w:rsidRPr="00B04073">
        <w:rPr>
          <w:rFonts w:ascii="Arial" w:hAnsi="Arial" w:cs="Arial"/>
          <w:b/>
          <w:sz w:val="20"/>
          <w:szCs w:val="20"/>
          <w:lang w:val="en-ZA"/>
        </w:rPr>
        <w:br/>
      </w:r>
      <w:r w:rsidRPr="00B04073">
        <w:rPr>
          <w:rFonts w:ascii="Arial" w:hAnsi="Arial" w:cs="Arial"/>
          <w:b/>
          <w:sz w:val="20"/>
          <w:szCs w:val="20"/>
          <w:lang w:val="en-ZA"/>
        </w:rPr>
        <w:br/>
        <w:t>4545.</w:t>
      </w:r>
      <w:proofErr w:type="gramEnd"/>
      <w:r w:rsidRPr="00B04073">
        <w:rPr>
          <w:rFonts w:ascii="Arial" w:hAnsi="Arial" w:cs="Arial"/>
          <w:b/>
          <w:sz w:val="20"/>
          <w:szCs w:val="20"/>
          <w:lang w:val="en-ZA"/>
        </w:rPr>
        <w:t xml:space="preserve"> Ms Z </w:t>
      </w:r>
      <w:proofErr w:type="spellStart"/>
      <w:r w:rsidRPr="00B04073">
        <w:rPr>
          <w:rFonts w:ascii="Arial" w:hAnsi="Arial" w:cs="Arial"/>
          <w:b/>
          <w:sz w:val="20"/>
          <w:szCs w:val="20"/>
          <w:lang w:val="en-ZA"/>
        </w:rPr>
        <w:t>Majozi</w:t>
      </w:r>
      <w:proofErr w:type="spellEnd"/>
      <w:r w:rsidRPr="00B04073">
        <w:rPr>
          <w:rFonts w:ascii="Arial" w:hAnsi="Arial" w:cs="Arial"/>
          <w:b/>
          <w:sz w:val="20"/>
          <w:szCs w:val="20"/>
          <w:lang w:val="en-ZA"/>
        </w:rPr>
        <w:t xml:space="preserve"> (IFP) to ask the Minister of Police:</w:t>
      </w:r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B04073">
        <w:rPr>
          <w:rFonts w:ascii="Arial" w:hAnsi="Arial" w:cs="Arial"/>
          <w:b/>
          <w:sz w:val="20"/>
          <w:szCs w:val="20"/>
          <w:lang w:val="en-ZA"/>
        </w:rPr>
        <w:br/>
      </w:r>
      <w:r w:rsidRPr="00B04073">
        <w:rPr>
          <w:rFonts w:ascii="Arial" w:hAnsi="Arial" w:cs="Arial"/>
          <w:sz w:val="20"/>
          <w:szCs w:val="20"/>
        </w:rPr>
        <w:br/>
        <w:t>What are the details of the number of cases of (a) assault on the elderly and (b) theft and/or embezzlement of SA Social Security Agency grant money of the elderly that were reported to the SA Police Service in 2021?</w:t>
      </w:r>
      <w:r w:rsidRPr="00B04073">
        <w:rPr>
          <w:rFonts w:ascii="Arial" w:hAnsi="Arial" w:cs="Arial"/>
          <w:sz w:val="20"/>
          <w:szCs w:val="20"/>
        </w:rPr>
        <w:br/>
      </w:r>
      <w:r w:rsidRPr="00B04073">
        <w:rPr>
          <w:rFonts w:ascii="Arial" w:hAnsi="Arial" w:cs="Arial"/>
          <w:sz w:val="20"/>
          <w:szCs w:val="20"/>
        </w:rPr>
        <w:br/>
      </w:r>
      <w:r w:rsidRPr="00B04073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862C08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B04073">
        <w:rPr>
          <w:rFonts w:ascii="Arial" w:hAnsi="Arial" w:cs="Arial"/>
          <w:sz w:val="20"/>
          <w:szCs w:val="20"/>
        </w:rPr>
        <w:t xml:space="preserve"> </w:t>
      </w:r>
    </w:p>
    <w:sectPr w:rsidR="007049EB" w:rsidRPr="00B04073" w:rsidSect="00704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4073"/>
    <w:rsid w:val="00597D02"/>
    <w:rsid w:val="007049EB"/>
    <w:rsid w:val="00862C08"/>
    <w:rsid w:val="00B0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545-2022-12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2023-01-24T11:25:00Z</dcterms:created>
  <dcterms:modified xsi:type="dcterms:W3CDTF">2023-01-24T11:37:00Z</dcterms:modified>
</cp:coreProperties>
</file>