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A30CCC">
        <w:rPr>
          <w:b/>
          <w:bCs/>
          <w:sz w:val="24"/>
          <w:u w:val="single"/>
        </w:rPr>
        <w:t>4</w:t>
      </w:r>
      <w:r w:rsidR="003867D0">
        <w:rPr>
          <w:b/>
          <w:bCs/>
          <w:sz w:val="24"/>
          <w:u w:val="single"/>
        </w:rPr>
        <w:t>54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30CCC">
        <w:rPr>
          <w:b/>
          <w:bCs/>
          <w:sz w:val="24"/>
          <w:u w:val="single"/>
        </w:rPr>
        <w:t>24</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A30CCC">
        <w:rPr>
          <w:rFonts w:ascii="Arial" w:hAnsi="Arial" w:cs="Arial"/>
          <w:b/>
          <w:bCs/>
          <w:sz w:val="24"/>
          <w:u w:val="single"/>
        </w:rPr>
        <w:t>4</w:t>
      </w:r>
      <w:r w:rsidRPr="008C527F">
        <w:rPr>
          <w:rFonts w:ascii="Arial" w:hAnsi="Arial" w:cs="Arial"/>
          <w:b/>
          <w:bCs/>
          <w:sz w:val="24"/>
          <w:u w:val="single"/>
        </w:rPr>
        <w:t>)</w:t>
      </w:r>
    </w:p>
    <w:p w:rsidR="003867D0" w:rsidRPr="003867D0" w:rsidRDefault="003867D0" w:rsidP="003867D0">
      <w:pPr>
        <w:spacing w:before="100" w:beforeAutospacing="1" w:after="100" w:afterAutospacing="1" w:line="240" w:lineRule="auto"/>
        <w:ind w:left="709" w:hanging="709"/>
        <w:jc w:val="both"/>
        <w:outlineLvl w:val="0"/>
        <w:rPr>
          <w:rFonts w:ascii="Arial" w:hAnsi="Arial" w:cs="Arial"/>
          <w:b/>
          <w:sz w:val="24"/>
          <w:szCs w:val="24"/>
          <w:u w:val="single"/>
          <w:lang w:val="en-GB"/>
        </w:rPr>
      </w:pPr>
      <w:r w:rsidRPr="003867D0">
        <w:rPr>
          <w:rFonts w:ascii="Arial" w:hAnsi="Arial" w:cs="Arial"/>
          <w:b/>
          <w:bCs/>
          <w:sz w:val="24"/>
          <w:szCs w:val="24"/>
          <w:u w:val="single"/>
        </w:rPr>
        <w:t>Mrs</w:t>
      </w:r>
      <w:r w:rsidRPr="003867D0">
        <w:rPr>
          <w:rFonts w:ascii="Arial" w:hAnsi="Arial" w:cs="Arial"/>
          <w:b/>
          <w:sz w:val="24"/>
          <w:szCs w:val="24"/>
          <w:u w:val="single"/>
          <w:lang w:val="en-GB"/>
        </w:rPr>
        <w:t xml:space="preserve"> M O Clarke (DA) to ask the Minister of Health</w:t>
      </w:r>
      <w:r w:rsidR="00932155" w:rsidRPr="003867D0">
        <w:rPr>
          <w:rFonts w:ascii="Arial" w:hAnsi="Arial" w:cs="Arial"/>
          <w:b/>
          <w:sz w:val="24"/>
          <w:szCs w:val="24"/>
          <w:u w:val="single"/>
          <w:lang w:val="en-GB"/>
        </w:rPr>
        <w:fldChar w:fldCharType="begin"/>
      </w:r>
      <w:r w:rsidRPr="003867D0">
        <w:rPr>
          <w:rFonts w:ascii="Arial" w:hAnsi="Arial" w:cs="Arial"/>
          <w:sz w:val="24"/>
          <w:szCs w:val="24"/>
          <w:u w:val="single"/>
        </w:rPr>
        <w:instrText xml:space="preserve"> XE "</w:instrText>
      </w:r>
      <w:r w:rsidRPr="003867D0">
        <w:rPr>
          <w:rFonts w:ascii="Arial" w:hAnsi="Arial" w:cs="Arial"/>
          <w:b/>
          <w:sz w:val="24"/>
          <w:szCs w:val="24"/>
          <w:u w:val="single"/>
          <w:lang w:val="af-ZA"/>
        </w:rPr>
        <w:instrText xml:space="preserve">Minister of </w:instrText>
      </w:r>
      <w:r w:rsidRPr="003867D0">
        <w:rPr>
          <w:rFonts w:ascii="Arial" w:eastAsia="Calibri" w:hAnsi="Arial" w:cs="Arial"/>
          <w:b/>
          <w:sz w:val="24"/>
          <w:szCs w:val="24"/>
          <w:u w:val="single"/>
        </w:rPr>
        <w:instrText>Health</w:instrText>
      </w:r>
      <w:r w:rsidRPr="003867D0">
        <w:rPr>
          <w:rFonts w:ascii="Arial" w:hAnsi="Arial" w:cs="Arial"/>
          <w:sz w:val="24"/>
          <w:szCs w:val="24"/>
          <w:u w:val="single"/>
        </w:rPr>
        <w:instrText xml:space="preserve">" </w:instrText>
      </w:r>
      <w:r w:rsidR="00932155" w:rsidRPr="003867D0">
        <w:rPr>
          <w:rFonts w:ascii="Arial" w:hAnsi="Arial" w:cs="Arial"/>
          <w:b/>
          <w:sz w:val="24"/>
          <w:szCs w:val="24"/>
          <w:u w:val="single"/>
          <w:lang w:val="en-GB"/>
        </w:rPr>
        <w:fldChar w:fldCharType="end"/>
      </w:r>
      <w:r w:rsidRPr="003867D0">
        <w:rPr>
          <w:rFonts w:ascii="Arial" w:hAnsi="Arial" w:cs="Arial"/>
          <w:b/>
          <w:sz w:val="24"/>
          <w:szCs w:val="24"/>
          <w:u w:val="single"/>
          <w:lang w:val="en-GB"/>
        </w:rPr>
        <w:t>:</w:t>
      </w:r>
    </w:p>
    <w:p w:rsidR="003867D0" w:rsidRPr="003867D0" w:rsidRDefault="003867D0" w:rsidP="003867D0">
      <w:pPr>
        <w:spacing w:before="100" w:beforeAutospacing="1" w:after="100" w:afterAutospacing="1" w:line="240" w:lineRule="auto"/>
        <w:ind w:left="709" w:hanging="720"/>
        <w:jc w:val="both"/>
        <w:outlineLvl w:val="0"/>
        <w:rPr>
          <w:rFonts w:ascii="Arial" w:hAnsi="Arial" w:cs="Arial"/>
          <w:sz w:val="24"/>
          <w:szCs w:val="24"/>
        </w:rPr>
      </w:pPr>
      <w:r w:rsidRPr="003867D0">
        <w:rPr>
          <w:rFonts w:ascii="Arial" w:hAnsi="Arial" w:cs="Arial"/>
          <w:sz w:val="24"/>
          <w:szCs w:val="24"/>
        </w:rPr>
        <w:t>(1)</w:t>
      </w:r>
      <w:r w:rsidRPr="003867D0">
        <w:rPr>
          <w:rFonts w:ascii="Arial" w:hAnsi="Arial" w:cs="Arial"/>
          <w:sz w:val="24"/>
          <w:szCs w:val="24"/>
        </w:rPr>
        <w:tab/>
        <w:t>What (a) is the (</w:t>
      </w:r>
      <w:proofErr w:type="spellStart"/>
      <w:r w:rsidRPr="003867D0">
        <w:rPr>
          <w:rFonts w:ascii="Arial" w:hAnsi="Arial" w:cs="Arial"/>
          <w:sz w:val="24"/>
          <w:szCs w:val="24"/>
        </w:rPr>
        <w:t>i</w:t>
      </w:r>
      <w:proofErr w:type="spellEnd"/>
      <w:r w:rsidRPr="003867D0">
        <w:rPr>
          <w:rFonts w:ascii="Arial" w:hAnsi="Arial" w:cs="Arial"/>
          <w:sz w:val="24"/>
          <w:szCs w:val="24"/>
        </w:rPr>
        <w:t xml:space="preserve">) backlog in terms of supplying eye care to the patients at Wentworth Hospital Gateway Clinic and (ii) cause of the specified backlog and (b) steps are being taken to resolve the </w:t>
      </w:r>
      <w:proofErr w:type="gramStart"/>
      <w:r w:rsidRPr="003867D0">
        <w:rPr>
          <w:rFonts w:ascii="Arial" w:hAnsi="Arial" w:cs="Arial"/>
          <w:sz w:val="24"/>
          <w:szCs w:val="24"/>
        </w:rPr>
        <w:t>matter;</w:t>
      </w:r>
      <w:proofErr w:type="gramEnd"/>
    </w:p>
    <w:p w:rsidR="003867D0" w:rsidRPr="003867D0" w:rsidRDefault="003867D0" w:rsidP="003867D0">
      <w:pPr>
        <w:spacing w:before="100" w:beforeAutospacing="1" w:after="100" w:afterAutospacing="1" w:line="240" w:lineRule="auto"/>
        <w:ind w:left="709" w:hanging="720"/>
        <w:jc w:val="both"/>
        <w:outlineLvl w:val="0"/>
        <w:rPr>
          <w:rFonts w:ascii="Arial" w:hAnsi="Arial" w:cs="Arial"/>
          <w:sz w:val="24"/>
          <w:szCs w:val="24"/>
        </w:rPr>
      </w:pPr>
      <w:r w:rsidRPr="003867D0">
        <w:rPr>
          <w:rFonts w:ascii="Arial" w:hAnsi="Arial" w:cs="Arial"/>
          <w:sz w:val="24"/>
          <w:szCs w:val="24"/>
        </w:rPr>
        <w:t>(2)</w:t>
      </w:r>
      <w:r w:rsidRPr="003867D0">
        <w:rPr>
          <w:rFonts w:ascii="Arial" w:hAnsi="Arial" w:cs="Arial"/>
          <w:sz w:val="24"/>
          <w:szCs w:val="24"/>
        </w:rPr>
        <w:tab/>
      </w:r>
      <w:proofErr w:type="gramStart"/>
      <w:r w:rsidRPr="003867D0">
        <w:rPr>
          <w:rFonts w:ascii="Arial" w:hAnsi="Arial" w:cs="Arial"/>
          <w:sz w:val="24"/>
          <w:szCs w:val="24"/>
        </w:rPr>
        <w:t>what</w:t>
      </w:r>
      <w:proofErr w:type="gramEnd"/>
      <w:r w:rsidRPr="003867D0">
        <w:rPr>
          <w:rFonts w:ascii="Arial" w:hAnsi="Arial" w:cs="Arial"/>
          <w:sz w:val="24"/>
          <w:szCs w:val="24"/>
        </w:rPr>
        <w:t xml:space="preserve"> total number of optometrists are employed at the specified clinic;</w:t>
      </w:r>
    </w:p>
    <w:p w:rsidR="003867D0" w:rsidRPr="003867D0" w:rsidRDefault="003867D0" w:rsidP="003867D0">
      <w:pPr>
        <w:spacing w:before="100" w:beforeAutospacing="1" w:after="100" w:afterAutospacing="1" w:line="240" w:lineRule="auto"/>
        <w:ind w:left="709" w:hanging="720"/>
        <w:jc w:val="both"/>
        <w:outlineLvl w:val="0"/>
        <w:rPr>
          <w:rFonts w:ascii="Arial" w:hAnsi="Arial" w:cs="Arial"/>
          <w:sz w:val="24"/>
          <w:szCs w:val="24"/>
        </w:rPr>
      </w:pPr>
      <w:r w:rsidRPr="003867D0">
        <w:rPr>
          <w:rFonts w:ascii="Arial" w:hAnsi="Arial" w:cs="Arial"/>
          <w:sz w:val="24"/>
          <w:szCs w:val="24"/>
        </w:rPr>
        <w:t>(3)</w:t>
      </w:r>
      <w:r w:rsidRPr="003867D0">
        <w:rPr>
          <w:rFonts w:ascii="Arial" w:hAnsi="Arial" w:cs="Arial"/>
          <w:sz w:val="24"/>
          <w:szCs w:val="24"/>
        </w:rPr>
        <w:tab/>
      </w:r>
      <w:proofErr w:type="gramStart"/>
      <w:r w:rsidRPr="003867D0">
        <w:rPr>
          <w:rFonts w:ascii="Arial" w:hAnsi="Arial" w:cs="Arial"/>
          <w:sz w:val="24"/>
          <w:szCs w:val="24"/>
        </w:rPr>
        <w:t>whether</w:t>
      </w:r>
      <w:proofErr w:type="gramEnd"/>
      <w:r w:rsidRPr="003867D0">
        <w:rPr>
          <w:rFonts w:ascii="Arial" w:hAnsi="Arial" w:cs="Arial"/>
          <w:sz w:val="24"/>
          <w:szCs w:val="24"/>
        </w:rPr>
        <w:t xml:space="preserve"> there is a budget from which to pay salaries for the optometrists; if not, why not; if so,</w:t>
      </w:r>
    </w:p>
    <w:p w:rsidR="008C527F" w:rsidRPr="00A30CCC" w:rsidRDefault="003867D0" w:rsidP="003867D0">
      <w:pPr>
        <w:spacing w:before="100" w:beforeAutospacing="1" w:after="100" w:afterAutospacing="1" w:line="240" w:lineRule="auto"/>
        <w:ind w:left="709" w:hanging="720"/>
        <w:jc w:val="both"/>
        <w:outlineLvl w:val="0"/>
        <w:rPr>
          <w:rFonts w:ascii="Times New Roman" w:hAnsi="Times New Roman" w:cs="Times New Roman"/>
          <w:bCs/>
          <w:noProof/>
          <w:sz w:val="20"/>
          <w:szCs w:val="20"/>
        </w:rPr>
      </w:pPr>
      <w:r w:rsidRPr="003867D0">
        <w:rPr>
          <w:rFonts w:ascii="Arial" w:hAnsi="Arial" w:cs="Arial"/>
          <w:sz w:val="24"/>
          <w:szCs w:val="24"/>
        </w:rPr>
        <w:t>(4)</w:t>
      </w:r>
      <w:r w:rsidRPr="003867D0">
        <w:rPr>
          <w:rFonts w:ascii="Arial" w:hAnsi="Arial" w:cs="Arial"/>
          <w:sz w:val="24"/>
          <w:szCs w:val="24"/>
        </w:rPr>
        <w:tab/>
        <w:t>whether there is a backlog in terms of paying salaries for the staff; if not, why not; if so, what (a) are the (</w:t>
      </w:r>
      <w:proofErr w:type="spellStart"/>
      <w:r w:rsidRPr="003867D0">
        <w:rPr>
          <w:rFonts w:ascii="Arial" w:hAnsi="Arial" w:cs="Arial"/>
          <w:sz w:val="24"/>
          <w:szCs w:val="24"/>
        </w:rPr>
        <w:t>i</w:t>
      </w:r>
      <w:proofErr w:type="spellEnd"/>
      <w:r w:rsidRPr="003867D0">
        <w:rPr>
          <w:rFonts w:ascii="Arial" w:hAnsi="Arial" w:cs="Arial"/>
          <w:sz w:val="24"/>
          <w:szCs w:val="24"/>
        </w:rPr>
        <w:t>) relevant details of and (ii) reasons for the backlog and (b) steps will be taken to remedy the situation?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30CCC">
        <w:rPr>
          <w:rFonts w:ascii="Arial" w:hAnsi="Arial" w:cs="Arial"/>
          <w:b/>
          <w:bCs/>
          <w:sz w:val="12"/>
          <w:szCs w:val="12"/>
        </w:rPr>
        <w:t>4</w:t>
      </w:r>
      <w:r>
        <w:rPr>
          <w:rFonts w:ascii="Arial" w:hAnsi="Arial" w:cs="Arial"/>
          <w:b/>
          <w:bCs/>
          <w:sz w:val="12"/>
          <w:szCs w:val="12"/>
        </w:rPr>
        <w:t>93</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3214DB" w:rsidRPr="00DF3203" w:rsidRDefault="006228AA" w:rsidP="00DF320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DF3203" w:rsidRPr="00DF3203" w:rsidRDefault="00DF3203" w:rsidP="00DF3203">
      <w:pPr>
        <w:spacing w:after="360" w:line="240" w:lineRule="auto"/>
        <w:ind w:left="709" w:hanging="709"/>
        <w:jc w:val="both"/>
        <w:rPr>
          <w:rFonts w:ascii="Arial" w:hAnsi="Arial" w:cs="Arial"/>
          <w:sz w:val="24"/>
          <w:szCs w:val="24"/>
        </w:rPr>
      </w:pPr>
      <w:r w:rsidRPr="00DF3203">
        <w:rPr>
          <w:rFonts w:ascii="Arial" w:hAnsi="Arial" w:cs="Arial"/>
          <w:sz w:val="24"/>
          <w:szCs w:val="24"/>
        </w:rPr>
        <w:t xml:space="preserve">(1) </w:t>
      </w:r>
      <w:r>
        <w:rPr>
          <w:rFonts w:ascii="Arial" w:hAnsi="Arial" w:cs="Arial"/>
          <w:sz w:val="24"/>
          <w:szCs w:val="24"/>
        </w:rPr>
        <w:tab/>
      </w:r>
      <w:r w:rsidRPr="00DF3203">
        <w:rPr>
          <w:rFonts w:ascii="Arial" w:hAnsi="Arial" w:cs="Arial"/>
          <w:sz w:val="24"/>
          <w:szCs w:val="24"/>
        </w:rPr>
        <w:t xml:space="preserve">According to the </w:t>
      </w:r>
      <w:proofErr w:type="spellStart"/>
      <w:r w:rsidRPr="00DF3203">
        <w:rPr>
          <w:rFonts w:ascii="Arial" w:hAnsi="Arial" w:cs="Arial"/>
          <w:sz w:val="24"/>
          <w:szCs w:val="24"/>
        </w:rPr>
        <w:t>KwaZulu</w:t>
      </w:r>
      <w:proofErr w:type="spellEnd"/>
      <w:r w:rsidRPr="00DF3203">
        <w:rPr>
          <w:rFonts w:ascii="Arial" w:hAnsi="Arial" w:cs="Arial"/>
          <w:sz w:val="24"/>
          <w:szCs w:val="24"/>
        </w:rPr>
        <w:t xml:space="preserve"> Natal Department of Health, Wentworth Hospital Gateway </w:t>
      </w:r>
      <w:proofErr w:type="gramStart"/>
      <w:r w:rsidRPr="00DF3203">
        <w:rPr>
          <w:rFonts w:ascii="Arial" w:hAnsi="Arial" w:cs="Arial"/>
          <w:sz w:val="24"/>
          <w:szCs w:val="24"/>
        </w:rPr>
        <w:t>clinic  has</w:t>
      </w:r>
      <w:proofErr w:type="gramEnd"/>
      <w:r w:rsidRPr="00DF3203">
        <w:rPr>
          <w:rFonts w:ascii="Arial" w:hAnsi="Arial" w:cs="Arial"/>
          <w:sz w:val="24"/>
          <w:szCs w:val="24"/>
        </w:rPr>
        <w:t xml:space="preserve"> a backlog on issuing of spectacles to 300 patients. The reason for the backlog is that the institution exhausted the budget for spectacles in October 2022.</w:t>
      </w:r>
    </w:p>
    <w:p w:rsidR="00DF3203" w:rsidRPr="00DF3203" w:rsidRDefault="00DF3203" w:rsidP="00DF3203">
      <w:pPr>
        <w:spacing w:after="360" w:line="240" w:lineRule="auto"/>
        <w:ind w:left="709" w:hanging="709"/>
        <w:jc w:val="both"/>
        <w:rPr>
          <w:rFonts w:ascii="Arial" w:hAnsi="Arial" w:cs="Arial"/>
          <w:sz w:val="24"/>
          <w:szCs w:val="24"/>
        </w:rPr>
      </w:pPr>
      <w:r w:rsidRPr="00DF3203">
        <w:rPr>
          <w:rFonts w:ascii="Arial" w:hAnsi="Arial" w:cs="Arial"/>
          <w:sz w:val="24"/>
          <w:szCs w:val="24"/>
        </w:rPr>
        <w:t xml:space="preserve">(2)  </w:t>
      </w:r>
      <w:r>
        <w:rPr>
          <w:rFonts w:ascii="Arial" w:hAnsi="Arial" w:cs="Arial"/>
          <w:sz w:val="24"/>
          <w:szCs w:val="24"/>
        </w:rPr>
        <w:tab/>
      </w:r>
      <w:r w:rsidRPr="00DF3203">
        <w:rPr>
          <w:rFonts w:ascii="Arial" w:hAnsi="Arial" w:cs="Arial"/>
          <w:sz w:val="24"/>
          <w:szCs w:val="24"/>
        </w:rPr>
        <w:t>There is no optometrist employed at Wentworth Hospital Gateway Clinic. However, the facility receives support from a visiting optometrist who visits the hospital once a week. There is one ophthalmic nurse employed at the clinic.</w:t>
      </w:r>
    </w:p>
    <w:p w:rsidR="00DF3203" w:rsidRPr="00DF3203" w:rsidRDefault="00DF3203" w:rsidP="00DF3203">
      <w:pPr>
        <w:spacing w:after="360" w:line="240" w:lineRule="auto"/>
        <w:ind w:left="709" w:hanging="709"/>
        <w:jc w:val="both"/>
        <w:rPr>
          <w:rFonts w:ascii="Arial" w:hAnsi="Arial" w:cs="Arial"/>
          <w:sz w:val="24"/>
          <w:szCs w:val="24"/>
        </w:rPr>
      </w:pPr>
      <w:r w:rsidRPr="00DF3203">
        <w:rPr>
          <w:rFonts w:ascii="Arial" w:hAnsi="Arial" w:cs="Arial"/>
          <w:sz w:val="24"/>
          <w:szCs w:val="24"/>
        </w:rPr>
        <w:t xml:space="preserve">(3) </w:t>
      </w:r>
      <w:r>
        <w:rPr>
          <w:rFonts w:ascii="Arial" w:hAnsi="Arial" w:cs="Arial"/>
          <w:sz w:val="24"/>
          <w:szCs w:val="24"/>
        </w:rPr>
        <w:tab/>
      </w:r>
      <w:r w:rsidRPr="00DF3203">
        <w:rPr>
          <w:rFonts w:ascii="Arial" w:hAnsi="Arial" w:cs="Arial"/>
          <w:sz w:val="24"/>
          <w:szCs w:val="24"/>
        </w:rPr>
        <w:t>The hospital has no budget to fill optometrist posts, however, the Department continues to advocate for enough funds to address this problem. The budget allocated to the hospital over the past years was insufficient to create new posts.</w:t>
      </w:r>
    </w:p>
    <w:p w:rsidR="00DF3203" w:rsidRDefault="00DF3203" w:rsidP="00DF3203">
      <w:pPr>
        <w:spacing w:after="360" w:line="240" w:lineRule="auto"/>
        <w:ind w:left="709" w:hanging="709"/>
        <w:jc w:val="both"/>
        <w:rPr>
          <w:rFonts w:ascii="Arial" w:hAnsi="Arial" w:cs="Arial"/>
          <w:sz w:val="24"/>
          <w:szCs w:val="24"/>
        </w:rPr>
      </w:pPr>
      <w:r w:rsidRPr="00DF3203">
        <w:rPr>
          <w:rFonts w:ascii="Arial" w:hAnsi="Arial" w:cs="Arial"/>
          <w:sz w:val="24"/>
          <w:szCs w:val="24"/>
        </w:rPr>
        <w:t xml:space="preserve">(4)  </w:t>
      </w:r>
      <w:r>
        <w:rPr>
          <w:rFonts w:ascii="Arial" w:hAnsi="Arial" w:cs="Arial"/>
          <w:sz w:val="24"/>
          <w:szCs w:val="24"/>
        </w:rPr>
        <w:tab/>
      </w:r>
      <w:r w:rsidRPr="00014833">
        <w:rPr>
          <w:rFonts w:ascii="Arial" w:hAnsi="Arial" w:cs="Arial"/>
          <w:sz w:val="24"/>
          <w:szCs w:val="24"/>
        </w:rPr>
        <w:t>The hospital has included the filling of the optometrist post in the budget bid for 2023/24. Additional funds for spectacles have also been requested.</w:t>
      </w:r>
    </w:p>
    <w:p w:rsidR="00014833" w:rsidRPr="00014833" w:rsidRDefault="00014833" w:rsidP="00DF3203">
      <w:pPr>
        <w:spacing w:after="360" w:line="240" w:lineRule="auto"/>
        <w:ind w:left="709" w:hanging="709"/>
        <w:jc w:val="both"/>
        <w:rPr>
          <w:rFonts w:ascii="Arial" w:hAnsi="Arial" w:cs="Arial"/>
          <w:sz w:val="24"/>
          <w:szCs w:val="24"/>
        </w:rPr>
      </w:pPr>
      <w:r>
        <w:rPr>
          <w:rFonts w:ascii="Arial" w:hAnsi="Arial" w:cs="Arial"/>
          <w:sz w:val="24"/>
          <w:szCs w:val="24"/>
        </w:rPr>
        <w:t>Further information is awaited from the Province.</w:t>
      </w:r>
    </w:p>
    <w:p w:rsidR="00C2436E" w:rsidRPr="003214DB" w:rsidRDefault="00C2436E" w:rsidP="003214DB">
      <w:pPr>
        <w:spacing w:after="0" w:line="240" w:lineRule="auto"/>
        <w:jc w:val="both"/>
        <w:rPr>
          <w:rFonts w:ascii="Arial" w:hAnsi="Arial" w:cs="Arial"/>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15" w:rsidRDefault="00B54A15" w:rsidP="00BF747C">
      <w:pPr>
        <w:spacing w:after="0" w:line="240" w:lineRule="auto"/>
      </w:pPr>
      <w:r>
        <w:separator/>
      </w:r>
    </w:p>
  </w:endnote>
  <w:endnote w:type="continuationSeparator" w:id="0">
    <w:p w:rsidR="00B54A15" w:rsidRDefault="00B54A1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15" w:rsidRDefault="00B54A15" w:rsidP="00BF747C">
      <w:pPr>
        <w:spacing w:after="0" w:line="240" w:lineRule="auto"/>
      </w:pPr>
      <w:r>
        <w:separator/>
      </w:r>
    </w:p>
  </w:footnote>
  <w:footnote w:type="continuationSeparator" w:id="0">
    <w:p w:rsidR="00B54A15" w:rsidRDefault="00B54A1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14833"/>
    <w:rsid w:val="00046000"/>
    <w:rsid w:val="00095450"/>
    <w:rsid w:val="000B5C30"/>
    <w:rsid w:val="00166CC5"/>
    <w:rsid w:val="001F5233"/>
    <w:rsid w:val="002032D2"/>
    <w:rsid w:val="0020357C"/>
    <w:rsid w:val="0026780F"/>
    <w:rsid w:val="00275DB0"/>
    <w:rsid w:val="002D383B"/>
    <w:rsid w:val="003214DB"/>
    <w:rsid w:val="0037106C"/>
    <w:rsid w:val="003867D0"/>
    <w:rsid w:val="00464595"/>
    <w:rsid w:val="004B46FE"/>
    <w:rsid w:val="005C3DC0"/>
    <w:rsid w:val="005E20E3"/>
    <w:rsid w:val="005F024D"/>
    <w:rsid w:val="006215E2"/>
    <w:rsid w:val="006228AA"/>
    <w:rsid w:val="00625DF6"/>
    <w:rsid w:val="006749DD"/>
    <w:rsid w:val="007F0AE0"/>
    <w:rsid w:val="008725F9"/>
    <w:rsid w:val="008951A6"/>
    <w:rsid w:val="008B5385"/>
    <w:rsid w:val="008C527F"/>
    <w:rsid w:val="00932155"/>
    <w:rsid w:val="00A139E1"/>
    <w:rsid w:val="00A14AFD"/>
    <w:rsid w:val="00A30CCC"/>
    <w:rsid w:val="00A81A85"/>
    <w:rsid w:val="00B54A15"/>
    <w:rsid w:val="00BF747C"/>
    <w:rsid w:val="00C2436E"/>
    <w:rsid w:val="00C36128"/>
    <w:rsid w:val="00CE2151"/>
    <w:rsid w:val="00CF3116"/>
    <w:rsid w:val="00D566C6"/>
    <w:rsid w:val="00D702F8"/>
    <w:rsid w:val="00DB5964"/>
    <w:rsid w:val="00DF3203"/>
    <w:rsid w:val="00E04188"/>
    <w:rsid w:val="00E134D1"/>
    <w:rsid w:val="00E165E7"/>
    <w:rsid w:val="00E207B7"/>
    <w:rsid w:val="00E310B6"/>
    <w:rsid w:val="00E45F7A"/>
    <w:rsid w:val="00E5287A"/>
    <w:rsid w:val="00EA7633"/>
    <w:rsid w:val="00EB790D"/>
    <w:rsid w:val="00F00309"/>
    <w:rsid w:val="00F5530C"/>
    <w:rsid w:val="00FA7163"/>
    <w:rsid w:val="00FB1433"/>
    <w:rsid w:val="00FC3E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5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2023-03-17T11:23:00Z</dcterms:created>
  <dcterms:modified xsi:type="dcterms:W3CDTF">2023-03-17T11:23:00Z</dcterms:modified>
</cp:coreProperties>
</file>