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E8" w:rsidRPr="00F0411D" w:rsidRDefault="008157E8" w:rsidP="008157E8">
      <w:pPr>
        <w:rPr>
          <w:sz w:val="24"/>
          <w:szCs w:val="24"/>
        </w:rPr>
      </w:pPr>
      <w:bookmarkStart w:id="0" w:name="_GoBack"/>
      <w:bookmarkEnd w:id="0"/>
    </w:p>
    <w:p w:rsidR="00F0411D" w:rsidRPr="00F0411D" w:rsidRDefault="00F0411D" w:rsidP="008157E8">
      <w:pPr>
        <w:spacing w:after="0" w:line="240" w:lineRule="auto"/>
        <w:rPr>
          <w:rFonts w:ascii="Arial" w:eastAsia="Arial Unicode MS" w:hAnsi="Arial" w:cs="Arial"/>
          <w:b/>
          <w:sz w:val="24"/>
          <w:szCs w:val="24"/>
          <w:u w:color="000000"/>
          <w:lang w:eastAsia="en-ZA"/>
        </w:rPr>
      </w:pPr>
    </w:p>
    <w:p w:rsidR="00F0411D" w:rsidRPr="00F0411D" w:rsidRDefault="00F0411D" w:rsidP="008157E8">
      <w:pPr>
        <w:spacing w:after="0" w:line="240" w:lineRule="auto"/>
        <w:rPr>
          <w:rFonts w:ascii="Arial" w:eastAsia="Arial Unicode MS" w:hAnsi="Arial" w:cs="Arial"/>
          <w:b/>
          <w:sz w:val="24"/>
          <w:szCs w:val="24"/>
          <w:u w:color="000000"/>
          <w:lang w:eastAsia="en-ZA"/>
        </w:rPr>
      </w:pPr>
    </w:p>
    <w:p w:rsidR="008157E8" w:rsidRPr="00F0411D" w:rsidRDefault="008157E8" w:rsidP="00F0411D">
      <w:pPr>
        <w:spacing w:after="0" w:line="240" w:lineRule="auto"/>
        <w:jc w:val="center"/>
        <w:rPr>
          <w:rFonts w:ascii="Arial" w:eastAsia="Arial Unicode MS" w:hAnsi="Arial" w:cs="Arial"/>
          <w:b/>
          <w:sz w:val="24"/>
          <w:szCs w:val="24"/>
          <w:u w:color="000000"/>
          <w:lang w:eastAsia="en-ZA"/>
        </w:rPr>
      </w:pPr>
      <w:r w:rsidRPr="00F0411D">
        <w:rPr>
          <w:rFonts w:ascii="Arial" w:eastAsia="Arial Unicode MS" w:hAnsi="Arial" w:cs="Arial"/>
          <w:b/>
          <w:sz w:val="24"/>
          <w:szCs w:val="24"/>
          <w:u w:color="000000"/>
          <w:lang w:eastAsia="en-ZA"/>
        </w:rPr>
        <w:t>NATIONAL ASSEMBLY</w:t>
      </w:r>
    </w:p>
    <w:p w:rsidR="008157E8" w:rsidRPr="00F0411D" w:rsidRDefault="008157E8" w:rsidP="008157E8">
      <w:pPr>
        <w:spacing w:after="0" w:line="240" w:lineRule="auto"/>
        <w:rPr>
          <w:rFonts w:ascii="Arial" w:eastAsia="Arial Unicode MS" w:hAnsi="Arial" w:cs="Arial"/>
          <w:b/>
          <w:sz w:val="24"/>
          <w:szCs w:val="24"/>
          <w:u w:color="000000"/>
          <w:lang w:eastAsia="en-ZA"/>
        </w:rPr>
      </w:pPr>
    </w:p>
    <w:p w:rsidR="00F0411D" w:rsidRDefault="00F0411D" w:rsidP="008157E8">
      <w:pPr>
        <w:spacing w:after="0" w:line="240" w:lineRule="auto"/>
        <w:rPr>
          <w:rFonts w:ascii="Arial" w:eastAsia="Arial Unicode MS" w:hAnsi="Arial" w:cs="Arial"/>
          <w:b/>
          <w:sz w:val="24"/>
          <w:szCs w:val="24"/>
          <w:u w:color="000000"/>
          <w:lang w:eastAsia="en-ZA"/>
        </w:rPr>
      </w:pPr>
    </w:p>
    <w:p w:rsidR="008157E8" w:rsidRPr="00F0411D" w:rsidRDefault="008157E8" w:rsidP="00F0411D">
      <w:pPr>
        <w:spacing w:after="0" w:line="240" w:lineRule="auto"/>
        <w:jc w:val="center"/>
        <w:rPr>
          <w:rFonts w:ascii="Arial" w:eastAsia="Arial Unicode MS" w:hAnsi="Arial" w:cs="Arial"/>
          <w:b/>
          <w:sz w:val="24"/>
          <w:szCs w:val="24"/>
          <w:u w:color="000000"/>
          <w:lang w:eastAsia="en-ZA"/>
        </w:rPr>
      </w:pPr>
      <w:r w:rsidRPr="00F0411D">
        <w:rPr>
          <w:rFonts w:ascii="Arial" w:eastAsia="Arial Unicode MS" w:hAnsi="Arial" w:cs="Arial"/>
          <w:b/>
          <w:sz w:val="24"/>
          <w:szCs w:val="24"/>
          <w:u w:color="000000"/>
          <w:lang w:eastAsia="en-ZA"/>
        </w:rPr>
        <w:t>QUESTION FOR WRITTEN REPLY</w:t>
      </w:r>
    </w:p>
    <w:p w:rsidR="008157E8" w:rsidRPr="00F0411D" w:rsidRDefault="008157E8" w:rsidP="008157E8">
      <w:pPr>
        <w:spacing w:after="0" w:line="240" w:lineRule="auto"/>
        <w:rPr>
          <w:rFonts w:ascii="Arial" w:eastAsia="Arial Unicode MS" w:hAnsi="Arial" w:cs="Arial"/>
          <w:b/>
          <w:sz w:val="24"/>
          <w:szCs w:val="24"/>
          <w:u w:color="000000"/>
          <w:lang w:eastAsia="en-ZA"/>
        </w:rPr>
      </w:pPr>
    </w:p>
    <w:p w:rsidR="00F0411D" w:rsidRDefault="008157E8" w:rsidP="008157E8">
      <w:pPr>
        <w:spacing w:after="0" w:line="240" w:lineRule="auto"/>
        <w:rPr>
          <w:rFonts w:ascii="Arial" w:eastAsia="Arial Unicode MS" w:hAnsi="Arial" w:cs="Arial"/>
          <w:b/>
          <w:sz w:val="24"/>
          <w:szCs w:val="24"/>
          <w:u w:color="000000"/>
          <w:lang w:eastAsia="en-ZA"/>
        </w:rPr>
      </w:pPr>
      <w:r w:rsidRPr="00F0411D">
        <w:rPr>
          <w:rFonts w:ascii="Arial" w:eastAsia="Arial Unicode MS" w:hAnsi="Arial" w:cs="Arial"/>
          <w:b/>
          <w:sz w:val="24"/>
          <w:szCs w:val="24"/>
          <w:u w:color="000000"/>
          <w:lang w:eastAsia="en-ZA"/>
        </w:rPr>
        <w:t>QUESTION NO: 452</w:t>
      </w:r>
      <w:r w:rsidRPr="00F0411D">
        <w:rPr>
          <w:rFonts w:ascii="Arial" w:eastAsia="Arial Unicode MS" w:hAnsi="Arial" w:cs="Arial"/>
          <w:b/>
          <w:sz w:val="24"/>
          <w:szCs w:val="24"/>
          <w:u w:color="000000"/>
          <w:lang w:eastAsia="en-ZA"/>
        </w:rPr>
        <w:tab/>
      </w:r>
    </w:p>
    <w:p w:rsidR="008157E8" w:rsidRPr="00F0411D" w:rsidRDefault="008157E8" w:rsidP="008157E8">
      <w:pPr>
        <w:spacing w:after="0" w:line="240" w:lineRule="auto"/>
        <w:rPr>
          <w:rFonts w:ascii="Arial" w:eastAsiaTheme="minorEastAsia" w:hAnsi="Arial" w:cs="Arial"/>
          <w:b/>
          <w:noProof/>
          <w:sz w:val="24"/>
          <w:szCs w:val="24"/>
          <w:lang w:val="af-ZA"/>
        </w:rPr>
      </w:pPr>
      <w:r w:rsidRPr="00F0411D">
        <w:rPr>
          <w:rFonts w:ascii="Arial" w:eastAsia="Arial Unicode MS" w:hAnsi="Arial" w:cs="Arial"/>
          <w:b/>
          <w:sz w:val="24"/>
          <w:szCs w:val="24"/>
          <w:u w:color="000000"/>
          <w:lang w:eastAsia="en-ZA"/>
        </w:rPr>
        <w:tab/>
      </w:r>
      <w:r w:rsidRPr="00F0411D">
        <w:rPr>
          <w:rFonts w:ascii="Arial" w:eastAsia="Arial Unicode MS" w:hAnsi="Arial" w:cs="Arial"/>
          <w:b/>
          <w:sz w:val="24"/>
          <w:szCs w:val="24"/>
          <w:u w:color="000000"/>
          <w:lang w:eastAsia="en-ZA"/>
        </w:rPr>
        <w:tab/>
      </w:r>
      <w:r w:rsidRPr="00F0411D">
        <w:rPr>
          <w:rFonts w:ascii="Arial" w:eastAsia="Arial Unicode MS" w:hAnsi="Arial" w:cs="Arial"/>
          <w:b/>
          <w:sz w:val="24"/>
          <w:szCs w:val="24"/>
          <w:u w:color="000000"/>
          <w:lang w:eastAsia="en-ZA"/>
        </w:rPr>
        <w:tab/>
      </w:r>
      <w:r w:rsidRPr="00F0411D">
        <w:rPr>
          <w:rFonts w:ascii="Arial" w:eastAsia="Arial Unicode MS" w:hAnsi="Arial" w:cs="Arial"/>
          <w:b/>
          <w:sz w:val="24"/>
          <w:szCs w:val="24"/>
          <w:u w:color="000000"/>
          <w:lang w:eastAsia="en-ZA"/>
        </w:rPr>
        <w:tab/>
      </w:r>
      <w:r w:rsidRPr="00F0411D">
        <w:rPr>
          <w:rFonts w:ascii="Arial" w:eastAsia="Arial Unicode MS" w:hAnsi="Arial" w:cs="Arial"/>
          <w:b/>
          <w:sz w:val="24"/>
          <w:szCs w:val="24"/>
          <w:u w:color="000000"/>
          <w:lang w:eastAsia="en-ZA"/>
        </w:rPr>
        <w:tab/>
      </w:r>
      <w:r w:rsidRPr="00F0411D">
        <w:rPr>
          <w:rFonts w:ascii="Arial" w:eastAsia="Arial Unicode MS" w:hAnsi="Arial" w:cs="Arial"/>
          <w:b/>
          <w:sz w:val="24"/>
          <w:szCs w:val="24"/>
          <w:u w:color="000000"/>
          <w:lang w:eastAsia="en-ZA"/>
        </w:rPr>
        <w:tab/>
      </w:r>
    </w:p>
    <w:p w:rsidR="008157E8" w:rsidRPr="00F0411D" w:rsidRDefault="008157E8" w:rsidP="008157E8">
      <w:pPr>
        <w:spacing w:before="100" w:beforeAutospacing="1" w:after="100" w:afterAutospacing="1" w:line="240" w:lineRule="auto"/>
        <w:jc w:val="both"/>
        <w:rPr>
          <w:rFonts w:ascii="Arial" w:eastAsia="Times New Roman" w:hAnsi="Arial" w:cs="Arial"/>
          <w:sz w:val="24"/>
          <w:szCs w:val="24"/>
        </w:rPr>
      </w:pPr>
      <w:r w:rsidRPr="00F0411D">
        <w:rPr>
          <w:rFonts w:ascii="Arial" w:hAnsi="Arial" w:cs="Arial"/>
          <w:b/>
          <w:bCs/>
          <w:sz w:val="24"/>
          <w:szCs w:val="24"/>
        </w:rPr>
        <w:t xml:space="preserve">452. </w:t>
      </w:r>
      <w:r w:rsidR="00997C64" w:rsidRPr="00F0411D">
        <w:rPr>
          <w:rFonts w:ascii="Arial" w:hAnsi="Arial" w:cs="Arial"/>
          <w:b/>
          <w:bCs/>
          <w:sz w:val="24"/>
          <w:szCs w:val="24"/>
        </w:rPr>
        <w:t>Mr.</w:t>
      </w:r>
      <w:r w:rsidRPr="00F0411D">
        <w:rPr>
          <w:rFonts w:ascii="Arial" w:hAnsi="Arial" w:cs="Arial"/>
          <w:b/>
          <w:bCs/>
          <w:sz w:val="24"/>
          <w:szCs w:val="24"/>
        </w:rPr>
        <w:t xml:space="preserve"> C MacKenzie </w:t>
      </w:r>
      <w:r w:rsidRPr="00F0411D">
        <w:rPr>
          <w:rFonts w:ascii="Arial" w:eastAsia="Times New Roman" w:hAnsi="Arial" w:cs="Arial"/>
          <w:b/>
          <w:sz w:val="24"/>
          <w:szCs w:val="24"/>
        </w:rPr>
        <w:t>(</w:t>
      </w:r>
      <w:r w:rsidRPr="00F0411D">
        <w:rPr>
          <w:rFonts w:ascii="Arial" w:hAnsi="Arial" w:cs="Arial"/>
          <w:b/>
          <w:sz w:val="24"/>
          <w:szCs w:val="24"/>
        </w:rPr>
        <w:t>DA</w:t>
      </w:r>
      <w:r w:rsidRPr="00F0411D">
        <w:rPr>
          <w:rFonts w:ascii="Arial" w:eastAsia="Times New Roman" w:hAnsi="Arial" w:cs="Arial"/>
          <w:b/>
          <w:sz w:val="24"/>
          <w:szCs w:val="24"/>
        </w:rPr>
        <w:t>) to ask the Minister of Communications</w:t>
      </w:r>
      <w:r w:rsidR="00A62866" w:rsidRPr="00F0411D">
        <w:rPr>
          <w:rFonts w:ascii="Arial" w:eastAsia="Times New Roman" w:hAnsi="Arial" w:cs="Arial"/>
          <w:b/>
          <w:sz w:val="24"/>
          <w:szCs w:val="24"/>
        </w:rPr>
        <w:fldChar w:fldCharType="begin"/>
      </w:r>
      <w:r w:rsidRPr="00F0411D">
        <w:rPr>
          <w:rFonts w:ascii="Arial" w:hAnsi="Arial" w:cs="Arial"/>
          <w:sz w:val="24"/>
          <w:szCs w:val="24"/>
        </w:rPr>
        <w:instrText xml:space="preserve"> XE "</w:instrText>
      </w:r>
      <w:r w:rsidRPr="00F0411D">
        <w:rPr>
          <w:rFonts w:ascii="Arial" w:hAnsi="Arial" w:cs="Arial"/>
          <w:b/>
          <w:bCs/>
          <w:sz w:val="24"/>
          <w:szCs w:val="24"/>
        </w:rPr>
        <w:instrText>Communications</w:instrText>
      </w:r>
      <w:r w:rsidRPr="00F0411D">
        <w:rPr>
          <w:rFonts w:ascii="Arial" w:hAnsi="Arial" w:cs="Arial"/>
          <w:sz w:val="24"/>
          <w:szCs w:val="24"/>
        </w:rPr>
        <w:instrText xml:space="preserve">" </w:instrText>
      </w:r>
      <w:r w:rsidR="00A62866" w:rsidRPr="00F0411D">
        <w:rPr>
          <w:rFonts w:ascii="Arial" w:eastAsia="Times New Roman" w:hAnsi="Arial" w:cs="Arial"/>
          <w:b/>
          <w:sz w:val="24"/>
          <w:szCs w:val="24"/>
        </w:rPr>
        <w:fldChar w:fldCharType="end"/>
      </w:r>
      <w:r w:rsidRPr="00F0411D">
        <w:rPr>
          <w:rFonts w:ascii="Arial" w:eastAsia="Times New Roman" w:hAnsi="Arial" w:cs="Arial"/>
          <w:b/>
          <w:sz w:val="24"/>
          <w:szCs w:val="24"/>
        </w:rPr>
        <w:t>:</w:t>
      </w:r>
    </w:p>
    <w:p w:rsidR="008157E8" w:rsidRPr="00F0411D" w:rsidRDefault="008157E8" w:rsidP="00B45F3E">
      <w:pPr>
        <w:spacing w:after="100" w:afterAutospacing="1" w:line="240" w:lineRule="auto"/>
        <w:jc w:val="both"/>
        <w:rPr>
          <w:rFonts w:ascii="Times New Roman" w:hAnsi="Times New Roman" w:cs="Times New Roman"/>
          <w:sz w:val="24"/>
          <w:szCs w:val="24"/>
        </w:rPr>
      </w:pPr>
      <w:r w:rsidRPr="00F0411D">
        <w:rPr>
          <w:rFonts w:ascii="Arial" w:hAnsi="Arial" w:cs="Arial"/>
          <w:sz w:val="24"/>
          <w:szCs w:val="24"/>
        </w:rPr>
        <w:t>(a) What is the breakdown of the amount spent by her department on any persons who accompanied (i) her, (ii) the Deputy Minister, (iii) the Director-General and/or (iv) any of her staff to the 2019 Rugby World Cup, including (aa) travel, (bb) accommodation, (cc) entertainment and (dd) any further costs and (b) in each case, what is the (i) relationship and (ii) reason for accompanying the relevant person</w:t>
      </w:r>
      <w:r w:rsidRPr="00F0411D">
        <w:rPr>
          <w:rFonts w:ascii="Arial" w:eastAsia="Calibri" w:hAnsi="Arial" w:cs="Arial"/>
          <w:sz w:val="24"/>
          <w:szCs w:val="24"/>
        </w:rPr>
        <w:t xml:space="preserve">? </w:t>
      </w:r>
      <w:r w:rsidRPr="00F0411D">
        <w:rPr>
          <w:rFonts w:ascii="Arial" w:hAnsi="Arial" w:cs="Arial"/>
          <w:sz w:val="24"/>
          <w:szCs w:val="24"/>
        </w:rPr>
        <w:t>NW634E</w:t>
      </w:r>
      <w:r w:rsidRPr="00F0411D">
        <w:rPr>
          <w:rFonts w:ascii="Times New Roman" w:hAnsi="Times New Roman" w:cs="Times New Roman"/>
          <w:sz w:val="24"/>
          <w:szCs w:val="24"/>
        </w:rPr>
        <w:tab/>
      </w:r>
    </w:p>
    <w:p w:rsidR="00F0411D" w:rsidRDefault="00F0411D" w:rsidP="00B45F3E">
      <w:pPr>
        <w:tabs>
          <w:tab w:val="left" w:pos="1845"/>
        </w:tabs>
        <w:jc w:val="both"/>
        <w:rPr>
          <w:rFonts w:ascii="Arial" w:hAnsi="Arial" w:cs="Arial"/>
          <w:b/>
          <w:sz w:val="24"/>
          <w:szCs w:val="24"/>
        </w:rPr>
      </w:pPr>
    </w:p>
    <w:p w:rsidR="00B45F3E" w:rsidRPr="00F0411D" w:rsidRDefault="008157E8" w:rsidP="00B45F3E">
      <w:pPr>
        <w:tabs>
          <w:tab w:val="left" w:pos="1845"/>
        </w:tabs>
        <w:jc w:val="both"/>
        <w:rPr>
          <w:rFonts w:ascii="Arial" w:hAnsi="Arial" w:cs="Arial"/>
          <w:b/>
          <w:sz w:val="24"/>
          <w:szCs w:val="24"/>
        </w:rPr>
      </w:pPr>
      <w:r w:rsidRPr="00F0411D">
        <w:rPr>
          <w:rFonts w:ascii="Arial" w:hAnsi="Arial" w:cs="Arial"/>
          <w:b/>
          <w:sz w:val="24"/>
          <w:szCs w:val="24"/>
        </w:rPr>
        <w:t xml:space="preserve">REPLY </w:t>
      </w:r>
    </w:p>
    <w:p w:rsidR="00F0411D" w:rsidRDefault="00F0411D" w:rsidP="00B45F3E">
      <w:pPr>
        <w:tabs>
          <w:tab w:val="left" w:pos="1845"/>
        </w:tabs>
        <w:jc w:val="both"/>
        <w:rPr>
          <w:rFonts w:ascii="Arial" w:hAnsi="Arial" w:cs="Arial"/>
          <w:sz w:val="24"/>
          <w:szCs w:val="24"/>
        </w:rPr>
      </w:pPr>
    </w:p>
    <w:p w:rsidR="00B45F3E" w:rsidRPr="00F0411D" w:rsidRDefault="00B45F3E" w:rsidP="00B45F3E">
      <w:pPr>
        <w:tabs>
          <w:tab w:val="left" w:pos="1845"/>
        </w:tabs>
        <w:jc w:val="both"/>
        <w:rPr>
          <w:rFonts w:ascii="Arial" w:hAnsi="Arial" w:cs="Arial"/>
          <w:b/>
          <w:bCs/>
          <w:sz w:val="24"/>
          <w:szCs w:val="24"/>
        </w:rPr>
      </w:pPr>
      <w:r w:rsidRPr="00F0411D">
        <w:rPr>
          <w:rFonts w:ascii="Arial" w:hAnsi="Arial" w:cs="Arial"/>
          <w:b/>
          <w:bCs/>
          <w:sz w:val="24"/>
          <w:szCs w:val="24"/>
        </w:rPr>
        <w:t>I have been advised by the department as follows:</w:t>
      </w:r>
    </w:p>
    <w:p w:rsidR="00F0411D" w:rsidRDefault="00F0411D" w:rsidP="00B45F3E">
      <w:pPr>
        <w:tabs>
          <w:tab w:val="left" w:pos="1845"/>
        </w:tabs>
        <w:jc w:val="both"/>
        <w:rPr>
          <w:rFonts w:ascii="Arial" w:hAnsi="Arial" w:cs="Arial"/>
          <w:sz w:val="24"/>
          <w:szCs w:val="24"/>
        </w:rPr>
      </w:pPr>
    </w:p>
    <w:p w:rsidR="00F0411D" w:rsidRPr="00F0411D" w:rsidRDefault="00F0411D" w:rsidP="00B45F3E">
      <w:pPr>
        <w:tabs>
          <w:tab w:val="left" w:pos="1845"/>
        </w:tabs>
        <w:jc w:val="both"/>
        <w:rPr>
          <w:rFonts w:ascii="Arial" w:hAnsi="Arial" w:cs="Arial"/>
          <w:sz w:val="24"/>
          <w:szCs w:val="24"/>
        </w:rPr>
      </w:pPr>
      <w:r>
        <w:rPr>
          <w:rFonts w:ascii="Arial" w:hAnsi="Arial" w:cs="Arial"/>
          <w:sz w:val="24"/>
          <w:szCs w:val="24"/>
        </w:rPr>
        <w:t xml:space="preserve">There is no amount that </w:t>
      </w:r>
      <w:r w:rsidR="00772EDE">
        <w:rPr>
          <w:rFonts w:ascii="Arial" w:hAnsi="Arial" w:cs="Arial"/>
          <w:sz w:val="24"/>
          <w:szCs w:val="24"/>
        </w:rPr>
        <w:t xml:space="preserve">was </w:t>
      </w:r>
      <w:r>
        <w:rPr>
          <w:rFonts w:ascii="Arial" w:hAnsi="Arial" w:cs="Arial"/>
          <w:sz w:val="24"/>
          <w:szCs w:val="24"/>
        </w:rPr>
        <w:t xml:space="preserve">spent by the Department in relation to </w:t>
      </w:r>
      <w:r w:rsidR="00772EDE">
        <w:rPr>
          <w:rFonts w:ascii="Arial" w:hAnsi="Arial" w:cs="Arial"/>
          <w:sz w:val="24"/>
          <w:szCs w:val="24"/>
        </w:rPr>
        <w:t xml:space="preserve">attending </w:t>
      </w:r>
      <w:r>
        <w:rPr>
          <w:rFonts w:ascii="Arial" w:hAnsi="Arial" w:cs="Arial"/>
          <w:sz w:val="24"/>
          <w:szCs w:val="24"/>
        </w:rPr>
        <w:t xml:space="preserve">the 2019 Rugby World Cup. </w:t>
      </w:r>
    </w:p>
    <w:p w:rsidR="008157E8" w:rsidRPr="00F0411D" w:rsidRDefault="008157E8" w:rsidP="00B45F3E">
      <w:pPr>
        <w:spacing w:line="240" w:lineRule="auto"/>
        <w:contextualSpacing/>
        <w:jc w:val="both"/>
        <w:rPr>
          <w:rFonts w:ascii="Arial" w:hAnsi="Arial" w:cs="Arial"/>
          <w:bCs/>
          <w:sz w:val="24"/>
          <w:szCs w:val="24"/>
        </w:rPr>
      </w:pPr>
    </w:p>
    <w:p w:rsidR="008157E8" w:rsidRPr="00F0411D" w:rsidRDefault="008157E8" w:rsidP="008157E8">
      <w:pPr>
        <w:spacing w:after="0" w:line="240" w:lineRule="auto"/>
        <w:ind w:left="720" w:hanging="720"/>
        <w:rPr>
          <w:rFonts w:ascii="Arial" w:eastAsia="Calibri" w:hAnsi="Arial" w:cs="Arial"/>
          <w:b/>
          <w:sz w:val="24"/>
          <w:szCs w:val="24"/>
          <w:lang w:val="de-DE"/>
        </w:rPr>
      </w:pPr>
    </w:p>
    <w:p w:rsidR="008157E8" w:rsidRPr="00F0411D" w:rsidRDefault="008157E8" w:rsidP="008157E8">
      <w:pPr>
        <w:spacing w:after="0" w:line="240" w:lineRule="auto"/>
        <w:ind w:left="720" w:hanging="720"/>
        <w:rPr>
          <w:rFonts w:ascii="Arial" w:eastAsia="Calibri" w:hAnsi="Arial" w:cs="Arial"/>
          <w:b/>
          <w:sz w:val="24"/>
          <w:szCs w:val="24"/>
          <w:lang w:val="de-DE"/>
        </w:rPr>
      </w:pPr>
    </w:p>
    <w:p w:rsidR="008157E8" w:rsidRPr="00F0411D" w:rsidRDefault="008157E8" w:rsidP="008157E8">
      <w:pPr>
        <w:spacing w:after="0" w:line="240" w:lineRule="auto"/>
        <w:ind w:left="720" w:hanging="720"/>
        <w:rPr>
          <w:rFonts w:ascii="Arial" w:eastAsia="Calibri" w:hAnsi="Arial" w:cs="Arial"/>
          <w:b/>
          <w:sz w:val="24"/>
          <w:szCs w:val="24"/>
          <w:lang w:val="de-DE"/>
        </w:rPr>
      </w:pPr>
    </w:p>
    <w:p w:rsidR="008157E8" w:rsidRPr="00F0411D" w:rsidRDefault="00F0411D" w:rsidP="008157E8">
      <w:pPr>
        <w:spacing w:after="0" w:line="240" w:lineRule="auto"/>
        <w:ind w:left="720" w:hanging="720"/>
        <w:rPr>
          <w:rFonts w:ascii="Arial" w:eastAsia="Calibri" w:hAnsi="Arial" w:cs="Arial"/>
          <w:b/>
          <w:sz w:val="24"/>
          <w:szCs w:val="24"/>
          <w:lang w:val="de-DE"/>
        </w:rPr>
      </w:pPr>
      <w:r w:rsidRPr="00F0411D">
        <w:rPr>
          <w:rFonts w:ascii="Arial" w:eastAsia="Calibri" w:hAnsi="Arial" w:cs="Arial"/>
          <w:b/>
          <w:sz w:val="24"/>
          <w:szCs w:val="24"/>
          <w:lang w:val="de-DE"/>
        </w:rPr>
        <w:t>MS. STELLA NDABENI-ABRAHAMS, MP</w:t>
      </w:r>
    </w:p>
    <w:p w:rsidR="008157E8" w:rsidRPr="00F0411D" w:rsidRDefault="00F0411D" w:rsidP="008157E8">
      <w:pPr>
        <w:spacing w:after="0" w:line="240" w:lineRule="auto"/>
        <w:ind w:left="720" w:hanging="720"/>
        <w:rPr>
          <w:rFonts w:ascii="Arial" w:eastAsia="Calibri" w:hAnsi="Arial" w:cs="Arial"/>
          <w:b/>
          <w:sz w:val="24"/>
          <w:szCs w:val="24"/>
          <w:lang w:val="de-DE"/>
        </w:rPr>
      </w:pPr>
      <w:r w:rsidRPr="00F0411D">
        <w:rPr>
          <w:rFonts w:ascii="Arial" w:eastAsia="Calibri" w:hAnsi="Arial" w:cs="Arial"/>
          <w:b/>
          <w:sz w:val="24"/>
          <w:szCs w:val="24"/>
          <w:lang w:val="de-DE"/>
        </w:rPr>
        <w:t xml:space="preserve">MINISTER </w:t>
      </w:r>
    </w:p>
    <w:p w:rsidR="008157E8" w:rsidRPr="00F0411D" w:rsidRDefault="008157E8" w:rsidP="008157E8">
      <w:pPr>
        <w:rPr>
          <w:sz w:val="24"/>
          <w:szCs w:val="24"/>
        </w:rPr>
      </w:pPr>
    </w:p>
    <w:sectPr w:rsidR="008157E8" w:rsidRPr="00F0411D" w:rsidSect="00261C4F">
      <w:footerReference w:type="default" r:id="rId7"/>
      <w:pgSz w:w="11906" w:h="16838"/>
      <w:pgMar w:top="-8"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16" w:rsidRDefault="00281D16" w:rsidP="008157E8">
      <w:pPr>
        <w:spacing w:after="0" w:line="240" w:lineRule="auto"/>
      </w:pPr>
      <w:r>
        <w:separator/>
      </w:r>
    </w:p>
  </w:endnote>
  <w:endnote w:type="continuationSeparator" w:id="0">
    <w:p w:rsidR="00281D16" w:rsidRDefault="00281D16" w:rsidP="008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E8" w:rsidRPr="00B45F3E" w:rsidRDefault="008F0384" w:rsidP="008157E8">
    <w:pPr>
      <w:spacing w:before="100" w:beforeAutospacing="1" w:after="100" w:afterAutospacing="1" w:line="240" w:lineRule="auto"/>
      <w:jc w:val="both"/>
      <w:rPr>
        <w:rFonts w:ascii="Arial" w:eastAsia="Times New Roman" w:hAnsi="Arial" w:cs="Arial"/>
        <w:b/>
        <w:color w:val="808080" w:themeColor="background1" w:themeShade="80"/>
        <w:sz w:val="24"/>
        <w:szCs w:val="24"/>
      </w:rPr>
    </w:pPr>
    <w:r w:rsidRPr="00B45F3E">
      <w:rPr>
        <w:rFonts w:ascii="Arial" w:eastAsia="Times New Roman" w:hAnsi="Arial" w:cs="Arial"/>
        <w:b/>
        <w:color w:val="808080" w:themeColor="background1" w:themeShade="80"/>
        <w:sz w:val="24"/>
        <w:szCs w:val="24"/>
        <w:shd w:val="clear" w:color="auto" w:fill="FFFFFF" w:themeFill="background1"/>
      </w:rPr>
      <w:t xml:space="preserve">Reply to the Parliamentary </w:t>
    </w:r>
    <w:r w:rsidR="00997C64">
      <w:rPr>
        <w:rFonts w:ascii="Arial" w:hAnsi="Arial" w:cs="Arial"/>
        <w:b/>
        <w:bCs/>
        <w:color w:val="808080" w:themeColor="background1" w:themeShade="80"/>
        <w:sz w:val="24"/>
        <w:szCs w:val="24"/>
      </w:rPr>
      <w:t xml:space="preserve">452. Mr </w:t>
    </w:r>
    <w:r w:rsidR="008157E8" w:rsidRPr="00B45F3E">
      <w:rPr>
        <w:rFonts w:ascii="Arial" w:hAnsi="Arial" w:cs="Arial"/>
        <w:b/>
        <w:bCs/>
        <w:color w:val="808080" w:themeColor="background1" w:themeShade="80"/>
        <w:sz w:val="24"/>
        <w:szCs w:val="24"/>
      </w:rPr>
      <w:t xml:space="preserve">C MacKenzie </w:t>
    </w:r>
    <w:r w:rsidR="008157E8" w:rsidRPr="00B45F3E">
      <w:rPr>
        <w:rFonts w:ascii="Arial" w:eastAsia="Times New Roman" w:hAnsi="Arial" w:cs="Arial"/>
        <w:b/>
        <w:color w:val="808080" w:themeColor="background1" w:themeShade="80"/>
        <w:sz w:val="24"/>
        <w:szCs w:val="24"/>
      </w:rPr>
      <w:t>(</w:t>
    </w:r>
    <w:r w:rsidR="008157E8" w:rsidRPr="00B45F3E">
      <w:rPr>
        <w:rFonts w:ascii="Arial" w:hAnsi="Arial" w:cs="Arial"/>
        <w:b/>
        <w:color w:val="808080" w:themeColor="background1" w:themeShade="80"/>
        <w:sz w:val="24"/>
        <w:szCs w:val="24"/>
      </w:rPr>
      <w:t>DA</w:t>
    </w:r>
    <w:r w:rsidR="008157E8" w:rsidRPr="00B45F3E">
      <w:rPr>
        <w:rFonts w:ascii="Arial" w:eastAsia="Times New Roman" w:hAnsi="Arial" w:cs="Arial"/>
        <w:b/>
        <w:color w:val="808080" w:themeColor="background1" w:themeShade="80"/>
        <w:sz w:val="24"/>
        <w:szCs w:val="24"/>
      </w:rPr>
      <w:t>) to ask the Minister of Communications</w:t>
    </w:r>
    <w:r w:rsidR="00A62866" w:rsidRPr="00B45F3E">
      <w:rPr>
        <w:rFonts w:ascii="Arial" w:eastAsia="Times New Roman" w:hAnsi="Arial" w:cs="Arial"/>
        <w:b/>
        <w:color w:val="808080" w:themeColor="background1" w:themeShade="80"/>
        <w:sz w:val="24"/>
        <w:szCs w:val="24"/>
      </w:rPr>
      <w:fldChar w:fldCharType="begin"/>
    </w:r>
    <w:r w:rsidR="008157E8" w:rsidRPr="00B45F3E">
      <w:rPr>
        <w:rFonts w:ascii="Arial" w:hAnsi="Arial" w:cs="Arial"/>
        <w:b/>
        <w:color w:val="808080" w:themeColor="background1" w:themeShade="80"/>
        <w:sz w:val="24"/>
        <w:szCs w:val="24"/>
      </w:rPr>
      <w:instrText xml:space="preserve"> XE "</w:instrText>
    </w:r>
    <w:r w:rsidR="008157E8" w:rsidRPr="00B45F3E">
      <w:rPr>
        <w:rFonts w:ascii="Arial" w:hAnsi="Arial" w:cs="Arial"/>
        <w:b/>
        <w:bCs/>
        <w:color w:val="808080" w:themeColor="background1" w:themeShade="80"/>
        <w:sz w:val="24"/>
        <w:szCs w:val="24"/>
      </w:rPr>
      <w:instrText>Communications</w:instrText>
    </w:r>
    <w:r w:rsidR="008157E8" w:rsidRPr="00B45F3E">
      <w:rPr>
        <w:rFonts w:ascii="Arial" w:hAnsi="Arial" w:cs="Arial"/>
        <w:b/>
        <w:color w:val="808080" w:themeColor="background1" w:themeShade="80"/>
        <w:sz w:val="24"/>
        <w:szCs w:val="24"/>
      </w:rPr>
      <w:instrText xml:space="preserve">" </w:instrText>
    </w:r>
    <w:r w:rsidR="00A62866" w:rsidRPr="00B45F3E">
      <w:rPr>
        <w:rFonts w:ascii="Arial" w:eastAsia="Times New Roman" w:hAnsi="Arial" w:cs="Arial"/>
        <w:b/>
        <w:color w:val="808080" w:themeColor="background1" w:themeShade="80"/>
        <w:sz w:val="24"/>
        <w:szCs w:val="24"/>
      </w:rPr>
      <w:fldChar w:fldCharType="end"/>
    </w:r>
    <w:r w:rsidR="008157E8" w:rsidRPr="00B45F3E">
      <w:rPr>
        <w:rFonts w:ascii="Arial" w:eastAsia="Times New Roman" w:hAnsi="Arial" w:cs="Arial"/>
        <w:b/>
        <w:color w:val="808080" w:themeColor="background1" w:themeShade="80"/>
        <w:sz w:val="24"/>
        <w:szCs w:val="24"/>
      </w:rPr>
      <w:t>:</w:t>
    </w:r>
  </w:p>
  <w:p w:rsidR="006E27B1" w:rsidRPr="00A77F32" w:rsidRDefault="00A62866" w:rsidP="007A3E7C">
    <w:pPr>
      <w:spacing w:before="100" w:beforeAutospacing="1" w:after="100" w:afterAutospacing="1" w:line="240" w:lineRule="auto"/>
      <w:jc w:val="both"/>
      <w:outlineLvl w:val="0"/>
      <w:rPr>
        <w:caps/>
        <w:noProof/>
        <w:color w:val="808080" w:themeColor="background1" w:themeShade="80"/>
      </w:rPr>
    </w:pPr>
    <w:r w:rsidRPr="00A77F32">
      <w:rPr>
        <w:caps/>
        <w:color w:val="808080" w:themeColor="background1" w:themeShade="80"/>
      </w:rPr>
      <w:fldChar w:fldCharType="begin"/>
    </w:r>
    <w:r w:rsidR="008F0384" w:rsidRPr="00A77F32">
      <w:rPr>
        <w:caps/>
        <w:color w:val="808080" w:themeColor="background1" w:themeShade="80"/>
      </w:rPr>
      <w:instrText xml:space="preserve"> PAGE   \* MERGEFORMAT </w:instrText>
    </w:r>
    <w:r w:rsidRPr="00A77F32">
      <w:rPr>
        <w:caps/>
        <w:color w:val="808080" w:themeColor="background1" w:themeShade="80"/>
      </w:rPr>
      <w:fldChar w:fldCharType="separate"/>
    </w:r>
    <w:r w:rsidR="00681704">
      <w:rPr>
        <w:caps/>
        <w:noProof/>
        <w:color w:val="808080" w:themeColor="background1" w:themeShade="80"/>
      </w:rPr>
      <w:t>1</w:t>
    </w:r>
    <w:r w:rsidRPr="00A77F32">
      <w:rPr>
        <w:caps/>
        <w:noProof/>
        <w:color w:val="808080" w:themeColor="background1" w:themeShade="80"/>
      </w:rPr>
      <w:fldChar w:fldCharType="end"/>
    </w:r>
  </w:p>
  <w:p w:rsidR="00964904" w:rsidRDefault="00281D16" w:rsidP="009649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16" w:rsidRDefault="00281D16" w:rsidP="008157E8">
      <w:pPr>
        <w:spacing w:after="0" w:line="240" w:lineRule="auto"/>
      </w:pPr>
      <w:r>
        <w:separator/>
      </w:r>
    </w:p>
  </w:footnote>
  <w:footnote w:type="continuationSeparator" w:id="0">
    <w:p w:rsidR="00281D16" w:rsidRDefault="00281D16" w:rsidP="008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5A9A"/>
    <w:multiLevelType w:val="hybridMultilevel"/>
    <w:tmpl w:val="0C0C6F2A"/>
    <w:lvl w:ilvl="0" w:tplc="64B269C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E8"/>
    <w:rsid w:val="001E3417"/>
    <w:rsid w:val="00201D7B"/>
    <w:rsid w:val="00242CD0"/>
    <w:rsid w:val="00281D16"/>
    <w:rsid w:val="002C6C8C"/>
    <w:rsid w:val="00681704"/>
    <w:rsid w:val="006B678E"/>
    <w:rsid w:val="00764099"/>
    <w:rsid w:val="00772990"/>
    <w:rsid w:val="00772EDE"/>
    <w:rsid w:val="007817AE"/>
    <w:rsid w:val="008157E8"/>
    <w:rsid w:val="008B3517"/>
    <w:rsid w:val="008F0384"/>
    <w:rsid w:val="00997C64"/>
    <w:rsid w:val="00A62866"/>
    <w:rsid w:val="00B45F3E"/>
    <w:rsid w:val="00DA6EFD"/>
    <w:rsid w:val="00DF315D"/>
    <w:rsid w:val="00E35B45"/>
    <w:rsid w:val="00F04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4359F-33FA-4600-8D34-2926B5F3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E8"/>
  </w:style>
  <w:style w:type="paragraph" w:styleId="BodyText">
    <w:name w:val="Body Text"/>
    <w:basedOn w:val="Normal"/>
    <w:link w:val="BodyTextChar"/>
    <w:uiPriority w:val="99"/>
    <w:semiHidden/>
    <w:unhideWhenUsed/>
    <w:rsid w:val="008157E8"/>
    <w:pPr>
      <w:spacing w:after="120"/>
    </w:pPr>
  </w:style>
  <w:style w:type="character" w:customStyle="1" w:styleId="BodyTextChar">
    <w:name w:val="Body Text Char"/>
    <w:basedOn w:val="DefaultParagraphFont"/>
    <w:link w:val="BodyText"/>
    <w:uiPriority w:val="99"/>
    <w:semiHidden/>
    <w:rsid w:val="008157E8"/>
  </w:style>
  <w:style w:type="paragraph" w:styleId="Header">
    <w:name w:val="header"/>
    <w:basedOn w:val="Normal"/>
    <w:link w:val="HeaderChar"/>
    <w:uiPriority w:val="99"/>
    <w:unhideWhenUsed/>
    <w:rsid w:val="0081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E8"/>
  </w:style>
  <w:style w:type="paragraph" w:styleId="ListParagraph">
    <w:name w:val="List Paragraph"/>
    <w:basedOn w:val="Normal"/>
    <w:uiPriority w:val="34"/>
    <w:qFormat/>
    <w:rsid w:val="00B45F3E"/>
    <w:pPr>
      <w:ind w:left="720"/>
      <w:contextualSpacing/>
    </w:pPr>
  </w:style>
  <w:style w:type="paragraph" w:styleId="BalloonText">
    <w:name w:val="Balloon Text"/>
    <w:basedOn w:val="Normal"/>
    <w:link w:val="BalloonTextChar"/>
    <w:uiPriority w:val="99"/>
    <w:semiHidden/>
    <w:unhideWhenUsed/>
    <w:rsid w:val="00997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Nikiwe Ncetezo</cp:lastModifiedBy>
  <cp:revision>2</cp:revision>
  <cp:lastPrinted>2020-03-19T13:17:00Z</cp:lastPrinted>
  <dcterms:created xsi:type="dcterms:W3CDTF">2020-04-20T21:42:00Z</dcterms:created>
  <dcterms:modified xsi:type="dcterms:W3CDTF">2020-04-20T21:42:00Z</dcterms:modified>
</cp:coreProperties>
</file>