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24BC4">
        <w:rPr>
          <w:b/>
          <w:bCs/>
          <w:sz w:val="24"/>
          <w:u w:val="single"/>
        </w:rPr>
        <w:t>4</w:t>
      </w:r>
      <w:r w:rsidR="002E1F9E">
        <w:rPr>
          <w:b/>
          <w:bCs/>
          <w:sz w:val="24"/>
          <w:u w:val="single"/>
        </w:rPr>
        <w:t>5</w:t>
      </w:r>
      <w:r w:rsidR="00061C35">
        <w:rPr>
          <w:b/>
          <w:bCs/>
          <w:sz w:val="24"/>
          <w:u w:val="single"/>
        </w:rPr>
        <w:t>1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713A4E">
        <w:rPr>
          <w:b/>
          <w:bCs/>
          <w:sz w:val="24"/>
          <w:u w:val="single"/>
        </w:rPr>
        <w:t>0</w:t>
      </w:r>
      <w:r w:rsidR="00924BC4">
        <w:rPr>
          <w:b/>
          <w:bCs/>
          <w:sz w:val="24"/>
          <w:u w:val="single"/>
        </w:rPr>
        <w:t>1 MARCH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F732AD">
        <w:rPr>
          <w:b/>
          <w:bCs/>
          <w:sz w:val="24"/>
          <w:u w:val="single"/>
        </w:rPr>
        <w:t>9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924BC4">
        <w:rPr>
          <w:b/>
          <w:bCs/>
          <w:sz w:val="24"/>
          <w:u w:val="single"/>
        </w:rPr>
        <w:t>5</w:t>
      </w:r>
      <w:r w:rsidRPr="00294557">
        <w:rPr>
          <w:b/>
          <w:bCs/>
          <w:sz w:val="24"/>
          <w:u w:val="single"/>
        </w:rPr>
        <w:t>)</w:t>
      </w:r>
    </w:p>
    <w:p w:rsidR="00061C35" w:rsidRPr="00061C35" w:rsidRDefault="00061C35" w:rsidP="00061C35">
      <w:pPr>
        <w:spacing w:before="100" w:beforeAutospacing="1" w:after="100" w:afterAutospacing="1"/>
        <w:jc w:val="both"/>
        <w:outlineLvl w:val="0"/>
        <w:rPr>
          <w:noProof/>
          <w:sz w:val="24"/>
          <w:u w:val="single"/>
          <w:lang w:val="af-ZA"/>
        </w:rPr>
      </w:pPr>
      <w:r w:rsidRPr="00061C35">
        <w:rPr>
          <w:b/>
          <w:noProof/>
          <w:sz w:val="24"/>
          <w:u w:val="single"/>
        </w:rPr>
        <w:t xml:space="preserve">Mrs K </w:t>
      </w:r>
      <w:r w:rsidRPr="00061C35">
        <w:rPr>
          <w:b/>
          <w:sz w:val="24"/>
          <w:u w:val="single"/>
        </w:rPr>
        <w:t>Jooste</w:t>
      </w:r>
      <w:r w:rsidRPr="00061C35">
        <w:rPr>
          <w:b/>
          <w:noProof/>
          <w:sz w:val="24"/>
          <w:u w:val="single"/>
        </w:rPr>
        <w:t xml:space="preserve"> (DA) to ask the Minister of Health:†</w:t>
      </w:r>
    </w:p>
    <w:p w:rsidR="00061C35" w:rsidRPr="00061C35" w:rsidRDefault="00061C35" w:rsidP="00061C35">
      <w:pPr>
        <w:spacing w:before="100" w:beforeAutospacing="1" w:after="100" w:afterAutospacing="1"/>
        <w:ind w:left="720" w:hanging="720"/>
        <w:jc w:val="both"/>
        <w:rPr>
          <w:noProof/>
          <w:sz w:val="24"/>
        </w:rPr>
      </w:pPr>
      <w:r w:rsidRPr="00061C35">
        <w:rPr>
          <w:noProof/>
          <w:sz w:val="24"/>
        </w:rPr>
        <w:t>(1)</w:t>
      </w:r>
      <w:r w:rsidRPr="00061C35">
        <w:rPr>
          <w:noProof/>
          <w:sz w:val="24"/>
        </w:rPr>
        <w:tab/>
        <w:t xml:space="preserve"> (a) What fees are paid by (i) ambulance staff such as (aa) paramedics, (bb) </w:t>
      </w:r>
      <w:r w:rsidRPr="00061C35">
        <w:rPr>
          <w:rFonts w:eastAsia="Calibri"/>
          <w:color w:val="000000"/>
          <w:sz w:val="24"/>
        </w:rPr>
        <w:t>ambulance</w:t>
      </w:r>
      <w:r w:rsidRPr="00061C35">
        <w:rPr>
          <w:noProof/>
          <w:sz w:val="24"/>
        </w:rPr>
        <w:t xml:space="preserve"> emergency assistants and (cc) basic ambulance attendants and (ii) nursing staff to the Health Professions Council of South Africa and (b) why he found that there is such a large monetary difference between, for example, ambulance emergency assistants and nursing staff;</w:t>
      </w:r>
    </w:p>
    <w:p w:rsidR="00061C35" w:rsidRPr="00061C35" w:rsidRDefault="00061C35" w:rsidP="00061C35">
      <w:pPr>
        <w:spacing w:before="100" w:beforeAutospacing="1" w:after="100" w:afterAutospacing="1"/>
        <w:ind w:left="720" w:hanging="720"/>
        <w:jc w:val="both"/>
        <w:rPr>
          <w:noProof/>
          <w:sz w:val="24"/>
        </w:rPr>
      </w:pPr>
      <w:r w:rsidRPr="00061C35">
        <w:rPr>
          <w:noProof/>
          <w:sz w:val="24"/>
        </w:rPr>
        <w:t>(2)</w:t>
      </w:r>
      <w:r w:rsidRPr="00061C35">
        <w:rPr>
          <w:noProof/>
          <w:sz w:val="24"/>
        </w:rPr>
        <w:tab/>
        <w:t xml:space="preserve">by what date will the Okiep Clinic in the Northern Cape be upgraded after the fire </w:t>
      </w:r>
      <w:r w:rsidRPr="00061C35">
        <w:rPr>
          <w:rFonts w:eastAsia="Calibri"/>
          <w:color w:val="000000"/>
          <w:sz w:val="24"/>
        </w:rPr>
        <w:t>damage</w:t>
      </w:r>
      <w:r w:rsidRPr="00061C35">
        <w:rPr>
          <w:noProof/>
          <w:sz w:val="24"/>
        </w:rPr>
        <w:t>;</w:t>
      </w:r>
    </w:p>
    <w:p w:rsidR="00431756" w:rsidRPr="00061C35" w:rsidRDefault="00061C35" w:rsidP="00061C35">
      <w:pPr>
        <w:pStyle w:val="BodyTextIndent2"/>
        <w:tabs>
          <w:tab w:val="left" w:pos="720"/>
        </w:tabs>
        <w:spacing w:before="100" w:beforeAutospacing="1" w:after="100" w:afterAutospacing="1"/>
        <w:ind w:left="720" w:hanging="720"/>
        <w:rPr>
          <w:sz w:val="24"/>
          <w:szCs w:val="24"/>
          <w:lang w:eastAsia="en-ZA"/>
        </w:rPr>
      </w:pPr>
      <w:r w:rsidRPr="00061C35">
        <w:rPr>
          <w:noProof/>
          <w:sz w:val="24"/>
          <w:szCs w:val="24"/>
        </w:rPr>
        <w:t>(3)</w:t>
      </w:r>
      <w:r w:rsidRPr="00061C35">
        <w:rPr>
          <w:noProof/>
          <w:sz w:val="24"/>
          <w:szCs w:val="24"/>
        </w:rPr>
        <w:tab/>
        <w:t>whether his department would consider keeping the specified clinic open 24 hours to relieve the pressure experienced at Springbok Hospital?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90069D">
        <w:rPr>
          <w:color w:val="000000"/>
        </w:rPr>
        <w:t>5</w:t>
      </w:r>
      <w:r w:rsidR="00061C35">
        <w:rPr>
          <w:color w:val="000000"/>
        </w:rPr>
        <w:t>15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C9010E" w:rsidRDefault="00C9010E" w:rsidP="005E7BF6">
      <w:pPr>
        <w:pStyle w:val="BodyText"/>
        <w:rPr>
          <w:sz w:val="24"/>
          <w:lang w:val="en-GB"/>
        </w:rPr>
      </w:pPr>
    </w:p>
    <w:p w:rsidR="006704A9" w:rsidRPr="006704A9" w:rsidRDefault="006704A9" w:rsidP="006704A9">
      <w:pPr>
        <w:pStyle w:val="BodyText"/>
        <w:rPr>
          <w:sz w:val="24"/>
        </w:rPr>
      </w:pPr>
      <w:r w:rsidRPr="006704A9">
        <w:rPr>
          <w:sz w:val="24"/>
        </w:rPr>
        <w:t>(1)</w:t>
      </w:r>
      <w:r w:rsidRPr="006704A9">
        <w:rPr>
          <w:sz w:val="24"/>
        </w:rPr>
        <w:tab/>
        <w:t>(a)</w:t>
      </w:r>
      <w:r>
        <w:rPr>
          <w:sz w:val="24"/>
        </w:rPr>
        <w:tab/>
      </w:r>
      <w:r w:rsidRPr="006704A9">
        <w:rPr>
          <w:sz w:val="24"/>
        </w:rPr>
        <w:t>(i)</w:t>
      </w:r>
      <w:r>
        <w:rPr>
          <w:sz w:val="24"/>
        </w:rPr>
        <w:tab/>
      </w:r>
      <w:r w:rsidRPr="006704A9">
        <w:rPr>
          <w:sz w:val="24"/>
        </w:rPr>
        <w:t xml:space="preserve">(aa) </w:t>
      </w:r>
      <w:r w:rsidRPr="006704A9">
        <w:rPr>
          <w:sz w:val="24"/>
        </w:rPr>
        <w:tab/>
        <w:t>R1030</w:t>
      </w:r>
    </w:p>
    <w:p w:rsidR="006704A9" w:rsidRDefault="006704A9" w:rsidP="006704A9">
      <w:pPr>
        <w:pStyle w:val="BodyText"/>
        <w:rPr>
          <w:sz w:val="24"/>
        </w:rPr>
      </w:pPr>
      <w:r w:rsidRPr="006704A9">
        <w:rPr>
          <w:sz w:val="24"/>
        </w:rPr>
        <w:tab/>
      </w:r>
      <w:r w:rsidRPr="006704A9">
        <w:rPr>
          <w:sz w:val="24"/>
        </w:rPr>
        <w:tab/>
      </w:r>
    </w:p>
    <w:p w:rsidR="006704A9" w:rsidRPr="006704A9" w:rsidRDefault="006704A9" w:rsidP="006704A9">
      <w:pPr>
        <w:pStyle w:val="BodyText"/>
        <w:ind w:left="1440" w:firstLine="720"/>
        <w:rPr>
          <w:sz w:val="24"/>
        </w:rPr>
      </w:pPr>
      <w:r w:rsidRPr="006704A9">
        <w:rPr>
          <w:sz w:val="24"/>
        </w:rPr>
        <w:t>(bb)</w:t>
      </w:r>
      <w:r w:rsidRPr="006704A9">
        <w:rPr>
          <w:sz w:val="24"/>
        </w:rPr>
        <w:tab/>
      </w:r>
      <w:r w:rsidRPr="006704A9">
        <w:rPr>
          <w:sz w:val="24"/>
        </w:rPr>
        <w:tab/>
        <w:t>R1030</w:t>
      </w:r>
    </w:p>
    <w:p w:rsidR="006704A9" w:rsidRDefault="006704A9" w:rsidP="006704A9">
      <w:pPr>
        <w:pStyle w:val="BodyText"/>
        <w:rPr>
          <w:sz w:val="24"/>
        </w:rPr>
      </w:pPr>
      <w:r w:rsidRPr="006704A9">
        <w:rPr>
          <w:sz w:val="24"/>
        </w:rPr>
        <w:tab/>
      </w:r>
      <w:r w:rsidRPr="006704A9">
        <w:rPr>
          <w:sz w:val="24"/>
        </w:rPr>
        <w:tab/>
      </w:r>
    </w:p>
    <w:p w:rsidR="006704A9" w:rsidRPr="006704A9" w:rsidRDefault="006704A9" w:rsidP="006704A9">
      <w:pPr>
        <w:pStyle w:val="BodyText"/>
        <w:ind w:left="1440" w:firstLine="720"/>
        <w:rPr>
          <w:sz w:val="24"/>
        </w:rPr>
      </w:pPr>
      <w:r w:rsidRPr="006704A9">
        <w:rPr>
          <w:sz w:val="24"/>
        </w:rPr>
        <w:t>(cc)</w:t>
      </w:r>
      <w:r w:rsidRPr="006704A9">
        <w:rPr>
          <w:sz w:val="24"/>
        </w:rPr>
        <w:tab/>
      </w:r>
      <w:r w:rsidRPr="006704A9">
        <w:rPr>
          <w:sz w:val="24"/>
        </w:rPr>
        <w:tab/>
        <w:t>R845</w:t>
      </w:r>
    </w:p>
    <w:p w:rsidR="006704A9" w:rsidRDefault="006704A9" w:rsidP="006704A9">
      <w:pPr>
        <w:pStyle w:val="BodyText"/>
        <w:tabs>
          <w:tab w:val="left" w:pos="1440"/>
        </w:tabs>
        <w:ind w:left="2160" w:hanging="2160"/>
        <w:rPr>
          <w:sz w:val="24"/>
        </w:rPr>
      </w:pPr>
      <w:r>
        <w:rPr>
          <w:sz w:val="24"/>
        </w:rPr>
        <w:tab/>
      </w:r>
    </w:p>
    <w:p w:rsidR="006704A9" w:rsidRPr="006704A9" w:rsidRDefault="006704A9" w:rsidP="006704A9">
      <w:pPr>
        <w:pStyle w:val="BodyText"/>
        <w:tabs>
          <w:tab w:val="left" w:pos="1440"/>
        </w:tabs>
        <w:ind w:left="2160" w:hanging="2160"/>
        <w:rPr>
          <w:sz w:val="24"/>
        </w:rPr>
      </w:pPr>
      <w:r>
        <w:rPr>
          <w:sz w:val="24"/>
        </w:rPr>
        <w:tab/>
      </w:r>
      <w:r w:rsidRPr="006704A9">
        <w:rPr>
          <w:sz w:val="24"/>
        </w:rPr>
        <w:t>(ii)</w:t>
      </w:r>
      <w:r w:rsidRPr="006704A9">
        <w:rPr>
          <w:sz w:val="24"/>
        </w:rPr>
        <w:tab/>
        <w:t>Fees for nursing staff are regulated by South African Nursing Council and not Health Professions Council of South Africa. The fees for nurses are as follow:</w:t>
      </w:r>
    </w:p>
    <w:p w:rsidR="006704A9" w:rsidRDefault="006704A9" w:rsidP="006704A9">
      <w:pPr>
        <w:pStyle w:val="BodyText"/>
        <w:rPr>
          <w:sz w:val="24"/>
        </w:rPr>
      </w:pPr>
      <w:r w:rsidRPr="006704A9">
        <w:rPr>
          <w:sz w:val="24"/>
        </w:rPr>
        <w:tab/>
      </w:r>
      <w:r w:rsidRPr="006704A9">
        <w:rPr>
          <w:sz w:val="24"/>
        </w:rPr>
        <w:tab/>
      </w:r>
    </w:p>
    <w:p w:rsidR="006704A9" w:rsidRDefault="006704A9" w:rsidP="006704A9">
      <w:pPr>
        <w:pStyle w:val="BodyText"/>
        <w:numPr>
          <w:ilvl w:val="0"/>
          <w:numId w:val="50"/>
        </w:numPr>
        <w:ind w:left="2520"/>
        <w:rPr>
          <w:sz w:val="24"/>
        </w:rPr>
      </w:pPr>
      <w:r w:rsidRPr="006704A9">
        <w:rPr>
          <w:sz w:val="24"/>
        </w:rPr>
        <w:t>Registered Nurses and Midwives</w:t>
      </w:r>
      <w:r>
        <w:rPr>
          <w:sz w:val="24"/>
        </w:rPr>
        <w:t>:</w:t>
      </w:r>
      <w:r w:rsidRPr="006704A9">
        <w:rPr>
          <w:sz w:val="24"/>
        </w:rPr>
        <w:tab/>
        <w:t>R640</w:t>
      </w:r>
    </w:p>
    <w:p w:rsidR="006704A9" w:rsidRDefault="006704A9" w:rsidP="006704A9">
      <w:pPr>
        <w:pStyle w:val="BodyText"/>
        <w:numPr>
          <w:ilvl w:val="0"/>
          <w:numId w:val="50"/>
        </w:numPr>
        <w:ind w:left="2520"/>
        <w:rPr>
          <w:sz w:val="24"/>
        </w:rPr>
      </w:pPr>
      <w:r w:rsidRPr="006704A9">
        <w:rPr>
          <w:sz w:val="24"/>
        </w:rPr>
        <w:t>Enrolled Nurses and Midwives</w:t>
      </w:r>
      <w:r>
        <w:rPr>
          <w:sz w:val="24"/>
        </w:rPr>
        <w:t>:</w:t>
      </w:r>
      <w:r w:rsidRPr="006704A9">
        <w:rPr>
          <w:sz w:val="24"/>
        </w:rPr>
        <w:tab/>
        <w:t>R380</w:t>
      </w:r>
    </w:p>
    <w:p w:rsidR="006704A9" w:rsidRPr="006704A9" w:rsidRDefault="006704A9" w:rsidP="006704A9">
      <w:pPr>
        <w:pStyle w:val="BodyText"/>
        <w:numPr>
          <w:ilvl w:val="0"/>
          <w:numId w:val="50"/>
        </w:numPr>
        <w:ind w:left="2520"/>
        <w:rPr>
          <w:sz w:val="24"/>
        </w:rPr>
      </w:pPr>
      <w:r w:rsidRPr="006704A9">
        <w:rPr>
          <w:sz w:val="24"/>
        </w:rPr>
        <w:t>Enrolled Nursing Auxiliaries</w:t>
      </w:r>
      <w:r>
        <w:rPr>
          <w:sz w:val="24"/>
        </w:rPr>
        <w:t>:</w:t>
      </w:r>
      <w:r w:rsidRPr="006704A9">
        <w:rPr>
          <w:sz w:val="24"/>
        </w:rPr>
        <w:tab/>
      </w:r>
      <w:r w:rsidRPr="006704A9">
        <w:rPr>
          <w:sz w:val="24"/>
        </w:rPr>
        <w:tab/>
        <w:t>R270</w:t>
      </w:r>
    </w:p>
    <w:p w:rsidR="006704A9" w:rsidRPr="006704A9" w:rsidRDefault="006704A9" w:rsidP="006704A9">
      <w:pPr>
        <w:pStyle w:val="BodyText"/>
        <w:rPr>
          <w:sz w:val="24"/>
        </w:rPr>
      </w:pPr>
    </w:p>
    <w:p w:rsidR="006704A9" w:rsidRPr="006704A9" w:rsidRDefault="006704A9" w:rsidP="006704A9">
      <w:pPr>
        <w:pStyle w:val="BodyText"/>
        <w:tabs>
          <w:tab w:val="left" w:pos="720"/>
        </w:tabs>
        <w:ind w:left="1440" w:hanging="1440"/>
        <w:rPr>
          <w:sz w:val="24"/>
        </w:rPr>
      </w:pPr>
      <w:r w:rsidRPr="006704A9">
        <w:rPr>
          <w:sz w:val="24"/>
        </w:rPr>
        <w:tab/>
        <w:t>(b)</w:t>
      </w:r>
      <w:r w:rsidRPr="006704A9">
        <w:rPr>
          <w:sz w:val="24"/>
        </w:rPr>
        <w:tab/>
        <w:t>Fees are determined by the respective regula</w:t>
      </w:r>
      <w:r>
        <w:rPr>
          <w:sz w:val="24"/>
        </w:rPr>
        <w:t xml:space="preserve">tory bodies annually after due </w:t>
      </w:r>
      <w:r w:rsidRPr="006704A9">
        <w:rPr>
          <w:sz w:val="24"/>
        </w:rPr>
        <w:t>consideration of annual budgeting proces</w:t>
      </w:r>
      <w:r>
        <w:rPr>
          <w:sz w:val="24"/>
        </w:rPr>
        <w:t>ses. Income received for these r</w:t>
      </w:r>
      <w:r w:rsidRPr="006704A9">
        <w:rPr>
          <w:sz w:val="24"/>
        </w:rPr>
        <w:t xml:space="preserve">egulatory bodies is solely from member fees. </w:t>
      </w:r>
    </w:p>
    <w:p w:rsidR="006704A9" w:rsidRPr="006704A9" w:rsidRDefault="006704A9" w:rsidP="006704A9">
      <w:pPr>
        <w:pStyle w:val="BodyText"/>
        <w:rPr>
          <w:sz w:val="24"/>
        </w:rPr>
      </w:pPr>
    </w:p>
    <w:p w:rsidR="006704A9" w:rsidRDefault="006704A9" w:rsidP="006704A9">
      <w:pPr>
        <w:pStyle w:val="BodyText"/>
        <w:numPr>
          <w:ilvl w:val="0"/>
          <w:numId w:val="49"/>
        </w:numPr>
        <w:tabs>
          <w:tab w:val="left" w:pos="720"/>
        </w:tabs>
        <w:ind w:left="1440" w:hanging="1440"/>
        <w:rPr>
          <w:sz w:val="24"/>
        </w:rPr>
      </w:pPr>
      <w:r w:rsidRPr="006704A9">
        <w:rPr>
          <w:sz w:val="24"/>
        </w:rPr>
        <w:t>(a)</w:t>
      </w:r>
      <w:r w:rsidRPr="006704A9">
        <w:rPr>
          <w:sz w:val="24"/>
        </w:rPr>
        <w:tab/>
        <w:t>Okiep is a fixed Primary Health Care clinic which is currently operational. The clinic did not burn. It operates from 7:30 till 16:00 from Monday to Friday and provides a one-day-a-week satellite Health Care Services to Rooiwinkel and</w:t>
      </w:r>
      <w:r>
        <w:rPr>
          <w:sz w:val="24"/>
        </w:rPr>
        <w:t xml:space="preserve"> </w:t>
      </w:r>
      <w:r w:rsidRPr="006704A9">
        <w:rPr>
          <w:sz w:val="24"/>
        </w:rPr>
        <w:t>Bulletrap.</w:t>
      </w:r>
    </w:p>
    <w:p w:rsidR="006704A9" w:rsidRPr="006704A9" w:rsidRDefault="006704A9" w:rsidP="006704A9">
      <w:pPr>
        <w:pStyle w:val="BodyText"/>
        <w:tabs>
          <w:tab w:val="left" w:pos="720"/>
        </w:tabs>
        <w:ind w:left="1440"/>
        <w:rPr>
          <w:sz w:val="24"/>
        </w:rPr>
      </w:pPr>
    </w:p>
    <w:p w:rsidR="006704A9" w:rsidRPr="006704A9" w:rsidRDefault="006704A9" w:rsidP="006704A9">
      <w:pPr>
        <w:pStyle w:val="BodyText"/>
        <w:tabs>
          <w:tab w:val="left" w:pos="720"/>
          <w:tab w:val="left" w:pos="1440"/>
        </w:tabs>
        <w:ind w:left="1440" w:hanging="1440"/>
        <w:rPr>
          <w:sz w:val="24"/>
        </w:rPr>
      </w:pPr>
      <w:r w:rsidRPr="006704A9">
        <w:rPr>
          <w:sz w:val="24"/>
        </w:rPr>
        <w:tab/>
        <w:t>(b)</w:t>
      </w:r>
      <w:r w:rsidRPr="006704A9">
        <w:rPr>
          <w:sz w:val="24"/>
        </w:rPr>
        <w:tab/>
        <w:t xml:space="preserve">The PHC facility that burnt is Steinkop Fixed Clinic and with operational hours from 07:30 to 16:00 from Monday to Friday. No afterhours services </w:t>
      </w:r>
      <w:r>
        <w:rPr>
          <w:sz w:val="24"/>
        </w:rPr>
        <w:tab/>
      </w:r>
      <w:r w:rsidRPr="006704A9">
        <w:rPr>
          <w:sz w:val="24"/>
        </w:rPr>
        <w:t>are</w:t>
      </w:r>
      <w:r>
        <w:rPr>
          <w:sz w:val="24"/>
        </w:rPr>
        <w:t xml:space="preserve"> </w:t>
      </w:r>
      <w:r w:rsidRPr="006704A9">
        <w:rPr>
          <w:sz w:val="24"/>
        </w:rPr>
        <w:t>available</w:t>
      </w:r>
      <w:r>
        <w:rPr>
          <w:sz w:val="24"/>
        </w:rPr>
        <w:t xml:space="preserve"> </w:t>
      </w:r>
      <w:r w:rsidRPr="006704A9">
        <w:rPr>
          <w:sz w:val="24"/>
        </w:rPr>
        <w:t xml:space="preserve">due to shortage of staff. The services have been moved to a </w:t>
      </w:r>
      <w:r>
        <w:rPr>
          <w:sz w:val="24"/>
        </w:rPr>
        <w:t>temporary a</w:t>
      </w:r>
      <w:r w:rsidRPr="006704A9">
        <w:rPr>
          <w:sz w:val="24"/>
        </w:rPr>
        <w:t xml:space="preserve">ccommodation while waiting for the clinic to be fixed. </w:t>
      </w:r>
    </w:p>
    <w:p w:rsidR="006704A9" w:rsidRPr="006704A9" w:rsidRDefault="006704A9" w:rsidP="006704A9">
      <w:pPr>
        <w:pStyle w:val="BodyText"/>
        <w:numPr>
          <w:ilvl w:val="0"/>
          <w:numId w:val="49"/>
        </w:numPr>
        <w:rPr>
          <w:sz w:val="24"/>
        </w:rPr>
      </w:pPr>
      <w:r w:rsidRPr="006704A9">
        <w:rPr>
          <w:sz w:val="24"/>
        </w:rPr>
        <w:tab/>
        <w:t xml:space="preserve">Springbok Hospital is surrounded by three clinics that reduces patient load on the </w:t>
      </w:r>
      <w:r w:rsidRPr="006704A9">
        <w:rPr>
          <w:sz w:val="24"/>
        </w:rPr>
        <w:tab/>
        <w:t xml:space="preserve">hospital. These are Springbok Clinic within Springbok, Bergsig Clinic approximately </w:t>
      </w:r>
      <w:r w:rsidRPr="006704A9">
        <w:rPr>
          <w:sz w:val="24"/>
        </w:rPr>
        <w:tab/>
        <w:t>2km away and Matjieskloof Clinic about 5km away from the hospital.</w:t>
      </w:r>
    </w:p>
    <w:p w:rsidR="001834B3" w:rsidRDefault="001834B3" w:rsidP="005E7BF6">
      <w:pPr>
        <w:pStyle w:val="BodyText"/>
        <w:rPr>
          <w:sz w:val="24"/>
          <w:lang w:val="en-GB"/>
        </w:rPr>
      </w:pPr>
    </w:p>
    <w:p w:rsidR="006704A9" w:rsidRDefault="006704A9" w:rsidP="005E7BF6">
      <w:pPr>
        <w:pStyle w:val="BodyText"/>
        <w:rPr>
          <w:sz w:val="24"/>
          <w:lang w:val="en-GB"/>
        </w:rPr>
      </w:pPr>
    </w:p>
    <w:p w:rsidR="00E238C2" w:rsidRDefault="00E238C2" w:rsidP="005E7BF6">
      <w:pPr>
        <w:pStyle w:val="BodyText"/>
        <w:rPr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2B1" w:rsidRDefault="00BB22B1">
      <w:r>
        <w:separator/>
      </w:r>
    </w:p>
  </w:endnote>
  <w:endnote w:type="continuationSeparator" w:id="0">
    <w:p w:rsidR="00BB22B1" w:rsidRDefault="00BB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2AD" w:rsidRDefault="00933B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32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32AD" w:rsidRDefault="00F73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2AD" w:rsidRDefault="00933B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F732AD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6704A9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F732AD" w:rsidRDefault="00F73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2B1" w:rsidRDefault="00BB22B1">
      <w:r>
        <w:separator/>
      </w:r>
    </w:p>
  </w:footnote>
  <w:footnote w:type="continuationSeparator" w:id="0">
    <w:p w:rsidR="00BB22B1" w:rsidRDefault="00BB2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E71"/>
    <w:multiLevelType w:val="hybridMultilevel"/>
    <w:tmpl w:val="8EDE41F6"/>
    <w:lvl w:ilvl="0" w:tplc="98DA6FA8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C07FC"/>
    <w:multiLevelType w:val="hybridMultilevel"/>
    <w:tmpl w:val="E674B6E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6"/>
  </w:num>
  <w:num w:numId="5">
    <w:abstractNumId w:val="29"/>
  </w:num>
  <w:num w:numId="6">
    <w:abstractNumId w:val="31"/>
  </w:num>
  <w:num w:numId="7">
    <w:abstractNumId w:val="24"/>
  </w:num>
  <w:num w:numId="8">
    <w:abstractNumId w:val="12"/>
  </w:num>
  <w:num w:numId="9">
    <w:abstractNumId w:val="5"/>
  </w:num>
  <w:num w:numId="10">
    <w:abstractNumId w:val="23"/>
  </w:num>
  <w:num w:numId="11">
    <w:abstractNumId w:val="38"/>
  </w:num>
  <w:num w:numId="12">
    <w:abstractNumId w:val="3"/>
  </w:num>
  <w:num w:numId="13">
    <w:abstractNumId w:val="41"/>
  </w:num>
  <w:num w:numId="14">
    <w:abstractNumId w:val="30"/>
  </w:num>
  <w:num w:numId="15">
    <w:abstractNumId w:val="7"/>
  </w:num>
  <w:num w:numId="16">
    <w:abstractNumId w:val="1"/>
  </w:num>
  <w:num w:numId="1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  <w:num w:numId="24">
    <w:abstractNumId w:val="8"/>
  </w:num>
  <w:num w:numId="25">
    <w:abstractNumId w:val="35"/>
  </w:num>
  <w:num w:numId="26">
    <w:abstractNumId w:val="20"/>
  </w:num>
  <w:num w:numId="27">
    <w:abstractNumId w:val="42"/>
  </w:num>
  <w:num w:numId="28">
    <w:abstractNumId w:val="34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9"/>
  </w:num>
  <w:num w:numId="32">
    <w:abstractNumId w:val="44"/>
  </w:num>
  <w:num w:numId="33">
    <w:abstractNumId w:val="16"/>
  </w:num>
  <w:num w:numId="34">
    <w:abstractNumId w:val="18"/>
  </w:num>
  <w:num w:numId="35">
    <w:abstractNumId w:val="37"/>
  </w:num>
  <w:num w:numId="36">
    <w:abstractNumId w:val="6"/>
  </w:num>
  <w:num w:numId="37">
    <w:abstractNumId w:val="26"/>
  </w:num>
  <w:num w:numId="38">
    <w:abstractNumId w:val="17"/>
  </w:num>
  <w:num w:numId="39">
    <w:abstractNumId w:val="49"/>
  </w:num>
  <w:num w:numId="40">
    <w:abstractNumId w:val="32"/>
  </w:num>
  <w:num w:numId="41">
    <w:abstractNumId w:val="40"/>
  </w:num>
  <w:num w:numId="42">
    <w:abstractNumId w:val="39"/>
  </w:num>
  <w:num w:numId="43">
    <w:abstractNumId w:val="48"/>
  </w:num>
  <w:num w:numId="44">
    <w:abstractNumId w:val="46"/>
  </w:num>
  <w:num w:numId="45">
    <w:abstractNumId w:val="47"/>
  </w:num>
  <w:num w:numId="46">
    <w:abstractNumId w:val="13"/>
  </w:num>
  <w:num w:numId="47">
    <w:abstractNumId w:val="0"/>
  </w:num>
  <w:num w:numId="48">
    <w:abstractNumId w:val="11"/>
  </w:num>
  <w:num w:numId="49">
    <w:abstractNumId w:val="14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51"/>
    <w:rsid w:val="00007447"/>
    <w:rsid w:val="00012AE9"/>
    <w:rsid w:val="000153FE"/>
    <w:rsid w:val="00025DC9"/>
    <w:rsid w:val="0004183B"/>
    <w:rsid w:val="00056AD2"/>
    <w:rsid w:val="00061C35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4AB8"/>
    <w:rsid w:val="000C1738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38AB"/>
    <w:rsid w:val="00134634"/>
    <w:rsid w:val="00136BF0"/>
    <w:rsid w:val="00150F90"/>
    <w:rsid w:val="00160BDE"/>
    <w:rsid w:val="001646AE"/>
    <w:rsid w:val="001651E2"/>
    <w:rsid w:val="001834B3"/>
    <w:rsid w:val="00186E43"/>
    <w:rsid w:val="001934EC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E53FE"/>
    <w:rsid w:val="001E5E5C"/>
    <w:rsid w:val="001E6713"/>
    <w:rsid w:val="001E7247"/>
    <w:rsid w:val="00202CF5"/>
    <w:rsid w:val="002242A9"/>
    <w:rsid w:val="00233C3B"/>
    <w:rsid w:val="0024216E"/>
    <w:rsid w:val="0026455A"/>
    <w:rsid w:val="0026455E"/>
    <w:rsid w:val="00266044"/>
    <w:rsid w:val="00267FDF"/>
    <w:rsid w:val="00271665"/>
    <w:rsid w:val="002832F3"/>
    <w:rsid w:val="00294557"/>
    <w:rsid w:val="002A0E7D"/>
    <w:rsid w:val="002A5288"/>
    <w:rsid w:val="002B20CB"/>
    <w:rsid w:val="002B32D0"/>
    <w:rsid w:val="002C7F1D"/>
    <w:rsid w:val="002E1F9E"/>
    <w:rsid w:val="002E3FA9"/>
    <w:rsid w:val="002F747D"/>
    <w:rsid w:val="00300051"/>
    <w:rsid w:val="00311920"/>
    <w:rsid w:val="0031728A"/>
    <w:rsid w:val="0031798D"/>
    <w:rsid w:val="00330A1B"/>
    <w:rsid w:val="0034705D"/>
    <w:rsid w:val="003548B4"/>
    <w:rsid w:val="00355BB7"/>
    <w:rsid w:val="00357A10"/>
    <w:rsid w:val="00366B08"/>
    <w:rsid w:val="00366E06"/>
    <w:rsid w:val="003715DB"/>
    <w:rsid w:val="00382D92"/>
    <w:rsid w:val="00386CB8"/>
    <w:rsid w:val="0039184B"/>
    <w:rsid w:val="003A1B0E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30D20"/>
    <w:rsid w:val="00431756"/>
    <w:rsid w:val="00432AF7"/>
    <w:rsid w:val="00432C6D"/>
    <w:rsid w:val="0043313B"/>
    <w:rsid w:val="00434530"/>
    <w:rsid w:val="0043501B"/>
    <w:rsid w:val="00435FC4"/>
    <w:rsid w:val="004456A9"/>
    <w:rsid w:val="0047454A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C5286"/>
    <w:rsid w:val="004C5B1F"/>
    <w:rsid w:val="004C740F"/>
    <w:rsid w:val="004D4DBF"/>
    <w:rsid w:val="004E163D"/>
    <w:rsid w:val="004E4D5C"/>
    <w:rsid w:val="004E73CE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5127"/>
    <w:rsid w:val="0053416A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37C8"/>
    <w:rsid w:val="005A6911"/>
    <w:rsid w:val="005C171D"/>
    <w:rsid w:val="005C4284"/>
    <w:rsid w:val="005C491B"/>
    <w:rsid w:val="005D55C6"/>
    <w:rsid w:val="005D7A2A"/>
    <w:rsid w:val="005E1FBC"/>
    <w:rsid w:val="005E7BF6"/>
    <w:rsid w:val="00610BC7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04A9"/>
    <w:rsid w:val="006779D4"/>
    <w:rsid w:val="0068058E"/>
    <w:rsid w:val="00683343"/>
    <w:rsid w:val="006930ED"/>
    <w:rsid w:val="006A34EA"/>
    <w:rsid w:val="006B750D"/>
    <w:rsid w:val="006C4A26"/>
    <w:rsid w:val="006C67FA"/>
    <w:rsid w:val="006E04C6"/>
    <w:rsid w:val="006E6C41"/>
    <w:rsid w:val="006E77B3"/>
    <w:rsid w:val="006E7C45"/>
    <w:rsid w:val="006F1231"/>
    <w:rsid w:val="006F221E"/>
    <w:rsid w:val="006F4912"/>
    <w:rsid w:val="006F501B"/>
    <w:rsid w:val="006F7E16"/>
    <w:rsid w:val="00705195"/>
    <w:rsid w:val="00713A4E"/>
    <w:rsid w:val="0071681E"/>
    <w:rsid w:val="00721839"/>
    <w:rsid w:val="007260C3"/>
    <w:rsid w:val="00735915"/>
    <w:rsid w:val="00740BE5"/>
    <w:rsid w:val="00760212"/>
    <w:rsid w:val="00762416"/>
    <w:rsid w:val="00767ABF"/>
    <w:rsid w:val="0077035F"/>
    <w:rsid w:val="00770C17"/>
    <w:rsid w:val="00771EB2"/>
    <w:rsid w:val="00773A22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27A03"/>
    <w:rsid w:val="0084076E"/>
    <w:rsid w:val="00846CD4"/>
    <w:rsid w:val="008603CC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3326"/>
    <w:rsid w:val="008D2430"/>
    <w:rsid w:val="008D437A"/>
    <w:rsid w:val="008D749E"/>
    <w:rsid w:val="008E2CFF"/>
    <w:rsid w:val="008F081F"/>
    <w:rsid w:val="008F1C96"/>
    <w:rsid w:val="0090069D"/>
    <w:rsid w:val="0090105B"/>
    <w:rsid w:val="009112C9"/>
    <w:rsid w:val="0091259B"/>
    <w:rsid w:val="00921664"/>
    <w:rsid w:val="00923623"/>
    <w:rsid w:val="00924BC4"/>
    <w:rsid w:val="0092641E"/>
    <w:rsid w:val="00933B49"/>
    <w:rsid w:val="009342E8"/>
    <w:rsid w:val="00934798"/>
    <w:rsid w:val="00940326"/>
    <w:rsid w:val="00952EC0"/>
    <w:rsid w:val="00956257"/>
    <w:rsid w:val="00960541"/>
    <w:rsid w:val="009756B6"/>
    <w:rsid w:val="0098244A"/>
    <w:rsid w:val="009855D2"/>
    <w:rsid w:val="009873B3"/>
    <w:rsid w:val="009922DD"/>
    <w:rsid w:val="00993155"/>
    <w:rsid w:val="009931E2"/>
    <w:rsid w:val="00996362"/>
    <w:rsid w:val="00997270"/>
    <w:rsid w:val="00997EC4"/>
    <w:rsid w:val="009A2424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263C3"/>
    <w:rsid w:val="00A346DA"/>
    <w:rsid w:val="00A37078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37C9"/>
    <w:rsid w:val="00AC6AC3"/>
    <w:rsid w:val="00AD200E"/>
    <w:rsid w:val="00AD5F10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926"/>
    <w:rsid w:val="00B85B77"/>
    <w:rsid w:val="00B87D92"/>
    <w:rsid w:val="00B9163D"/>
    <w:rsid w:val="00BB22B1"/>
    <w:rsid w:val="00BC04F9"/>
    <w:rsid w:val="00BC4703"/>
    <w:rsid w:val="00BC6E9C"/>
    <w:rsid w:val="00BC7E1F"/>
    <w:rsid w:val="00BD4034"/>
    <w:rsid w:val="00BE5AF9"/>
    <w:rsid w:val="00BE7236"/>
    <w:rsid w:val="00BF0DD1"/>
    <w:rsid w:val="00BF35AB"/>
    <w:rsid w:val="00BF394B"/>
    <w:rsid w:val="00BF5E3F"/>
    <w:rsid w:val="00BF7ACB"/>
    <w:rsid w:val="00C0227C"/>
    <w:rsid w:val="00C063AA"/>
    <w:rsid w:val="00C26148"/>
    <w:rsid w:val="00C311E5"/>
    <w:rsid w:val="00C3756F"/>
    <w:rsid w:val="00C41194"/>
    <w:rsid w:val="00C4585E"/>
    <w:rsid w:val="00C461AD"/>
    <w:rsid w:val="00C50944"/>
    <w:rsid w:val="00C52573"/>
    <w:rsid w:val="00C61949"/>
    <w:rsid w:val="00C71939"/>
    <w:rsid w:val="00C723FE"/>
    <w:rsid w:val="00C82762"/>
    <w:rsid w:val="00C9010E"/>
    <w:rsid w:val="00C91D4D"/>
    <w:rsid w:val="00CA0E36"/>
    <w:rsid w:val="00CB41D7"/>
    <w:rsid w:val="00CB7B23"/>
    <w:rsid w:val="00CF08B1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4626"/>
    <w:rsid w:val="00D96ED7"/>
    <w:rsid w:val="00DA3E25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066C4"/>
    <w:rsid w:val="00E11BD3"/>
    <w:rsid w:val="00E13D85"/>
    <w:rsid w:val="00E161FB"/>
    <w:rsid w:val="00E238C2"/>
    <w:rsid w:val="00E371B8"/>
    <w:rsid w:val="00E4088D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00E5"/>
    <w:rsid w:val="00EE56A6"/>
    <w:rsid w:val="00EE636B"/>
    <w:rsid w:val="00EE7B7D"/>
    <w:rsid w:val="00EE7C2B"/>
    <w:rsid w:val="00EF37D5"/>
    <w:rsid w:val="00EF7FEE"/>
    <w:rsid w:val="00F006CF"/>
    <w:rsid w:val="00F14236"/>
    <w:rsid w:val="00F2300D"/>
    <w:rsid w:val="00F242E2"/>
    <w:rsid w:val="00F24479"/>
    <w:rsid w:val="00F3238C"/>
    <w:rsid w:val="00F42966"/>
    <w:rsid w:val="00F450DC"/>
    <w:rsid w:val="00F467DC"/>
    <w:rsid w:val="00F50DC8"/>
    <w:rsid w:val="00F50E33"/>
    <w:rsid w:val="00F54CEC"/>
    <w:rsid w:val="00F6642C"/>
    <w:rsid w:val="00F67D07"/>
    <w:rsid w:val="00F70EBE"/>
    <w:rsid w:val="00F732AD"/>
    <w:rsid w:val="00F7399B"/>
    <w:rsid w:val="00F76353"/>
    <w:rsid w:val="00F84286"/>
    <w:rsid w:val="00F86457"/>
    <w:rsid w:val="00F87777"/>
    <w:rsid w:val="00F966C3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E25BC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C49FDF5A-5CE6-CB44-87DE-415A2DE8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st">
    <w:name w:val="st"/>
    <w:basedOn w:val="DefaultParagraphFont"/>
    <w:rsid w:val="00F732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joe.kgatla@gmail.com</cp:lastModifiedBy>
  <cp:revision>2</cp:revision>
  <cp:lastPrinted>2018-04-23T12:04:00Z</cp:lastPrinted>
  <dcterms:created xsi:type="dcterms:W3CDTF">2019-03-25T09:36:00Z</dcterms:created>
  <dcterms:modified xsi:type="dcterms:W3CDTF">2019-03-25T09:36:00Z</dcterms:modified>
</cp:coreProperties>
</file>