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24BC4">
        <w:rPr>
          <w:b/>
          <w:bCs/>
          <w:sz w:val="24"/>
          <w:u w:val="single"/>
        </w:rPr>
        <w:t>4</w:t>
      </w:r>
      <w:r w:rsidR="002E1F9E">
        <w:rPr>
          <w:b/>
          <w:bCs/>
          <w:sz w:val="24"/>
          <w:u w:val="single"/>
        </w:rPr>
        <w:t>50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924BC4">
        <w:rPr>
          <w:b/>
          <w:bCs/>
          <w:sz w:val="24"/>
          <w:u w:val="single"/>
        </w:rPr>
        <w:t>1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924BC4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2E1F9E" w:rsidRPr="002E1F9E" w:rsidRDefault="002E1F9E" w:rsidP="002E1F9E">
      <w:pPr>
        <w:spacing w:before="100" w:beforeAutospacing="1" w:after="100" w:afterAutospacing="1"/>
        <w:jc w:val="both"/>
        <w:outlineLvl w:val="0"/>
        <w:rPr>
          <w:b/>
          <w:sz w:val="24"/>
          <w:u w:val="single"/>
          <w:lang w:val="af-ZA"/>
        </w:rPr>
      </w:pPr>
      <w:r w:rsidRPr="002E1F9E">
        <w:rPr>
          <w:b/>
          <w:sz w:val="24"/>
          <w:u w:val="single"/>
          <w:lang w:val="af-ZA"/>
        </w:rPr>
        <w:t xml:space="preserve">Ms V </w:t>
      </w:r>
      <w:r w:rsidRPr="002E1F9E">
        <w:rPr>
          <w:b/>
          <w:sz w:val="24"/>
          <w:u w:val="single"/>
        </w:rPr>
        <w:t>van</w:t>
      </w:r>
      <w:r w:rsidRPr="002E1F9E">
        <w:rPr>
          <w:b/>
          <w:sz w:val="24"/>
          <w:u w:val="single"/>
          <w:lang w:val="af-ZA"/>
        </w:rPr>
        <w:t xml:space="preserve"> Dyk (DA) </w:t>
      </w:r>
      <w:r w:rsidRPr="002E1F9E">
        <w:rPr>
          <w:b/>
          <w:sz w:val="24"/>
          <w:u w:val="single"/>
        </w:rPr>
        <w:t>to ask the Minister of Health:†</w:t>
      </w:r>
    </w:p>
    <w:p w:rsidR="002E1F9E" w:rsidRPr="002E1F9E" w:rsidRDefault="002E1F9E" w:rsidP="002E1F9E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2E1F9E">
        <w:rPr>
          <w:sz w:val="24"/>
        </w:rPr>
        <w:t>(1)</w:t>
      </w:r>
      <w:r w:rsidRPr="002E1F9E">
        <w:rPr>
          <w:sz w:val="24"/>
        </w:rPr>
        <w:tab/>
        <w:t xml:space="preserve">(a) What is the reason that the Health and Other Services Personnel Trade Union of </w:t>
      </w:r>
      <w:r w:rsidRPr="002E1F9E">
        <w:rPr>
          <w:rFonts w:eastAsia="Calibri"/>
          <w:color w:val="000000"/>
          <w:sz w:val="24"/>
        </w:rPr>
        <w:t>South</w:t>
      </w:r>
      <w:r w:rsidRPr="002E1F9E">
        <w:rPr>
          <w:sz w:val="24"/>
        </w:rPr>
        <w:t xml:space="preserve"> Africa recently prevented ambulance staff from continuing to provide further services in Namaqualand, (b) what impact it had on the industry and (c) whether it has already been settled;</w:t>
      </w:r>
    </w:p>
    <w:p w:rsidR="002E1F9E" w:rsidRPr="002E1F9E" w:rsidRDefault="002E1F9E" w:rsidP="002E1F9E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2E1F9E">
        <w:rPr>
          <w:sz w:val="24"/>
        </w:rPr>
        <w:t>(2)</w:t>
      </w:r>
      <w:r w:rsidRPr="002E1F9E">
        <w:rPr>
          <w:sz w:val="24"/>
        </w:rPr>
        <w:tab/>
        <w:t>whether there are any rescue vehicles serving Namaqualand; if so, what number of (a) rescue vehicles provide a service to Namaqualand and (b) trained personnel was appointed for the entire area;</w:t>
      </w:r>
    </w:p>
    <w:p w:rsidR="002E1F9E" w:rsidRPr="002E1F9E" w:rsidRDefault="002E1F9E" w:rsidP="002E1F9E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2E1F9E">
        <w:rPr>
          <w:sz w:val="24"/>
        </w:rPr>
        <w:t>(3)</w:t>
      </w:r>
      <w:r w:rsidRPr="002E1F9E">
        <w:rPr>
          <w:sz w:val="24"/>
        </w:rPr>
        <w:tab/>
        <w:t>whether Namaqualand has any minibuses that transport outpatients; if so, (a) what is the number of minibuses that transport outpatients in each of the four municipalities in Namaqualand and (b) where is each assigned;</w:t>
      </w:r>
    </w:p>
    <w:p w:rsidR="002E1F9E" w:rsidRPr="002E1F9E" w:rsidRDefault="002E1F9E" w:rsidP="002E1F9E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2E1F9E">
        <w:rPr>
          <w:sz w:val="24"/>
        </w:rPr>
        <w:t>(4)</w:t>
      </w:r>
      <w:r w:rsidRPr="002E1F9E">
        <w:rPr>
          <w:sz w:val="24"/>
        </w:rPr>
        <w:tab/>
        <w:t xml:space="preserve">(a) what number of ambulances have been involved in accidents in Namaqualand </w:t>
      </w:r>
      <w:r w:rsidRPr="002E1F9E">
        <w:rPr>
          <w:rFonts w:eastAsia="Calibri"/>
          <w:color w:val="000000"/>
          <w:sz w:val="24"/>
        </w:rPr>
        <w:t>over</w:t>
      </w:r>
      <w:r w:rsidRPr="002E1F9E">
        <w:rPr>
          <w:sz w:val="24"/>
        </w:rPr>
        <w:t xml:space="preserve"> the past three years and (b) what were the reasons for these accidents;</w:t>
      </w:r>
    </w:p>
    <w:p w:rsidR="00431756" w:rsidRPr="0090069D" w:rsidRDefault="002E1F9E" w:rsidP="002E1F9E">
      <w:pPr>
        <w:pStyle w:val="BodyTextIndent2"/>
        <w:tabs>
          <w:tab w:val="left" w:pos="720"/>
        </w:tabs>
        <w:spacing w:before="100" w:beforeAutospacing="1" w:after="100" w:afterAutospacing="1"/>
        <w:ind w:left="720" w:hanging="720"/>
        <w:rPr>
          <w:sz w:val="24"/>
          <w:szCs w:val="24"/>
          <w:lang w:eastAsia="en-ZA"/>
        </w:rPr>
      </w:pPr>
      <w:r w:rsidRPr="002E1F9E">
        <w:rPr>
          <w:sz w:val="24"/>
          <w:szCs w:val="24"/>
        </w:rPr>
        <w:t>(5)</w:t>
      </w:r>
      <w:r w:rsidRPr="002E1F9E">
        <w:rPr>
          <w:sz w:val="24"/>
          <w:szCs w:val="24"/>
        </w:rPr>
        <w:tab/>
        <w:t xml:space="preserve">what </w:t>
      </w:r>
      <w:r w:rsidRPr="002E1F9E">
        <w:rPr>
          <w:rFonts w:eastAsia="Calibri"/>
          <w:color w:val="000000"/>
          <w:sz w:val="24"/>
          <w:szCs w:val="24"/>
        </w:rPr>
        <w:t>number</w:t>
      </w:r>
      <w:r w:rsidRPr="002E1F9E">
        <w:rPr>
          <w:sz w:val="24"/>
          <w:szCs w:val="24"/>
        </w:rPr>
        <w:t xml:space="preserve"> of ambulance staff work in Namaqualand?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0069D">
        <w:rPr>
          <w:color w:val="000000"/>
        </w:rPr>
        <w:t>5</w:t>
      </w:r>
      <w:r w:rsidR="002E1F9E">
        <w:rPr>
          <w:color w:val="000000"/>
        </w:rPr>
        <w:t>13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520B4A" w:rsidRPr="00520B4A" w:rsidRDefault="00520B4A" w:rsidP="00520B4A">
      <w:pPr>
        <w:spacing w:before="100" w:beforeAutospacing="1" w:after="100" w:afterAutospacing="1"/>
        <w:ind w:left="720" w:hanging="716"/>
        <w:jc w:val="both"/>
        <w:outlineLvl w:val="0"/>
        <w:rPr>
          <w:sz w:val="24"/>
          <w:lang w:val="en-US"/>
        </w:rPr>
      </w:pPr>
      <w:r w:rsidRPr="00237D7A">
        <w:rPr>
          <w:szCs w:val="22"/>
          <w:lang w:val="en-US"/>
        </w:rPr>
        <w:t>(</w:t>
      </w:r>
      <w:r w:rsidRPr="00520B4A">
        <w:rPr>
          <w:sz w:val="24"/>
          <w:lang w:val="en-US"/>
        </w:rPr>
        <w:t>1)</w:t>
      </w:r>
      <w:r w:rsidRPr="00520B4A">
        <w:rPr>
          <w:sz w:val="24"/>
          <w:lang w:val="en-US"/>
        </w:rPr>
        <w:tab/>
        <w:t xml:space="preserve">(a) </w:t>
      </w:r>
      <w:r w:rsidRPr="00520B4A">
        <w:rPr>
          <w:sz w:val="24"/>
          <w:lang w:val="en-US"/>
        </w:rPr>
        <w:tab/>
        <w:t xml:space="preserve">Dispute from HOSPERSA was regarding unpaid overtime and one-person </w:t>
      </w:r>
      <w:r w:rsidRPr="00520B4A">
        <w:rPr>
          <w:sz w:val="24"/>
          <w:lang w:val="en-US"/>
        </w:rPr>
        <w:tab/>
        <w:t>crews being used.</w:t>
      </w:r>
    </w:p>
    <w:p w:rsidR="00520B4A" w:rsidRPr="00520B4A" w:rsidRDefault="00520B4A" w:rsidP="00520B4A">
      <w:pPr>
        <w:spacing w:before="100" w:beforeAutospacing="1" w:after="100" w:afterAutospacing="1"/>
        <w:ind w:left="720" w:hanging="716"/>
        <w:jc w:val="both"/>
        <w:outlineLvl w:val="0"/>
        <w:rPr>
          <w:sz w:val="24"/>
          <w:lang w:val="en-US"/>
        </w:rPr>
      </w:pPr>
      <w:r w:rsidRPr="00520B4A">
        <w:rPr>
          <w:sz w:val="24"/>
          <w:lang w:val="en-US"/>
        </w:rPr>
        <w:tab/>
        <w:t>(b)</w:t>
      </w:r>
      <w:r w:rsidRPr="00520B4A">
        <w:rPr>
          <w:sz w:val="24"/>
          <w:lang w:val="en-US"/>
        </w:rPr>
        <w:tab/>
        <w:t xml:space="preserve">There was a limited provision of service resulting in prolonged response </w:t>
      </w:r>
      <w:r w:rsidRPr="00520B4A">
        <w:rPr>
          <w:sz w:val="24"/>
          <w:lang w:val="en-US"/>
        </w:rPr>
        <w:tab/>
        <w:t>times.</w:t>
      </w:r>
    </w:p>
    <w:p w:rsidR="00520B4A" w:rsidRPr="00520B4A" w:rsidRDefault="00520B4A" w:rsidP="00520B4A">
      <w:pPr>
        <w:spacing w:before="100" w:beforeAutospacing="1" w:after="100" w:afterAutospacing="1" w:line="360" w:lineRule="auto"/>
        <w:ind w:left="720" w:hanging="716"/>
        <w:jc w:val="both"/>
        <w:outlineLvl w:val="0"/>
        <w:rPr>
          <w:sz w:val="24"/>
          <w:lang w:val="en-US"/>
        </w:rPr>
      </w:pPr>
      <w:r w:rsidRPr="00520B4A">
        <w:rPr>
          <w:sz w:val="24"/>
          <w:lang w:val="en-US"/>
        </w:rPr>
        <w:tab/>
        <w:t>(c)</w:t>
      </w:r>
      <w:r w:rsidRPr="00520B4A">
        <w:rPr>
          <w:sz w:val="24"/>
          <w:lang w:val="en-US"/>
        </w:rPr>
        <w:tab/>
        <w:t xml:space="preserve"> The overtime issue has been settled, however the issues regarding the staff </w:t>
      </w:r>
      <w:r w:rsidRPr="00520B4A">
        <w:rPr>
          <w:sz w:val="24"/>
          <w:lang w:val="en-US"/>
        </w:rPr>
        <w:tab/>
        <w:t>shortages has not been resolved.</w:t>
      </w:r>
    </w:p>
    <w:p w:rsidR="00520B4A" w:rsidRPr="00520B4A" w:rsidRDefault="00520B4A" w:rsidP="00520B4A">
      <w:pPr>
        <w:spacing w:before="100" w:beforeAutospacing="1" w:after="100" w:afterAutospacing="1"/>
        <w:ind w:left="720" w:hanging="731"/>
        <w:jc w:val="both"/>
        <w:outlineLvl w:val="0"/>
        <w:rPr>
          <w:sz w:val="24"/>
          <w:lang w:val="en-US"/>
        </w:rPr>
      </w:pPr>
      <w:r w:rsidRPr="00520B4A">
        <w:rPr>
          <w:sz w:val="24"/>
          <w:lang w:val="en-US"/>
        </w:rPr>
        <w:t>(2)</w:t>
      </w:r>
      <w:r w:rsidRPr="00520B4A">
        <w:rPr>
          <w:sz w:val="24"/>
          <w:lang w:val="en-US"/>
        </w:rPr>
        <w:tab/>
        <w:t xml:space="preserve">(a) </w:t>
      </w:r>
      <w:r w:rsidRPr="00520B4A">
        <w:rPr>
          <w:sz w:val="24"/>
          <w:lang w:val="en-US"/>
        </w:rPr>
        <w:tab/>
        <w:t>5</w:t>
      </w:r>
    </w:p>
    <w:p w:rsidR="00520B4A" w:rsidRDefault="00520B4A" w:rsidP="00520B4A">
      <w:pPr>
        <w:spacing w:before="100" w:beforeAutospacing="1" w:after="100" w:afterAutospacing="1"/>
        <w:ind w:left="720" w:hanging="731"/>
        <w:jc w:val="both"/>
        <w:outlineLvl w:val="0"/>
        <w:rPr>
          <w:sz w:val="24"/>
          <w:lang w:val="en-US"/>
        </w:rPr>
      </w:pPr>
      <w:r w:rsidRPr="00520B4A">
        <w:rPr>
          <w:sz w:val="24"/>
          <w:lang w:val="en-US"/>
        </w:rPr>
        <w:tab/>
        <w:t xml:space="preserve">(b) </w:t>
      </w:r>
      <w:r w:rsidRPr="00520B4A">
        <w:rPr>
          <w:sz w:val="24"/>
          <w:lang w:val="en-US"/>
        </w:rPr>
        <w:tab/>
        <w:t>29</w:t>
      </w:r>
    </w:p>
    <w:p w:rsidR="00520B4A" w:rsidRDefault="00520B4A" w:rsidP="00520B4A">
      <w:pPr>
        <w:spacing w:before="100" w:beforeAutospacing="1" w:after="100" w:afterAutospacing="1"/>
        <w:ind w:left="720" w:hanging="731"/>
        <w:jc w:val="both"/>
        <w:outlineLvl w:val="0"/>
        <w:rPr>
          <w:sz w:val="24"/>
          <w:lang w:val="en-US"/>
        </w:rPr>
      </w:pPr>
    </w:p>
    <w:p w:rsidR="00520B4A" w:rsidRDefault="00520B4A" w:rsidP="00520B4A">
      <w:pPr>
        <w:spacing w:before="100" w:beforeAutospacing="1" w:after="100" w:afterAutospacing="1"/>
        <w:ind w:left="720" w:hanging="731"/>
        <w:jc w:val="both"/>
        <w:outlineLvl w:val="0"/>
        <w:rPr>
          <w:sz w:val="24"/>
          <w:lang w:val="en-US"/>
        </w:rPr>
      </w:pPr>
    </w:p>
    <w:p w:rsidR="00520B4A" w:rsidRDefault="00520B4A" w:rsidP="00520B4A">
      <w:pPr>
        <w:spacing w:before="100" w:beforeAutospacing="1" w:after="100" w:afterAutospacing="1"/>
        <w:ind w:left="720" w:hanging="731"/>
        <w:jc w:val="both"/>
        <w:outlineLvl w:val="0"/>
        <w:rPr>
          <w:sz w:val="24"/>
          <w:lang w:val="en-US"/>
        </w:rPr>
      </w:pPr>
    </w:p>
    <w:p w:rsidR="00520B4A" w:rsidRPr="00520B4A" w:rsidRDefault="00520B4A" w:rsidP="00520B4A">
      <w:pPr>
        <w:spacing w:before="100" w:beforeAutospacing="1" w:after="100" w:afterAutospacing="1"/>
        <w:ind w:left="720" w:hanging="731"/>
        <w:jc w:val="both"/>
        <w:outlineLvl w:val="0"/>
        <w:rPr>
          <w:sz w:val="24"/>
          <w:lang w:val="en-US"/>
        </w:rPr>
      </w:pPr>
    </w:p>
    <w:p w:rsidR="00520B4A" w:rsidRPr="00520B4A" w:rsidRDefault="00520B4A" w:rsidP="00520B4A">
      <w:pPr>
        <w:ind w:hanging="11"/>
        <w:jc w:val="both"/>
        <w:outlineLvl w:val="0"/>
        <w:rPr>
          <w:sz w:val="24"/>
          <w:lang w:val="en-US"/>
        </w:rPr>
      </w:pPr>
      <w:r w:rsidRPr="00520B4A">
        <w:rPr>
          <w:sz w:val="24"/>
          <w:lang w:val="en-US"/>
        </w:rPr>
        <w:lastRenderedPageBreak/>
        <w:t>(3)</w:t>
      </w:r>
    </w:p>
    <w:p w:rsidR="00520B4A" w:rsidRPr="00520B4A" w:rsidRDefault="00520B4A" w:rsidP="00520B4A">
      <w:pPr>
        <w:ind w:hanging="11"/>
        <w:jc w:val="both"/>
        <w:outlineLvl w:val="0"/>
        <w:rPr>
          <w:sz w:val="24"/>
          <w:lang w:val="en-US"/>
        </w:rPr>
      </w:pPr>
      <w:r w:rsidRPr="00520B4A">
        <w:rPr>
          <w:sz w:val="24"/>
          <w:lang w:val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3118"/>
        <w:gridCol w:w="3949"/>
      </w:tblGrid>
      <w:tr w:rsidR="00520B4A" w:rsidRPr="00520B4A" w:rsidTr="00520B4A">
        <w:trPr>
          <w:jc w:val="center"/>
        </w:trPr>
        <w:tc>
          <w:tcPr>
            <w:tcW w:w="2559" w:type="dxa"/>
          </w:tcPr>
          <w:p w:rsidR="00520B4A" w:rsidRPr="00520B4A" w:rsidRDefault="00520B4A" w:rsidP="00520B4A">
            <w:pPr>
              <w:spacing w:before="100" w:beforeAutospacing="1" w:after="100" w:afterAutospacing="1" w:line="360" w:lineRule="auto"/>
              <w:outlineLvl w:val="0"/>
              <w:rPr>
                <w:b/>
                <w:sz w:val="24"/>
                <w:lang w:val="en-US"/>
              </w:rPr>
            </w:pPr>
            <w:r w:rsidRPr="00520B4A">
              <w:rPr>
                <w:b/>
                <w:sz w:val="24"/>
                <w:lang w:val="en-US"/>
              </w:rPr>
              <w:t>MUNICIPALITY</w:t>
            </w:r>
          </w:p>
        </w:tc>
        <w:tc>
          <w:tcPr>
            <w:tcW w:w="3118" w:type="dxa"/>
          </w:tcPr>
          <w:p w:rsidR="00520B4A" w:rsidRPr="00520B4A" w:rsidRDefault="00520B4A" w:rsidP="00520B4A">
            <w:pPr>
              <w:spacing w:before="100" w:beforeAutospacing="1" w:after="100" w:afterAutospacing="1" w:line="360" w:lineRule="auto"/>
              <w:outlineLvl w:val="0"/>
              <w:rPr>
                <w:b/>
                <w:sz w:val="24"/>
                <w:lang w:val="en-US"/>
              </w:rPr>
            </w:pPr>
            <w:r w:rsidRPr="00520B4A">
              <w:rPr>
                <w:b/>
                <w:sz w:val="24"/>
                <w:lang w:val="en-US"/>
              </w:rPr>
              <w:t>NUMBER OF MINIBUSES</w:t>
            </w:r>
          </w:p>
        </w:tc>
        <w:tc>
          <w:tcPr>
            <w:tcW w:w="3949" w:type="dxa"/>
          </w:tcPr>
          <w:p w:rsidR="00520B4A" w:rsidRPr="00520B4A" w:rsidRDefault="00520B4A" w:rsidP="00520B4A">
            <w:pPr>
              <w:spacing w:before="100" w:beforeAutospacing="1" w:after="100" w:afterAutospacing="1" w:line="360" w:lineRule="auto"/>
              <w:outlineLvl w:val="0"/>
              <w:rPr>
                <w:b/>
                <w:sz w:val="24"/>
                <w:lang w:val="en-US"/>
              </w:rPr>
            </w:pPr>
            <w:r w:rsidRPr="00520B4A">
              <w:rPr>
                <w:b/>
                <w:sz w:val="24"/>
                <w:lang w:val="en-US"/>
              </w:rPr>
              <w:t>LOCATION</w:t>
            </w:r>
          </w:p>
        </w:tc>
      </w:tr>
      <w:tr w:rsidR="00520B4A" w:rsidRPr="00520B4A" w:rsidTr="00520B4A">
        <w:trPr>
          <w:jc w:val="center"/>
        </w:trPr>
        <w:tc>
          <w:tcPr>
            <w:tcW w:w="2559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(i) Nama Khoi,</w:t>
            </w:r>
          </w:p>
        </w:tc>
        <w:tc>
          <w:tcPr>
            <w:tcW w:w="3118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2</w:t>
            </w:r>
          </w:p>
        </w:tc>
        <w:tc>
          <w:tcPr>
            <w:tcW w:w="3949" w:type="dxa"/>
          </w:tcPr>
          <w:p w:rsidR="00520B4A" w:rsidRPr="00520B4A" w:rsidRDefault="00520B4A" w:rsidP="00B9260B">
            <w:pPr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Springbok</w:t>
            </w:r>
          </w:p>
          <w:p w:rsidR="00520B4A" w:rsidRPr="00520B4A" w:rsidRDefault="00520B4A" w:rsidP="00B9260B">
            <w:pPr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Steinkopf</w:t>
            </w:r>
          </w:p>
        </w:tc>
      </w:tr>
      <w:tr w:rsidR="00520B4A" w:rsidRPr="00520B4A" w:rsidTr="00520B4A">
        <w:trPr>
          <w:jc w:val="center"/>
        </w:trPr>
        <w:tc>
          <w:tcPr>
            <w:tcW w:w="2559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(ii) Richtersveld</w:t>
            </w:r>
          </w:p>
        </w:tc>
        <w:tc>
          <w:tcPr>
            <w:tcW w:w="3118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1</w:t>
            </w:r>
          </w:p>
        </w:tc>
        <w:tc>
          <w:tcPr>
            <w:tcW w:w="3949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Port Nolloth</w:t>
            </w:r>
          </w:p>
        </w:tc>
      </w:tr>
      <w:tr w:rsidR="00520B4A" w:rsidRPr="00520B4A" w:rsidTr="00520B4A">
        <w:trPr>
          <w:jc w:val="center"/>
        </w:trPr>
        <w:tc>
          <w:tcPr>
            <w:tcW w:w="2559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(iii) Khai-ma</w:t>
            </w:r>
          </w:p>
        </w:tc>
        <w:tc>
          <w:tcPr>
            <w:tcW w:w="3118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0</w:t>
            </w:r>
          </w:p>
        </w:tc>
        <w:tc>
          <w:tcPr>
            <w:tcW w:w="3949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-</w:t>
            </w:r>
          </w:p>
        </w:tc>
      </w:tr>
      <w:tr w:rsidR="00520B4A" w:rsidRPr="00520B4A" w:rsidTr="00520B4A">
        <w:trPr>
          <w:jc w:val="center"/>
        </w:trPr>
        <w:tc>
          <w:tcPr>
            <w:tcW w:w="2559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(iv) Kamiesberg</w:t>
            </w:r>
          </w:p>
        </w:tc>
        <w:tc>
          <w:tcPr>
            <w:tcW w:w="3118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1</w:t>
            </w:r>
          </w:p>
        </w:tc>
        <w:tc>
          <w:tcPr>
            <w:tcW w:w="3949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Garies</w:t>
            </w:r>
          </w:p>
        </w:tc>
      </w:tr>
      <w:tr w:rsidR="00520B4A" w:rsidRPr="00520B4A" w:rsidTr="00520B4A">
        <w:trPr>
          <w:jc w:val="center"/>
        </w:trPr>
        <w:tc>
          <w:tcPr>
            <w:tcW w:w="2559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(v) Hantam</w:t>
            </w:r>
          </w:p>
        </w:tc>
        <w:tc>
          <w:tcPr>
            <w:tcW w:w="3118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1</w:t>
            </w:r>
          </w:p>
        </w:tc>
        <w:tc>
          <w:tcPr>
            <w:tcW w:w="3949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Calvinia</w:t>
            </w:r>
          </w:p>
        </w:tc>
      </w:tr>
      <w:tr w:rsidR="00520B4A" w:rsidRPr="00520B4A" w:rsidTr="00520B4A">
        <w:trPr>
          <w:jc w:val="center"/>
        </w:trPr>
        <w:tc>
          <w:tcPr>
            <w:tcW w:w="2559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(vi) Karoo Hoogland</w:t>
            </w:r>
          </w:p>
        </w:tc>
        <w:tc>
          <w:tcPr>
            <w:tcW w:w="3118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1</w:t>
            </w:r>
          </w:p>
        </w:tc>
        <w:tc>
          <w:tcPr>
            <w:tcW w:w="3949" w:type="dxa"/>
          </w:tcPr>
          <w:p w:rsidR="00520B4A" w:rsidRPr="00520B4A" w:rsidRDefault="00520B4A" w:rsidP="00B9260B">
            <w:pPr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Fraserburg</w:t>
            </w:r>
          </w:p>
        </w:tc>
      </w:tr>
    </w:tbl>
    <w:p w:rsidR="00520B4A" w:rsidRPr="00520B4A" w:rsidRDefault="00520B4A" w:rsidP="00520B4A">
      <w:pPr>
        <w:spacing w:before="100" w:beforeAutospacing="1" w:after="100" w:afterAutospacing="1"/>
        <w:jc w:val="both"/>
        <w:outlineLvl w:val="0"/>
        <w:rPr>
          <w:sz w:val="24"/>
          <w:lang w:val="en-US"/>
        </w:rPr>
      </w:pPr>
      <w:r w:rsidRPr="00520B4A">
        <w:rPr>
          <w:sz w:val="24"/>
          <w:lang w:val="en-US"/>
        </w:rPr>
        <w:t>(4)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081"/>
        <w:gridCol w:w="3358"/>
      </w:tblGrid>
      <w:tr w:rsidR="00520B4A" w:rsidRPr="00520B4A" w:rsidTr="00520B4A">
        <w:tc>
          <w:tcPr>
            <w:tcW w:w="3191" w:type="dxa"/>
          </w:tcPr>
          <w:p w:rsidR="00520B4A" w:rsidRPr="00520B4A" w:rsidRDefault="00520B4A" w:rsidP="00520B4A">
            <w:pPr>
              <w:spacing w:before="100" w:beforeAutospacing="1" w:after="100" w:afterAutospacing="1"/>
              <w:outlineLvl w:val="0"/>
              <w:rPr>
                <w:b/>
                <w:sz w:val="24"/>
                <w:lang w:val="en-US"/>
              </w:rPr>
            </w:pPr>
            <w:r w:rsidRPr="00520B4A">
              <w:rPr>
                <w:b/>
                <w:sz w:val="24"/>
                <w:lang w:val="en-US"/>
              </w:rPr>
              <w:t>YEAR</w:t>
            </w:r>
          </w:p>
        </w:tc>
        <w:tc>
          <w:tcPr>
            <w:tcW w:w="3081" w:type="dxa"/>
          </w:tcPr>
          <w:p w:rsidR="00520B4A" w:rsidRPr="00520B4A" w:rsidRDefault="00520B4A" w:rsidP="00520B4A">
            <w:pPr>
              <w:spacing w:before="100" w:beforeAutospacing="1" w:after="100" w:afterAutospacing="1"/>
              <w:outlineLvl w:val="0"/>
              <w:rPr>
                <w:b/>
                <w:sz w:val="24"/>
                <w:lang w:val="en-US"/>
              </w:rPr>
            </w:pPr>
            <w:r w:rsidRPr="00520B4A">
              <w:rPr>
                <w:b/>
                <w:sz w:val="24"/>
                <w:lang w:val="en-US"/>
              </w:rPr>
              <w:t>NUMBER OF ACCIDENTS</w:t>
            </w:r>
          </w:p>
        </w:tc>
        <w:tc>
          <w:tcPr>
            <w:tcW w:w="3358" w:type="dxa"/>
          </w:tcPr>
          <w:p w:rsidR="00520B4A" w:rsidRPr="00520B4A" w:rsidRDefault="00520B4A" w:rsidP="00520B4A">
            <w:pPr>
              <w:spacing w:before="100" w:beforeAutospacing="1" w:after="100" w:afterAutospacing="1"/>
              <w:outlineLvl w:val="0"/>
              <w:rPr>
                <w:b/>
                <w:sz w:val="24"/>
                <w:lang w:val="en-US"/>
              </w:rPr>
            </w:pPr>
            <w:r w:rsidRPr="00520B4A">
              <w:rPr>
                <w:b/>
                <w:sz w:val="24"/>
                <w:lang w:val="en-US"/>
              </w:rPr>
              <w:t>REASON</w:t>
            </w:r>
          </w:p>
        </w:tc>
      </w:tr>
      <w:tr w:rsidR="00520B4A" w:rsidRPr="00520B4A" w:rsidTr="00520B4A">
        <w:tc>
          <w:tcPr>
            <w:tcW w:w="3191" w:type="dxa"/>
          </w:tcPr>
          <w:p w:rsidR="00520B4A" w:rsidRPr="00520B4A" w:rsidRDefault="00520B4A" w:rsidP="00B9260B">
            <w:pPr>
              <w:spacing w:before="100" w:beforeAutospacing="1" w:after="100" w:afterAutospacing="1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2016</w:t>
            </w:r>
          </w:p>
        </w:tc>
        <w:tc>
          <w:tcPr>
            <w:tcW w:w="3081" w:type="dxa"/>
          </w:tcPr>
          <w:p w:rsidR="00520B4A" w:rsidRPr="00520B4A" w:rsidRDefault="00520B4A" w:rsidP="00B9260B">
            <w:pPr>
              <w:spacing w:before="100" w:beforeAutospacing="1" w:after="100" w:afterAutospacing="1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5</w:t>
            </w:r>
          </w:p>
        </w:tc>
        <w:tc>
          <w:tcPr>
            <w:tcW w:w="3358" w:type="dxa"/>
          </w:tcPr>
          <w:p w:rsidR="00520B4A" w:rsidRPr="00520B4A" w:rsidRDefault="00520B4A" w:rsidP="00B9260B">
            <w:pPr>
              <w:spacing w:before="100" w:beforeAutospacing="1" w:after="100" w:afterAutospacing="1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Wild animals</w:t>
            </w:r>
          </w:p>
        </w:tc>
      </w:tr>
      <w:tr w:rsidR="00520B4A" w:rsidRPr="00520B4A" w:rsidTr="00520B4A">
        <w:tc>
          <w:tcPr>
            <w:tcW w:w="3191" w:type="dxa"/>
          </w:tcPr>
          <w:p w:rsidR="00520B4A" w:rsidRPr="00520B4A" w:rsidRDefault="00520B4A" w:rsidP="00B9260B">
            <w:pPr>
              <w:spacing w:before="100" w:beforeAutospacing="1" w:after="100" w:afterAutospacing="1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2017</w:t>
            </w:r>
          </w:p>
        </w:tc>
        <w:tc>
          <w:tcPr>
            <w:tcW w:w="3081" w:type="dxa"/>
          </w:tcPr>
          <w:p w:rsidR="00520B4A" w:rsidRPr="00520B4A" w:rsidRDefault="00520B4A" w:rsidP="00B9260B">
            <w:pPr>
              <w:spacing w:before="100" w:beforeAutospacing="1" w:after="100" w:afterAutospacing="1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9</w:t>
            </w:r>
          </w:p>
        </w:tc>
        <w:tc>
          <w:tcPr>
            <w:tcW w:w="3358" w:type="dxa"/>
          </w:tcPr>
          <w:p w:rsidR="00520B4A" w:rsidRPr="00520B4A" w:rsidRDefault="00520B4A" w:rsidP="00B9260B">
            <w:pPr>
              <w:spacing w:before="100" w:beforeAutospacing="1" w:after="100" w:afterAutospacing="1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Wild animals and human error/fatigue</w:t>
            </w:r>
          </w:p>
        </w:tc>
      </w:tr>
      <w:tr w:rsidR="00520B4A" w:rsidRPr="00520B4A" w:rsidTr="00520B4A">
        <w:tc>
          <w:tcPr>
            <w:tcW w:w="3191" w:type="dxa"/>
          </w:tcPr>
          <w:p w:rsidR="00520B4A" w:rsidRPr="00520B4A" w:rsidRDefault="00520B4A" w:rsidP="00B9260B">
            <w:pPr>
              <w:spacing w:before="100" w:beforeAutospacing="1" w:after="100" w:afterAutospacing="1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2018</w:t>
            </w:r>
          </w:p>
        </w:tc>
        <w:tc>
          <w:tcPr>
            <w:tcW w:w="3081" w:type="dxa"/>
          </w:tcPr>
          <w:p w:rsidR="00520B4A" w:rsidRPr="00520B4A" w:rsidRDefault="00520B4A" w:rsidP="00B9260B">
            <w:pPr>
              <w:spacing w:before="100" w:beforeAutospacing="1" w:after="100" w:afterAutospacing="1"/>
              <w:jc w:val="center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3</w:t>
            </w:r>
          </w:p>
        </w:tc>
        <w:tc>
          <w:tcPr>
            <w:tcW w:w="3358" w:type="dxa"/>
          </w:tcPr>
          <w:p w:rsidR="00520B4A" w:rsidRPr="00520B4A" w:rsidRDefault="00520B4A" w:rsidP="00B9260B">
            <w:pPr>
              <w:spacing w:before="100" w:beforeAutospacing="1" w:after="100" w:afterAutospacing="1"/>
              <w:jc w:val="both"/>
              <w:outlineLvl w:val="0"/>
              <w:rPr>
                <w:sz w:val="24"/>
                <w:lang w:val="en-US"/>
              </w:rPr>
            </w:pPr>
            <w:r w:rsidRPr="00520B4A">
              <w:rPr>
                <w:sz w:val="24"/>
                <w:lang w:val="en-US"/>
              </w:rPr>
              <w:t>Wild animals</w:t>
            </w:r>
          </w:p>
        </w:tc>
      </w:tr>
    </w:tbl>
    <w:p w:rsidR="00520B4A" w:rsidRDefault="00520B4A" w:rsidP="00520B4A">
      <w:pPr>
        <w:ind w:hanging="11"/>
        <w:jc w:val="both"/>
        <w:outlineLvl w:val="0"/>
        <w:rPr>
          <w:sz w:val="24"/>
          <w:lang w:val="en-US"/>
        </w:rPr>
      </w:pPr>
    </w:p>
    <w:p w:rsidR="00520B4A" w:rsidRPr="00520B4A" w:rsidRDefault="00520B4A" w:rsidP="00520B4A">
      <w:pPr>
        <w:ind w:hanging="11"/>
        <w:jc w:val="both"/>
        <w:outlineLvl w:val="0"/>
        <w:rPr>
          <w:sz w:val="24"/>
          <w:lang w:val="en-US"/>
        </w:rPr>
      </w:pPr>
      <w:r w:rsidRPr="00520B4A">
        <w:rPr>
          <w:sz w:val="24"/>
          <w:lang w:val="en-US"/>
        </w:rPr>
        <w:t>(5)</w:t>
      </w:r>
      <w:r w:rsidRPr="00520B4A">
        <w:rPr>
          <w:sz w:val="24"/>
          <w:lang w:val="en-US"/>
        </w:rPr>
        <w:tab/>
        <w:t>120</w:t>
      </w:r>
    </w:p>
    <w:p w:rsidR="001834B3" w:rsidRPr="00520B4A" w:rsidRDefault="001834B3" w:rsidP="005E7BF6">
      <w:pPr>
        <w:pStyle w:val="BodyText"/>
        <w:rPr>
          <w:sz w:val="24"/>
          <w:lang w:val="en-GB"/>
        </w:rPr>
      </w:pPr>
    </w:p>
    <w:p w:rsidR="00924BC4" w:rsidRPr="00520B4A" w:rsidRDefault="00924BC4" w:rsidP="005E7BF6">
      <w:pPr>
        <w:pStyle w:val="BodyText"/>
        <w:rPr>
          <w:sz w:val="24"/>
          <w:lang w:val="en-GB"/>
        </w:rPr>
      </w:pPr>
    </w:p>
    <w:p w:rsidR="00924BC4" w:rsidRPr="00520B4A" w:rsidRDefault="00E238C2" w:rsidP="007F6312">
      <w:pPr>
        <w:pStyle w:val="BodyText"/>
        <w:rPr>
          <w:b/>
          <w:bCs/>
          <w:sz w:val="24"/>
          <w:lang w:val="en-GB"/>
        </w:rPr>
      </w:pPr>
      <w:r w:rsidRPr="00520B4A">
        <w:rPr>
          <w:sz w:val="24"/>
          <w:lang w:val="en-GB"/>
        </w:rPr>
        <w:t>END.</w:t>
      </w:r>
    </w:p>
    <w:sectPr w:rsidR="00924BC4" w:rsidRPr="00520B4A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FA3" w:rsidRDefault="004A0FA3">
      <w:r>
        <w:separator/>
      </w:r>
    </w:p>
  </w:endnote>
  <w:endnote w:type="continuationSeparator" w:id="0">
    <w:p w:rsidR="004A0FA3" w:rsidRDefault="004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2A34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2A34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20B4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FA3" w:rsidRDefault="004A0FA3">
      <w:r>
        <w:separator/>
      </w:r>
    </w:p>
  </w:footnote>
  <w:footnote w:type="continuationSeparator" w:id="0">
    <w:p w:rsidR="004A0FA3" w:rsidRDefault="004A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C61CC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6044"/>
    <w:rsid w:val="00267FDF"/>
    <w:rsid w:val="00271665"/>
    <w:rsid w:val="002832F3"/>
    <w:rsid w:val="00294557"/>
    <w:rsid w:val="002A0E7D"/>
    <w:rsid w:val="002A349A"/>
    <w:rsid w:val="002A5288"/>
    <w:rsid w:val="002B20CB"/>
    <w:rsid w:val="002B32D0"/>
    <w:rsid w:val="002C7F1D"/>
    <w:rsid w:val="002E1F9E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0FA3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0B4A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04C6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312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069D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6257"/>
    <w:rsid w:val="00960541"/>
    <w:rsid w:val="009756B6"/>
    <w:rsid w:val="0098244A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972CE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1BD1"/>
    <w:rsid w:val="00FD42B3"/>
    <w:rsid w:val="00FD6E22"/>
    <w:rsid w:val="00FE00A3"/>
    <w:rsid w:val="00FE233F"/>
    <w:rsid w:val="00FF5162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49FDF5A-5CE6-CB44-87DE-415A2DE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joe.kgatla@gmail.com</cp:lastModifiedBy>
  <cp:revision>2</cp:revision>
  <cp:lastPrinted>2018-04-23T12:04:00Z</cp:lastPrinted>
  <dcterms:created xsi:type="dcterms:W3CDTF">2019-03-25T09:37:00Z</dcterms:created>
  <dcterms:modified xsi:type="dcterms:W3CDTF">2019-03-25T09:37:00Z</dcterms:modified>
</cp:coreProperties>
</file>