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bookmarkStart w:id="0" w:name="_GoBack"/>
      <w:bookmarkEnd w:id="0"/>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3460F9" w:rsidRPr="00DC6183" w:rsidRDefault="003460F9" w:rsidP="003460F9">
      <w:pPr>
        <w:spacing w:before="240"/>
        <w:jc w:val="center"/>
        <w:rPr>
          <w:rFonts w:ascii="Arial" w:hAnsi="Arial" w:cs="Arial"/>
          <w:b/>
          <w:bCs/>
          <w:lang w:val="en-ZA"/>
        </w:rPr>
      </w:pPr>
      <w:bookmarkStart w:id="1"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3460F9" w:rsidRPr="00DC6183" w:rsidRDefault="003460F9" w:rsidP="003460F9">
      <w:pPr>
        <w:jc w:val="center"/>
        <w:rPr>
          <w:rFonts w:ascii="Arial" w:hAnsi="Arial" w:cs="Arial"/>
          <w:b/>
          <w:bCs/>
          <w:lang w:val="en-ZA"/>
        </w:rPr>
      </w:pPr>
      <w:r w:rsidRPr="00DC6183">
        <w:rPr>
          <w:rFonts w:ascii="Arial" w:hAnsi="Arial" w:cs="Arial"/>
          <w:b/>
          <w:bCs/>
          <w:lang w:val="en-ZA"/>
        </w:rPr>
        <w:t>FOR WRITTEN REPLY</w:t>
      </w:r>
    </w:p>
    <w:p w:rsidR="003460F9" w:rsidRPr="00DC6183" w:rsidRDefault="003460F9" w:rsidP="003460F9">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45</w:t>
      </w:r>
    </w:p>
    <w:p w:rsidR="003460F9" w:rsidRPr="00DC6183" w:rsidRDefault="003460F9" w:rsidP="003460F9">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09</w:t>
      </w:r>
      <w:r w:rsidRPr="00DC6183">
        <w:rPr>
          <w:rFonts w:ascii="Arial" w:hAnsi="Arial" w:cs="Arial"/>
          <w:b/>
          <w:bCs/>
          <w:lang w:val="en-ZA"/>
        </w:rPr>
        <w:t>/</w:t>
      </w:r>
      <w:r>
        <w:rPr>
          <w:rFonts w:ascii="Arial" w:hAnsi="Arial" w:cs="Arial"/>
          <w:b/>
          <w:bCs/>
          <w:lang w:val="en-ZA"/>
        </w:rPr>
        <w:t>02</w:t>
      </w:r>
      <w:r w:rsidRPr="00DC6183">
        <w:rPr>
          <w:rFonts w:ascii="Arial" w:hAnsi="Arial" w:cs="Arial"/>
          <w:b/>
          <w:bCs/>
          <w:lang w:val="en-ZA"/>
        </w:rPr>
        <w:t>/20</w:t>
      </w:r>
      <w:r>
        <w:rPr>
          <w:rFonts w:ascii="Arial" w:hAnsi="Arial" w:cs="Arial"/>
          <w:b/>
          <w:bCs/>
          <w:lang w:val="en-ZA"/>
        </w:rPr>
        <w:t>23</w:t>
      </w:r>
    </w:p>
    <w:p w:rsidR="003460F9" w:rsidRPr="00FF2AAB" w:rsidRDefault="003460F9" w:rsidP="003460F9">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w:t>
      </w:r>
      <w:r w:rsidRPr="00DC6183">
        <w:rPr>
          <w:rFonts w:ascii="Arial" w:hAnsi="Arial" w:cs="Arial"/>
          <w:b/>
          <w:bCs/>
          <w:lang w:val="en-ZA"/>
        </w:rPr>
        <w:t xml:space="preserve"> OF 20</w:t>
      </w:r>
      <w:r>
        <w:rPr>
          <w:rFonts w:ascii="Arial" w:hAnsi="Arial" w:cs="Arial"/>
          <w:b/>
          <w:bCs/>
          <w:lang w:val="en-ZA"/>
        </w:rPr>
        <w:t>23</w:t>
      </w:r>
    </w:p>
    <w:p w:rsidR="003460F9" w:rsidRPr="00356C4C" w:rsidRDefault="003460F9" w:rsidP="003460F9">
      <w:pPr>
        <w:spacing w:before="100" w:beforeAutospacing="1" w:after="100" w:afterAutospacing="1" w:line="360" w:lineRule="auto"/>
        <w:ind w:left="709" w:hanging="709"/>
        <w:jc w:val="both"/>
        <w:outlineLvl w:val="0"/>
        <w:rPr>
          <w:rFonts w:ascii="Arial" w:hAnsi="Arial" w:cs="Arial"/>
          <w:b/>
          <w:bCs/>
          <w:lang w:val="en-ZA"/>
        </w:rPr>
      </w:pPr>
      <w:r w:rsidRPr="00356C4C">
        <w:rPr>
          <w:rFonts w:ascii="Arial" w:hAnsi="Arial" w:cs="Arial"/>
          <w:b/>
          <w:bCs/>
          <w:lang w:val="en-ZA"/>
        </w:rPr>
        <w:t xml:space="preserve">Dr L </w:t>
      </w:r>
      <w:proofErr w:type="gramStart"/>
      <w:r w:rsidRPr="00356C4C">
        <w:rPr>
          <w:rFonts w:ascii="Arial" w:hAnsi="Arial" w:cs="Arial"/>
          <w:b/>
          <w:bCs/>
          <w:lang w:val="en-ZA"/>
        </w:rPr>
        <w:t>A</w:t>
      </w:r>
      <w:proofErr w:type="gramEnd"/>
      <w:r w:rsidRPr="00356C4C">
        <w:rPr>
          <w:rFonts w:ascii="Arial" w:hAnsi="Arial" w:cs="Arial"/>
          <w:b/>
          <w:bCs/>
          <w:lang w:val="en-ZA"/>
        </w:rPr>
        <w:t xml:space="preserve"> Schreiber (DA) to ask the Minister of Higher Education, Science and </w:t>
      </w:r>
      <w:r w:rsidRPr="00356C4C">
        <w:rPr>
          <w:rFonts w:ascii="Arial" w:hAnsi="Arial" w:cs="Arial"/>
          <w:b/>
          <w:lang w:val="en-ZA"/>
        </w:rPr>
        <w:t>Innovation</w:t>
      </w:r>
      <w:r w:rsidR="00320A06" w:rsidRPr="00356C4C">
        <w:rPr>
          <w:rFonts w:ascii="Arial" w:hAnsi="Arial" w:cs="Arial"/>
          <w:b/>
          <w:lang w:val="en-ZA"/>
        </w:rPr>
        <w:fldChar w:fldCharType="begin"/>
      </w:r>
      <w:r w:rsidRPr="00356C4C">
        <w:rPr>
          <w:rFonts w:ascii="Arial" w:hAnsi="Arial" w:cs="Arial"/>
          <w:lang w:val="en-ZA"/>
        </w:rPr>
        <w:instrText xml:space="preserve"> XE "</w:instrText>
      </w:r>
      <w:r w:rsidRPr="00356C4C">
        <w:rPr>
          <w:rFonts w:ascii="Arial" w:hAnsi="Arial" w:cs="Arial"/>
          <w:b/>
          <w:lang w:val="en-ZA"/>
        </w:rPr>
        <w:instrText>Minister of Higher Education, Science and Innovation</w:instrText>
      </w:r>
      <w:r w:rsidRPr="00356C4C">
        <w:rPr>
          <w:rFonts w:ascii="Arial" w:hAnsi="Arial" w:cs="Arial"/>
          <w:lang w:val="en-ZA"/>
        </w:rPr>
        <w:instrText xml:space="preserve">" </w:instrText>
      </w:r>
      <w:r w:rsidR="00320A06" w:rsidRPr="00356C4C">
        <w:rPr>
          <w:rFonts w:ascii="Arial" w:hAnsi="Arial" w:cs="Arial"/>
          <w:b/>
          <w:lang w:val="en-ZA"/>
        </w:rPr>
        <w:fldChar w:fldCharType="end"/>
      </w:r>
      <w:r w:rsidRPr="00356C4C">
        <w:rPr>
          <w:rFonts w:ascii="Arial" w:hAnsi="Arial" w:cs="Arial"/>
          <w:b/>
          <w:bCs/>
          <w:lang w:val="en-ZA"/>
        </w:rPr>
        <w:t>:</w:t>
      </w:r>
    </w:p>
    <w:p w:rsidR="003460F9" w:rsidRDefault="003460F9" w:rsidP="003460F9">
      <w:pPr>
        <w:spacing w:before="100" w:beforeAutospacing="1" w:after="100" w:afterAutospacing="1" w:line="360" w:lineRule="auto"/>
        <w:ind w:left="720"/>
        <w:jc w:val="both"/>
        <w:rPr>
          <w:rFonts w:ascii="Arial" w:hAnsi="Arial" w:cs="Arial"/>
          <w:color w:val="000000"/>
        </w:rPr>
      </w:pPr>
      <w:r w:rsidRPr="00356C4C">
        <w:rPr>
          <w:rFonts w:ascii="Arial" w:hAnsi="Arial" w:cs="Arial"/>
          <w:lang w:val="en-ZA"/>
        </w:rPr>
        <w:t xml:space="preserve">Whether, with reference to his reply to question 3520 on 30 September 2022, the amendment to the Language Policy Framework for Higher Education Institutions to recognise Afrikaans as an indigenous language has been duly published in the </w:t>
      </w:r>
      <w:r w:rsidRPr="00356C4C">
        <w:rPr>
          <w:rFonts w:ascii="Arial" w:hAnsi="Arial" w:cs="Arial"/>
          <w:i/>
          <w:lang w:val="en-ZA"/>
        </w:rPr>
        <w:t>Government Gazette</w:t>
      </w:r>
      <w:r w:rsidRPr="00356C4C">
        <w:rPr>
          <w:rFonts w:ascii="Arial" w:hAnsi="Arial" w:cs="Arial"/>
          <w:lang w:val="en-ZA"/>
        </w:rPr>
        <w:t>; if not, what are the reasons that the amendment has not been implemented despite his repeated undertakings to do so; if so, what are the relevant details?</w:t>
      </w:r>
      <w:r w:rsidRPr="00356C4C">
        <w:rPr>
          <w:rFonts w:ascii="Arial" w:hAnsi="Arial" w:cs="Arial"/>
          <w:color w:val="000000"/>
        </w:rPr>
        <w:tab/>
      </w:r>
      <w:r w:rsidRPr="00356C4C">
        <w:rPr>
          <w:rFonts w:ascii="Arial" w:hAnsi="Arial" w:cs="Arial"/>
          <w:color w:val="000000"/>
        </w:rPr>
        <w:tab/>
      </w:r>
      <w:r w:rsidRPr="00356C4C">
        <w:rPr>
          <w:rFonts w:ascii="Arial" w:hAnsi="Arial" w:cs="Arial"/>
          <w:color w:val="000000"/>
        </w:rPr>
        <w:tab/>
      </w:r>
      <w:r w:rsidRPr="00356C4C">
        <w:rPr>
          <w:rFonts w:ascii="Arial" w:hAnsi="Arial" w:cs="Arial"/>
          <w:color w:val="000000"/>
        </w:rPr>
        <w:tab/>
      </w:r>
      <w:r w:rsidRPr="00356C4C">
        <w:rPr>
          <w:rFonts w:ascii="Arial" w:hAnsi="Arial" w:cs="Arial"/>
          <w:color w:val="000000"/>
        </w:rPr>
        <w:tab/>
      </w:r>
      <w:r w:rsidRPr="00356C4C">
        <w:rPr>
          <w:rFonts w:ascii="Arial" w:hAnsi="Arial" w:cs="Arial"/>
          <w:color w:val="000000"/>
        </w:rPr>
        <w:tab/>
      </w:r>
      <w:r w:rsidRPr="00356C4C">
        <w:rPr>
          <w:rFonts w:ascii="Arial" w:hAnsi="Arial" w:cs="Arial"/>
          <w:color w:val="000000"/>
        </w:rPr>
        <w:tab/>
      </w:r>
      <w:r w:rsidRPr="00356C4C">
        <w:rPr>
          <w:rFonts w:ascii="Arial" w:hAnsi="Arial" w:cs="Arial"/>
          <w:color w:val="000000"/>
        </w:rPr>
        <w:tab/>
      </w:r>
      <w:r w:rsidRPr="00356C4C">
        <w:rPr>
          <w:rFonts w:ascii="Arial" w:hAnsi="Arial" w:cs="Arial"/>
          <w:color w:val="000000"/>
        </w:rPr>
        <w:tab/>
      </w:r>
    </w:p>
    <w:p w:rsidR="003460F9" w:rsidRPr="00356C4C" w:rsidRDefault="003460F9" w:rsidP="003460F9">
      <w:pPr>
        <w:spacing w:before="100" w:beforeAutospacing="1" w:after="100" w:afterAutospacing="1" w:line="360" w:lineRule="auto"/>
        <w:ind w:left="7200" w:firstLine="720"/>
        <w:jc w:val="both"/>
        <w:rPr>
          <w:rFonts w:ascii="Arial" w:hAnsi="Arial" w:cs="Arial"/>
          <w:b/>
          <w:bCs/>
          <w:lang w:val="en-ZA"/>
        </w:rPr>
      </w:pPr>
      <w:r w:rsidRPr="00356C4C">
        <w:rPr>
          <w:rFonts w:ascii="Arial" w:hAnsi="Arial" w:cs="Arial"/>
          <w:b/>
          <w:bCs/>
          <w:color w:val="000000"/>
        </w:rPr>
        <w:t>NW45E</w:t>
      </w:r>
    </w:p>
    <w:p w:rsidR="003460F9" w:rsidRDefault="003460F9" w:rsidP="003460F9">
      <w:pPr>
        <w:spacing w:before="100" w:beforeAutospacing="1" w:after="100" w:afterAutospacing="1" w:line="360" w:lineRule="auto"/>
        <w:ind w:right="28"/>
        <w:jc w:val="both"/>
        <w:rPr>
          <w:rFonts w:ascii="Arial" w:hAnsi="Arial" w:cs="Arial"/>
          <w:b/>
          <w:color w:val="000000"/>
        </w:rPr>
      </w:pPr>
    </w:p>
    <w:p w:rsidR="003460F9" w:rsidRDefault="003460F9" w:rsidP="003460F9">
      <w:pPr>
        <w:spacing w:before="100" w:beforeAutospacing="1" w:after="100" w:afterAutospacing="1" w:line="360" w:lineRule="auto"/>
        <w:ind w:right="28"/>
        <w:jc w:val="both"/>
        <w:rPr>
          <w:rFonts w:ascii="Arial" w:hAnsi="Arial" w:cs="Arial"/>
          <w:b/>
        </w:rPr>
      </w:pPr>
    </w:p>
    <w:p w:rsidR="003460F9" w:rsidRDefault="003460F9" w:rsidP="003460F9">
      <w:pPr>
        <w:spacing w:before="100" w:beforeAutospacing="1" w:after="100" w:afterAutospacing="1" w:line="360" w:lineRule="auto"/>
        <w:ind w:right="28"/>
        <w:jc w:val="both"/>
        <w:rPr>
          <w:rFonts w:ascii="Arial" w:hAnsi="Arial" w:cs="Arial"/>
          <w:b/>
        </w:rPr>
      </w:pPr>
    </w:p>
    <w:p w:rsidR="003460F9" w:rsidRDefault="003460F9" w:rsidP="003460F9">
      <w:pPr>
        <w:spacing w:before="100" w:beforeAutospacing="1" w:after="100" w:afterAutospacing="1" w:line="360" w:lineRule="auto"/>
        <w:ind w:right="28"/>
        <w:jc w:val="both"/>
        <w:rPr>
          <w:rFonts w:ascii="Arial" w:hAnsi="Arial" w:cs="Arial"/>
          <w:b/>
        </w:rPr>
      </w:pPr>
    </w:p>
    <w:p w:rsidR="003460F9" w:rsidRDefault="003460F9" w:rsidP="003460F9">
      <w:pPr>
        <w:spacing w:before="100" w:beforeAutospacing="1" w:after="100" w:afterAutospacing="1" w:line="360" w:lineRule="auto"/>
        <w:ind w:right="28"/>
        <w:jc w:val="both"/>
        <w:rPr>
          <w:rFonts w:ascii="Arial" w:hAnsi="Arial" w:cs="Arial"/>
          <w:b/>
        </w:rPr>
      </w:pPr>
    </w:p>
    <w:p w:rsidR="003460F9" w:rsidRDefault="003460F9" w:rsidP="003460F9">
      <w:pPr>
        <w:spacing w:before="100" w:beforeAutospacing="1" w:after="100" w:afterAutospacing="1" w:line="360" w:lineRule="auto"/>
        <w:ind w:right="28"/>
        <w:jc w:val="both"/>
        <w:rPr>
          <w:rFonts w:ascii="Arial" w:hAnsi="Arial" w:cs="Arial"/>
          <w:b/>
        </w:rPr>
      </w:pPr>
    </w:p>
    <w:p w:rsidR="003460F9" w:rsidRDefault="003460F9" w:rsidP="003460F9">
      <w:pPr>
        <w:spacing w:before="100" w:beforeAutospacing="1" w:after="100" w:afterAutospacing="1" w:line="360" w:lineRule="auto"/>
        <w:ind w:right="28"/>
        <w:jc w:val="both"/>
        <w:rPr>
          <w:rFonts w:ascii="Arial" w:hAnsi="Arial" w:cs="Arial"/>
          <w:b/>
        </w:rPr>
      </w:pPr>
    </w:p>
    <w:p w:rsidR="003460F9" w:rsidRDefault="003460F9" w:rsidP="003460F9">
      <w:pPr>
        <w:spacing w:before="100" w:beforeAutospacing="1" w:after="100" w:afterAutospacing="1" w:line="360" w:lineRule="auto"/>
        <w:ind w:right="28"/>
        <w:jc w:val="both"/>
        <w:rPr>
          <w:rFonts w:ascii="Arial" w:hAnsi="Arial" w:cs="Arial"/>
          <w:b/>
        </w:rPr>
      </w:pPr>
    </w:p>
    <w:p w:rsidR="003460F9" w:rsidRDefault="003460F9" w:rsidP="003460F9">
      <w:pPr>
        <w:spacing w:before="100" w:beforeAutospacing="1" w:after="100" w:afterAutospacing="1" w:line="360" w:lineRule="auto"/>
        <w:ind w:right="28"/>
        <w:jc w:val="both"/>
        <w:rPr>
          <w:rFonts w:ascii="Arial" w:hAnsi="Arial" w:cs="Arial"/>
          <w:b/>
        </w:rPr>
      </w:pPr>
    </w:p>
    <w:p w:rsidR="003460F9" w:rsidRPr="008C5E29" w:rsidRDefault="003460F9" w:rsidP="003460F9">
      <w:pPr>
        <w:spacing w:before="100" w:beforeAutospacing="1" w:after="100" w:afterAutospacing="1" w:line="360" w:lineRule="auto"/>
        <w:ind w:right="28"/>
        <w:jc w:val="both"/>
        <w:rPr>
          <w:rFonts w:ascii="Arial" w:eastAsia="Times New Roman" w:hAnsi="Arial" w:cs="Arial"/>
          <w:lang w:val="en-ZA"/>
        </w:rPr>
      </w:pPr>
      <w:r w:rsidRPr="004F3DF8">
        <w:rPr>
          <w:rFonts w:ascii="Arial" w:hAnsi="Arial" w:cs="Arial"/>
          <w:b/>
        </w:rPr>
        <w:lastRenderedPageBreak/>
        <w:t>REPLY:</w:t>
      </w:r>
    </w:p>
    <w:bookmarkEnd w:id="1"/>
    <w:p w:rsidR="003460F9" w:rsidRPr="002761B3" w:rsidRDefault="003460F9" w:rsidP="003460F9">
      <w:pPr>
        <w:spacing w:before="100" w:beforeAutospacing="1" w:after="100" w:afterAutospacing="1" w:line="360" w:lineRule="auto"/>
        <w:ind w:right="28"/>
        <w:jc w:val="both"/>
        <w:rPr>
          <w:rFonts w:ascii="Arial" w:hAnsi="Arial" w:cs="Arial"/>
          <w:bCs/>
        </w:rPr>
      </w:pPr>
      <w:r w:rsidRPr="002761B3">
        <w:rPr>
          <w:rFonts w:ascii="Arial" w:hAnsi="Arial" w:cs="Arial"/>
          <w:bCs/>
        </w:rPr>
        <w:t xml:space="preserve">The </w:t>
      </w:r>
      <w:r w:rsidRPr="002761B3">
        <w:rPr>
          <w:rFonts w:ascii="Arial" w:hAnsi="Arial" w:cs="Arial"/>
          <w:bCs/>
          <w:i/>
          <w:iCs/>
        </w:rPr>
        <w:t>Language Policy Framework for Public Higher Education Institutions</w:t>
      </w:r>
      <w:r w:rsidRPr="002761B3">
        <w:rPr>
          <w:rFonts w:ascii="Arial" w:hAnsi="Arial" w:cs="Arial"/>
          <w:bCs/>
        </w:rPr>
        <w:t xml:space="preserve"> (the Policy Framework) of 2020 does not discriminate against Afrikaans as one of our indigenous official languages. My department has consistently stated that the focus of the Policy Framework is on promotion of multilingualism and upliftment of the historically under-developed and previously disadvantaged indigenous languages as languages of communication and academia within our universities. The technicalities around the definition of ‘indigenous language’ as articulated in the Policy Framework has been duly acknowledged and are being addressed accordingly. </w:t>
      </w:r>
    </w:p>
    <w:p w:rsidR="00BD00C9" w:rsidRPr="002C3C4D" w:rsidRDefault="003460F9" w:rsidP="003460F9">
      <w:pPr>
        <w:spacing w:before="240" w:line="360" w:lineRule="auto"/>
        <w:jc w:val="both"/>
        <w:rPr>
          <w:rFonts w:ascii="Arial" w:hAnsi="Arial" w:cs="Arial"/>
          <w:b/>
          <w:i/>
          <w:iCs/>
        </w:rPr>
      </w:pPr>
      <w:r w:rsidRPr="002761B3">
        <w:rPr>
          <w:rFonts w:ascii="Arial" w:hAnsi="Arial" w:cs="Arial"/>
          <w:bCs/>
        </w:rPr>
        <w:t>The objective of our very own policies is aligned with the Constitution, and we have championed equality of all official languages of the Republic. Furthermore, my department is mobilising sufficient resources to support the development of indigenous languages in universities. The consultative processes have been completed and the publication of the amended definition will be done in due course, most likely, in the first half of this year.</w:t>
      </w:r>
    </w:p>
    <w:sectPr w:rsidR="00BD00C9" w:rsidRPr="002C3C4D"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75F" w:rsidRDefault="0050775F">
      <w:pPr>
        <w:spacing w:after="0" w:line="240" w:lineRule="auto"/>
      </w:pPr>
      <w:r>
        <w:separator/>
      </w:r>
    </w:p>
  </w:endnote>
  <w:endnote w:type="continuationSeparator" w:id="0">
    <w:p w:rsidR="0050775F" w:rsidRDefault="005077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75F" w:rsidRDefault="0050775F">
      <w:pPr>
        <w:spacing w:after="0" w:line="240" w:lineRule="auto"/>
      </w:pPr>
      <w:r>
        <w:separator/>
      </w:r>
    </w:p>
  </w:footnote>
  <w:footnote w:type="continuationSeparator" w:id="0">
    <w:p w:rsidR="0050775F" w:rsidRDefault="005077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B32936"/>
    <w:multiLevelType w:val="multilevel"/>
    <w:tmpl w:val="84680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3">
    <w:nsid w:val="0DCB642C"/>
    <w:multiLevelType w:val="hybridMultilevel"/>
    <w:tmpl w:val="72B2B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6">
    <w:nsid w:val="2590497B"/>
    <w:multiLevelType w:val="multilevel"/>
    <w:tmpl w:val="2590497B"/>
    <w:lvl w:ilvl="0">
      <w:start w:val="1"/>
      <w:numFmt w:val="decimal"/>
      <w:lvlText w:val="%1."/>
      <w:lvlJc w:val="left"/>
      <w:pPr>
        <w:ind w:left="1080" w:hanging="72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C593CF3"/>
    <w:multiLevelType w:val="multilevel"/>
    <w:tmpl w:val="1CFAF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5F383BF2"/>
    <w:multiLevelType w:val="hybridMultilevel"/>
    <w:tmpl w:val="AB5A0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48D12FD"/>
    <w:multiLevelType w:val="multilevel"/>
    <w:tmpl w:val="8DB4B722"/>
    <w:lvl w:ilvl="0">
      <w:start w:val="1"/>
      <w:numFmt w:val="decimal"/>
      <w:lvlText w:val="(%1)"/>
      <w:lvlJc w:val="left"/>
      <w:pPr>
        <w:ind w:left="360" w:hanging="360"/>
      </w:pPr>
      <w:rPr>
        <w:rFonts w:hint="default"/>
      </w:rPr>
    </w:lvl>
    <w:lvl w:ilvl="1">
      <w:start w:val="1"/>
      <w:numFmt w:val="decimal"/>
      <w:isLgl/>
      <w:lvlText w:val="%1.%2."/>
      <w:lvlJc w:val="left"/>
      <w:pPr>
        <w:ind w:left="2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4">
    <w:nsid w:val="75225DCF"/>
    <w:multiLevelType w:val="hybridMultilevel"/>
    <w:tmpl w:val="79121396"/>
    <w:lvl w:ilvl="0" w:tplc="1C66FC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5"/>
  </w:num>
  <w:num w:numId="5">
    <w:abstractNumId w:val="7"/>
  </w:num>
  <w:num w:numId="6">
    <w:abstractNumId w:val="8"/>
  </w:num>
  <w:num w:numId="7">
    <w:abstractNumId w:val="12"/>
  </w:num>
  <w:num w:numId="8">
    <w:abstractNumId w:val="10"/>
  </w:num>
  <w:num w:numId="9">
    <w:abstractNumId w:val="11"/>
  </w:num>
  <w:num w:numId="10">
    <w:abstractNumId w:val="13"/>
  </w:num>
  <w:num w:numId="11">
    <w:abstractNumId w:val="0"/>
  </w:num>
  <w:num w:numId="12">
    <w:abstractNumId w:val="1"/>
  </w:num>
  <w:num w:numId="13">
    <w:abstractNumId w:val="6"/>
  </w:num>
  <w:num w:numId="14">
    <w:abstractNumId w:val="14"/>
  </w:num>
  <w:num w:numId="15">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5A9C"/>
    <w:rsid w:val="00017D3B"/>
    <w:rsid w:val="000222E2"/>
    <w:rsid w:val="00024C88"/>
    <w:rsid w:val="000260DC"/>
    <w:rsid w:val="000262F1"/>
    <w:rsid w:val="00026729"/>
    <w:rsid w:val="00027136"/>
    <w:rsid w:val="00030E84"/>
    <w:rsid w:val="00036A4D"/>
    <w:rsid w:val="0004093A"/>
    <w:rsid w:val="00040C09"/>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560E"/>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3D43"/>
    <w:rsid w:val="00134C50"/>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1C06"/>
    <w:rsid w:val="001626A3"/>
    <w:rsid w:val="00163358"/>
    <w:rsid w:val="001648A7"/>
    <w:rsid w:val="0017030D"/>
    <w:rsid w:val="00170F48"/>
    <w:rsid w:val="00171E0F"/>
    <w:rsid w:val="00175987"/>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A541A"/>
    <w:rsid w:val="001B2941"/>
    <w:rsid w:val="001B2E70"/>
    <w:rsid w:val="001B3F19"/>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5CAD"/>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0B62"/>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8294E"/>
    <w:rsid w:val="0029157E"/>
    <w:rsid w:val="002937B8"/>
    <w:rsid w:val="0029441E"/>
    <w:rsid w:val="0029445D"/>
    <w:rsid w:val="00297190"/>
    <w:rsid w:val="002A18F0"/>
    <w:rsid w:val="002A1E64"/>
    <w:rsid w:val="002A653F"/>
    <w:rsid w:val="002A76BD"/>
    <w:rsid w:val="002A7DF4"/>
    <w:rsid w:val="002A7F8D"/>
    <w:rsid w:val="002B2687"/>
    <w:rsid w:val="002C0C62"/>
    <w:rsid w:val="002C16FF"/>
    <w:rsid w:val="002C1EE8"/>
    <w:rsid w:val="002C2975"/>
    <w:rsid w:val="002C3C4D"/>
    <w:rsid w:val="002C5243"/>
    <w:rsid w:val="002C55C5"/>
    <w:rsid w:val="002C60A6"/>
    <w:rsid w:val="002D1424"/>
    <w:rsid w:val="002D28E0"/>
    <w:rsid w:val="002D59C2"/>
    <w:rsid w:val="002D733C"/>
    <w:rsid w:val="002E108D"/>
    <w:rsid w:val="002E12B2"/>
    <w:rsid w:val="002E1F48"/>
    <w:rsid w:val="002E3161"/>
    <w:rsid w:val="002E397C"/>
    <w:rsid w:val="002E56D9"/>
    <w:rsid w:val="002E6B6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18EA"/>
    <w:rsid w:val="00313286"/>
    <w:rsid w:val="00313A4B"/>
    <w:rsid w:val="00315A37"/>
    <w:rsid w:val="00315B13"/>
    <w:rsid w:val="00317B06"/>
    <w:rsid w:val="00320A06"/>
    <w:rsid w:val="00320B72"/>
    <w:rsid w:val="00323E41"/>
    <w:rsid w:val="00323ED3"/>
    <w:rsid w:val="0032566E"/>
    <w:rsid w:val="00326EF9"/>
    <w:rsid w:val="0033030E"/>
    <w:rsid w:val="003309B5"/>
    <w:rsid w:val="003341B6"/>
    <w:rsid w:val="0033629B"/>
    <w:rsid w:val="0034050F"/>
    <w:rsid w:val="0034133F"/>
    <w:rsid w:val="0034213A"/>
    <w:rsid w:val="00344509"/>
    <w:rsid w:val="003455CF"/>
    <w:rsid w:val="0034605E"/>
    <w:rsid w:val="003460F9"/>
    <w:rsid w:val="003461B2"/>
    <w:rsid w:val="0034657C"/>
    <w:rsid w:val="00347EC2"/>
    <w:rsid w:val="003517A1"/>
    <w:rsid w:val="0035180C"/>
    <w:rsid w:val="00351E0F"/>
    <w:rsid w:val="00352D90"/>
    <w:rsid w:val="00353ABC"/>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B64CE"/>
    <w:rsid w:val="003C34EA"/>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499F"/>
    <w:rsid w:val="004170C3"/>
    <w:rsid w:val="00422B30"/>
    <w:rsid w:val="00426182"/>
    <w:rsid w:val="0042775A"/>
    <w:rsid w:val="004312FC"/>
    <w:rsid w:val="00431B32"/>
    <w:rsid w:val="00431B42"/>
    <w:rsid w:val="0043279D"/>
    <w:rsid w:val="00435125"/>
    <w:rsid w:val="00435E33"/>
    <w:rsid w:val="004367FA"/>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3E28"/>
    <w:rsid w:val="004E6EF5"/>
    <w:rsid w:val="004E7008"/>
    <w:rsid w:val="004F13A6"/>
    <w:rsid w:val="004F2C79"/>
    <w:rsid w:val="004F3DF8"/>
    <w:rsid w:val="004F6101"/>
    <w:rsid w:val="005028BD"/>
    <w:rsid w:val="00504B93"/>
    <w:rsid w:val="00506E45"/>
    <w:rsid w:val="0050775F"/>
    <w:rsid w:val="005127E5"/>
    <w:rsid w:val="00512B08"/>
    <w:rsid w:val="005223B8"/>
    <w:rsid w:val="005237E8"/>
    <w:rsid w:val="00524529"/>
    <w:rsid w:val="005249BD"/>
    <w:rsid w:val="005263EA"/>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761F1"/>
    <w:rsid w:val="00577C6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223B"/>
    <w:rsid w:val="00632EDF"/>
    <w:rsid w:val="006331AE"/>
    <w:rsid w:val="00633DA8"/>
    <w:rsid w:val="00633E68"/>
    <w:rsid w:val="00634607"/>
    <w:rsid w:val="0063486E"/>
    <w:rsid w:val="00643597"/>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C517D"/>
    <w:rsid w:val="006D4C56"/>
    <w:rsid w:val="006D68DE"/>
    <w:rsid w:val="006E3002"/>
    <w:rsid w:val="006E3244"/>
    <w:rsid w:val="006E470A"/>
    <w:rsid w:val="006F1020"/>
    <w:rsid w:val="006F3A6E"/>
    <w:rsid w:val="006F5790"/>
    <w:rsid w:val="006F6FAB"/>
    <w:rsid w:val="006F70D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11C3"/>
    <w:rsid w:val="007213E4"/>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016"/>
    <w:rsid w:val="00757BCC"/>
    <w:rsid w:val="00757CED"/>
    <w:rsid w:val="00762D5D"/>
    <w:rsid w:val="00763A07"/>
    <w:rsid w:val="00766859"/>
    <w:rsid w:val="00766ABE"/>
    <w:rsid w:val="00766ADD"/>
    <w:rsid w:val="007707EA"/>
    <w:rsid w:val="00770DA0"/>
    <w:rsid w:val="00774452"/>
    <w:rsid w:val="007775FD"/>
    <w:rsid w:val="007810CD"/>
    <w:rsid w:val="007827F9"/>
    <w:rsid w:val="00783AE6"/>
    <w:rsid w:val="007864CC"/>
    <w:rsid w:val="0079090B"/>
    <w:rsid w:val="0079570D"/>
    <w:rsid w:val="00797E6D"/>
    <w:rsid w:val="007A0F7C"/>
    <w:rsid w:val="007A3A70"/>
    <w:rsid w:val="007A6978"/>
    <w:rsid w:val="007B0051"/>
    <w:rsid w:val="007B0460"/>
    <w:rsid w:val="007B1D95"/>
    <w:rsid w:val="007B232C"/>
    <w:rsid w:val="007B4860"/>
    <w:rsid w:val="007B61A3"/>
    <w:rsid w:val="007B7172"/>
    <w:rsid w:val="007C0FD5"/>
    <w:rsid w:val="007C1E76"/>
    <w:rsid w:val="007C1FA3"/>
    <w:rsid w:val="007C27B6"/>
    <w:rsid w:val="007C5CFA"/>
    <w:rsid w:val="007C6362"/>
    <w:rsid w:val="007C7109"/>
    <w:rsid w:val="007C76B4"/>
    <w:rsid w:val="007D06E7"/>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1EEF"/>
    <w:rsid w:val="00837482"/>
    <w:rsid w:val="008405D6"/>
    <w:rsid w:val="00841CFB"/>
    <w:rsid w:val="0084308D"/>
    <w:rsid w:val="00845493"/>
    <w:rsid w:val="008455F2"/>
    <w:rsid w:val="0085255E"/>
    <w:rsid w:val="008527DC"/>
    <w:rsid w:val="00857238"/>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B7C8D"/>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393E"/>
    <w:rsid w:val="008F42DA"/>
    <w:rsid w:val="008F545D"/>
    <w:rsid w:val="008F656D"/>
    <w:rsid w:val="0090025D"/>
    <w:rsid w:val="009003BB"/>
    <w:rsid w:val="0090251A"/>
    <w:rsid w:val="009033B5"/>
    <w:rsid w:val="00904F8C"/>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4EB"/>
    <w:rsid w:val="00983196"/>
    <w:rsid w:val="00983CE4"/>
    <w:rsid w:val="00984565"/>
    <w:rsid w:val="009849D9"/>
    <w:rsid w:val="00984DEB"/>
    <w:rsid w:val="00984F97"/>
    <w:rsid w:val="009863B0"/>
    <w:rsid w:val="0098716A"/>
    <w:rsid w:val="009902BF"/>
    <w:rsid w:val="009954C4"/>
    <w:rsid w:val="00996117"/>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3B15"/>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822"/>
    <w:rsid w:val="009F5D4E"/>
    <w:rsid w:val="009F6FEA"/>
    <w:rsid w:val="00A009CF"/>
    <w:rsid w:val="00A00D69"/>
    <w:rsid w:val="00A0228E"/>
    <w:rsid w:val="00A03D65"/>
    <w:rsid w:val="00A03F44"/>
    <w:rsid w:val="00A04428"/>
    <w:rsid w:val="00A07872"/>
    <w:rsid w:val="00A10CD4"/>
    <w:rsid w:val="00A13FBC"/>
    <w:rsid w:val="00A140FF"/>
    <w:rsid w:val="00A14CD8"/>
    <w:rsid w:val="00A165A2"/>
    <w:rsid w:val="00A173E2"/>
    <w:rsid w:val="00A22634"/>
    <w:rsid w:val="00A30AA6"/>
    <w:rsid w:val="00A31100"/>
    <w:rsid w:val="00A3279B"/>
    <w:rsid w:val="00A355FA"/>
    <w:rsid w:val="00A35717"/>
    <w:rsid w:val="00A35E21"/>
    <w:rsid w:val="00A37101"/>
    <w:rsid w:val="00A37621"/>
    <w:rsid w:val="00A435D4"/>
    <w:rsid w:val="00A43B86"/>
    <w:rsid w:val="00A4607B"/>
    <w:rsid w:val="00A51526"/>
    <w:rsid w:val="00A51FC9"/>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15ED"/>
    <w:rsid w:val="00A9229A"/>
    <w:rsid w:val="00A927A0"/>
    <w:rsid w:val="00A9633F"/>
    <w:rsid w:val="00A97D2E"/>
    <w:rsid w:val="00AA246C"/>
    <w:rsid w:val="00AA3944"/>
    <w:rsid w:val="00AA43AA"/>
    <w:rsid w:val="00AA49FC"/>
    <w:rsid w:val="00AA7A72"/>
    <w:rsid w:val="00AA7C35"/>
    <w:rsid w:val="00AB006F"/>
    <w:rsid w:val="00AB0621"/>
    <w:rsid w:val="00AB0F37"/>
    <w:rsid w:val="00AB0F85"/>
    <w:rsid w:val="00AB25B2"/>
    <w:rsid w:val="00AB51D8"/>
    <w:rsid w:val="00AB5BEE"/>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466"/>
    <w:rsid w:val="00B43DD3"/>
    <w:rsid w:val="00B442BB"/>
    <w:rsid w:val="00B4692A"/>
    <w:rsid w:val="00B4756D"/>
    <w:rsid w:val="00B4760C"/>
    <w:rsid w:val="00B509BE"/>
    <w:rsid w:val="00B54B09"/>
    <w:rsid w:val="00B64A91"/>
    <w:rsid w:val="00B72B17"/>
    <w:rsid w:val="00B757E2"/>
    <w:rsid w:val="00B75B3A"/>
    <w:rsid w:val="00B77290"/>
    <w:rsid w:val="00B8067B"/>
    <w:rsid w:val="00B8140E"/>
    <w:rsid w:val="00B824CA"/>
    <w:rsid w:val="00B84D6C"/>
    <w:rsid w:val="00B84F03"/>
    <w:rsid w:val="00B8505E"/>
    <w:rsid w:val="00B8524F"/>
    <w:rsid w:val="00B85F42"/>
    <w:rsid w:val="00B92921"/>
    <w:rsid w:val="00B93D55"/>
    <w:rsid w:val="00B943F8"/>
    <w:rsid w:val="00B96710"/>
    <w:rsid w:val="00B9731E"/>
    <w:rsid w:val="00BA0B15"/>
    <w:rsid w:val="00BA273F"/>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631"/>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27EC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43B2"/>
    <w:rsid w:val="00CC52EC"/>
    <w:rsid w:val="00CC53DC"/>
    <w:rsid w:val="00CC7082"/>
    <w:rsid w:val="00CC7865"/>
    <w:rsid w:val="00CD2459"/>
    <w:rsid w:val="00CD33AB"/>
    <w:rsid w:val="00CD33FE"/>
    <w:rsid w:val="00CD48D9"/>
    <w:rsid w:val="00CD5852"/>
    <w:rsid w:val="00CE2E43"/>
    <w:rsid w:val="00CE2F6D"/>
    <w:rsid w:val="00CE323E"/>
    <w:rsid w:val="00CE399B"/>
    <w:rsid w:val="00CE5731"/>
    <w:rsid w:val="00CF05FD"/>
    <w:rsid w:val="00CF0B4E"/>
    <w:rsid w:val="00CF3D22"/>
    <w:rsid w:val="00CF766E"/>
    <w:rsid w:val="00D0000C"/>
    <w:rsid w:val="00D004B9"/>
    <w:rsid w:val="00D00799"/>
    <w:rsid w:val="00D00C74"/>
    <w:rsid w:val="00D03C85"/>
    <w:rsid w:val="00D05D01"/>
    <w:rsid w:val="00D0621E"/>
    <w:rsid w:val="00D066CD"/>
    <w:rsid w:val="00D104BB"/>
    <w:rsid w:val="00D114C4"/>
    <w:rsid w:val="00D13F22"/>
    <w:rsid w:val="00D13F8E"/>
    <w:rsid w:val="00D167B0"/>
    <w:rsid w:val="00D16B16"/>
    <w:rsid w:val="00D17A7E"/>
    <w:rsid w:val="00D221A6"/>
    <w:rsid w:val="00D25F01"/>
    <w:rsid w:val="00D273F4"/>
    <w:rsid w:val="00D27A1C"/>
    <w:rsid w:val="00D27EF0"/>
    <w:rsid w:val="00D31EEB"/>
    <w:rsid w:val="00D322D6"/>
    <w:rsid w:val="00D356B7"/>
    <w:rsid w:val="00D35872"/>
    <w:rsid w:val="00D376A7"/>
    <w:rsid w:val="00D442A5"/>
    <w:rsid w:val="00D50818"/>
    <w:rsid w:val="00D51384"/>
    <w:rsid w:val="00D516B0"/>
    <w:rsid w:val="00D517EA"/>
    <w:rsid w:val="00D53664"/>
    <w:rsid w:val="00D53F58"/>
    <w:rsid w:val="00D61A8B"/>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24AE"/>
    <w:rsid w:val="00DA34D8"/>
    <w:rsid w:val="00DA413E"/>
    <w:rsid w:val="00DA48EA"/>
    <w:rsid w:val="00DA5BE7"/>
    <w:rsid w:val="00DA76DC"/>
    <w:rsid w:val="00DA76F7"/>
    <w:rsid w:val="00DA7CD6"/>
    <w:rsid w:val="00DB002A"/>
    <w:rsid w:val="00DB0A5E"/>
    <w:rsid w:val="00DB3DE6"/>
    <w:rsid w:val="00DB497C"/>
    <w:rsid w:val="00DB63E0"/>
    <w:rsid w:val="00DB7628"/>
    <w:rsid w:val="00DC256F"/>
    <w:rsid w:val="00DC28A1"/>
    <w:rsid w:val="00DC3665"/>
    <w:rsid w:val="00DC3859"/>
    <w:rsid w:val="00DC6183"/>
    <w:rsid w:val="00DC7871"/>
    <w:rsid w:val="00DD060F"/>
    <w:rsid w:val="00DD4DA0"/>
    <w:rsid w:val="00DD68F6"/>
    <w:rsid w:val="00DD6D16"/>
    <w:rsid w:val="00DE0865"/>
    <w:rsid w:val="00DE0E50"/>
    <w:rsid w:val="00DE2B2F"/>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55274"/>
    <w:rsid w:val="00E601E4"/>
    <w:rsid w:val="00E67736"/>
    <w:rsid w:val="00E713D4"/>
    <w:rsid w:val="00E73AA7"/>
    <w:rsid w:val="00E7473E"/>
    <w:rsid w:val="00E76AF2"/>
    <w:rsid w:val="00E77758"/>
    <w:rsid w:val="00E82FE8"/>
    <w:rsid w:val="00E8340E"/>
    <w:rsid w:val="00E84848"/>
    <w:rsid w:val="00E870C8"/>
    <w:rsid w:val="00E91847"/>
    <w:rsid w:val="00E925EE"/>
    <w:rsid w:val="00E94A83"/>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5F17"/>
    <w:rsid w:val="00EC6E65"/>
    <w:rsid w:val="00ED04AA"/>
    <w:rsid w:val="00ED188E"/>
    <w:rsid w:val="00ED23BF"/>
    <w:rsid w:val="00ED3B64"/>
    <w:rsid w:val="00ED438C"/>
    <w:rsid w:val="00ED457A"/>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547A"/>
    <w:rsid w:val="00F56CFE"/>
    <w:rsid w:val="00F61F23"/>
    <w:rsid w:val="00F62865"/>
    <w:rsid w:val="00F6449D"/>
    <w:rsid w:val="00F6484F"/>
    <w:rsid w:val="00F651D1"/>
    <w:rsid w:val="00F73556"/>
    <w:rsid w:val="00F73D24"/>
    <w:rsid w:val="00F74316"/>
    <w:rsid w:val="00F754AA"/>
    <w:rsid w:val="00F774ED"/>
    <w:rsid w:val="00F8115C"/>
    <w:rsid w:val="00F81CC3"/>
    <w:rsid w:val="00F84AE9"/>
    <w:rsid w:val="00F850E2"/>
    <w:rsid w:val="00F85DFA"/>
    <w:rsid w:val="00F901D3"/>
    <w:rsid w:val="00F91279"/>
    <w:rsid w:val="00F92071"/>
    <w:rsid w:val="00F938D9"/>
    <w:rsid w:val="00F93BDA"/>
    <w:rsid w:val="00F93BDB"/>
    <w:rsid w:val="00F95079"/>
    <w:rsid w:val="00F95BB9"/>
    <w:rsid w:val="00F979E5"/>
    <w:rsid w:val="00FA08DE"/>
    <w:rsid w:val="00FA13FD"/>
    <w:rsid w:val="00FA1432"/>
    <w:rsid w:val="00FA177F"/>
    <w:rsid w:val="00FA205D"/>
    <w:rsid w:val="00FA3CFC"/>
    <w:rsid w:val="00FA63E7"/>
    <w:rsid w:val="00FA6828"/>
    <w:rsid w:val="00FB0272"/>
    <w:rsid w:val="00FB0426"/>
    <w:rsid w:val="00FC1A3C"/>
    <w:rsid w:val="00FC36DD"/>
    <w:rsid w:val="00FC5FE4"/>
    <w:rsid w:val="00FC6838"/>
    <w:rsid w:val="00FC7A05"/>
    <w:rsid w:val="00FD51E3"/>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qFormat/>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4.xml><?xml version="1.0" encoding="utf-8"?>
<ds:datastoreItem xmlns:ds="http://schemas.openxmlformats.org/officeDocument/2006/customXml" ds:itemID="{AC95FC76-FC4D-4589-917E-8BD37D942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2023-02-27T09:06:00Z</dcterms:created>
  <dcterms:modified xsi:type="dcterms:W3CDTF">2023-02-27T09:06:00Z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