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E6CEE"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26/02/2021</w:t>
      </w:r>
    </w:p>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04/2021</w:t>
      </w:r>
    </w:p>
    <w:p w:rsidR="00D1689E" w:rsidRDefault="00CE6CE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448.   </w:t>
      </w:r>
      <w:r>
        <w:rPr>
          <w:rFonts w:ascii="Arial" w:eastAsia="Calibri" w:hAnsi="Arial" w:cs="Arial"/>
          <w:b/>
          <w:sz w:val="24"/>
          <w:szCs w:val="24"/>
          <w:lang w:val="af-ZA"/>
        </w:rPr>
        <w:t xml:space="preserve"> </w:t>
      </w:r>
      <w:r w:rsidRPr="005B4653">
        <w:rPr>
          <w:rFonts w:ascii="Arial" w:eastAsia="Calibri" w:hAnsi="Arial" w:cs="Arial"/>
          <w:b/>
          <w:noProof/>
          <w:sz w:val="24"/>
          <w:szCs w:val="24"/>
        </w:rPr>
        <w:t>Ms P Madokwe (EFF) to ask the Minister of Basic Education:</w:t>
      </w:r>
      <w:r w:rsidRPr="000016F3">
        <w:rPr>
          <w:rFonts w:ascii="Arial" w:eastAsia="Calibri" w:hAnsi="Arial" w:cs="Arial"/>
          <w:b/>
          <w:noProof/>
          <w:sz w:val="24"/>
          <w:szCs w:val="24"/>
          <w:lang w:val="af-ZA"/>
        </w:rPr>
        <w:t xml:space="preserve"> to ask the Minister of Basic Education:</w:t>
      </w:r>
    </w:p>
    <w:p w:rsidR="00C77DD1" w:rsidRDefault="00CE6CEE">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C77DD1" w:rsidRDefault="00CE6CE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are the reasons that the Xhariep region does not have its own District Office and what is the logic behind subjecting principals and educators to travel all the way to Bloemfontein to get services for their schools, sometimes losing up to six hours that could have been spent teaching and/or doing school-related administration?                </w:t>
      </w:r>
    </w:p>
    <w:p w:rsidR="006D7B63" w:rsidRDefault="00CE6CE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77DD1" w:rsidRDefault="00CE6CEE">
      <w:pPr>
        <w:jc w:val="both"/>
        <w:rPr>
          <w:rFonts w:ascii="Times New Roman" w:eastAsia="Times New Roman" w:hAnsi="Times New Roman" w:cs="Times New Roman"/>
          <w:sz w:val="24"/>
          <w:szCs w:val="24"/>
        </w:rPr>
      </w:pPr>
      <w:r>
        <w:rPr>
          <w:rFonts w:ascii="Arial" w:eastAsia="Arial" w:hAnsi="Arial" w:cs="Arial"/>
          <w:sz w:val="24"/>
          <w:szCs w:val="24"/>
        </w:rPr>
        <w:t>The information required to respond to the question is not available at the Department of Basic Education but rather the Free State Department of Education. According to the Public Service Act, 1994 (Proclamation 103 of 1994 (PSA) s, 1, 3, 7(a)), the power to demarcate, name and organise education districts in a province vests with the Member of Executive Council (MEC) for Education, who is the executive authority responsible for the organisation of the provincial education department (PED).</w:t>
      </w:r>
    </w:p>
    <w:p w:rsidR="007266A4" w:rsidRPr="00E455F4" w:rsidRDefault="007266A4" w:rsidP="00E455F4">
      <w:pPr>
        <w:spacing w:after="0" w:line="360" w:lineRule="atLeast"/>
        <w:jc w:val="both"/>
        <w:rPr>
          <w:rFonts w:ascii="Arial" w:eastAsia="Calibri" w:hAnsi="Arial" w:cs="Arial"/>
        </w:rPr>
      </w:pPr>
    </w:p>
    <w:sectPr w:rsidR="007266A4" w:rsidRPr="00E455F4" w:rsidSect="00F8204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756" w:rsidRDefault="00770756">
      <w:pPr>
        <w:spacing w:after="0" w:line="240" w:lineRule="auto"/>
      </w:pPr>
      <w:r>
        <w:separator/>
      </w:r>
    </w:p>
  </w:endnote>
  <w:endnote w:type="continuationSeparator" w:id="0">
    <w:p w:rsidR="00770756" w:rsidRDefault="00770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756" w:rsidRDefault="00770756">
      <w:pPr>
        <w:spacing w:after="0" w:line="240" w:lineRule="auto"/>
      </w:pPr>
      <w:r>
        <w:separator/>
      </w:r>
    </w:p>
  </w:footnote>
  <w:footnote w:type="continuationSeparator" w:id="0">
    <w:p w:rsidR="00770756" w:rsidRDefault="00770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E6CE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E6CE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E6CE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448.   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3224FE8">
      <w:start w:val="1"/>
      <w:numFmt w:val="lowerLetter"/>
      <w:lvlText w:val="(%1)"/>
      <w:lvlJc w:val="left"/>
      <w:pPr>
        <w:ind w:left="1080" w:hanging="360"/>
      </w:pPr>
      <w:rPr>
        <w:rFonts w:eastAsia="Calibri" w:hint="default"/>
        <w:sz w:val="24"/>
      </w:rPr>
    </w:lvl>
    <w:lvl w:ilvl="1" w:tplc="0D0E1B1C" w:tentative="1">
      <w:start w:val="1"/>
      <w:numFmt w:val="lowerLetter"/>
      <w:lvlText w:val="%2."/>
      <w:lvlJc w:val="left"/>
      <w:pPr>
        <w:ind w:left="1800" w:hanging="360"/>
      </w:pPr>
    </w:lvl>
    <w:lvl w:ilvl="2" w:tplc="69067B6E" w:tentative="1">
      <w:start w:val="1"/>
      <w:numFmt w:val="lowerRoman"/>
      <w:lvlText w:val="%3."/>
      <w:lvlJc w:val="right"/>
      <w:pPr>
        <w:ind w:left="2520" w:hanging="180"/>
      </w:pPr>
    </w:lvl>
    <w:lvl w:ilvl="3" w:tplc="A760831C" w:tentative="1">
      <w:start w:val="1"/>
      <w:numFmt w:val="decimal"/>
      <w:lvlText w:val="%4."/>
      <w:lvlJc w:val="left"/>
      <w:pPr>
        <w:ind w:left="3240" w:hanging="360"/>
      </w:pPr>
    </w:lvl>
    <w:lvl w:ilvl="4" w:tplc="37A4FA80" w:tentative="1">
      <w:start w:val="1"/>
      <w:numFmt w:val="lowerLetter"/>
      <w:lvlText w:val="%5."/>
      <w:lvlJc w:val="left"/>
      <w:pPr>
        <w:ind w:left="3960" w:hanging="360"/>
      </w:pPr>
    </w:lvl>
    <w:lvl w:ilvl="5" w:tplc="B106D102" w:tentative="1">
      <w:start w:val="1"/>
      <w:numFmt w:val="lowerRoman"/>
      <w:lvlText w:val="%6."/>
      <w:lvlJc w:val="right"/>
      <w:pPr>
        <w:ind w:left="4680" w:hanging="180"/>
      </w:pPr>
    </w:lvl>
    <w:lvl w:ilvl="6" w:tplc="B768B718" w:tentative="1">
      <w:start w:val="1"/>
      <w:numFmt w:val="decimal"/>
      <w:lvlText w:val="%7."/>
      <w:lvlJc w:val="left"/>
      <w:pPr>
        <w:ind w:left="5400" w:hanging="360"/>
      </w:pPr>
    </w:lvl>
    <w:lvl w:ilvl="7" w:tplc="C7F82270" w:tentative="1">
      <w:start w:val="1"/>
      <w:numFmt w:val="lowerLetter"/>
      <w:lvlText w:val="%8."/>
      <w:lvlJc w:val="left"/>
      <w:pPr>
        <w:ind w:left="6120" w:hanging="360"/>
      </w:pPr>
    </w:lvl>
    <w:lvl w:ilvl="8" w:tplc="64FEBE90" w:tentative="1">
      <w:start w:val="1"/>
      <w:numFmt w:val="lowerRoman"/>
      <w:lvlText w:val="%9."/>
      <w:lvlJc w:val="right"/>
      <w:pPr>
        <w:ind w:left="6840" w:hanging="180"/>
      </w:pPr>
    </w:lvl>
  </w:abstractNum>
  <w:abstractNum w:abstractNumId="1">
    <w:nsid w:val="48202B8E"/>
    <w:multiLevelType w:val="hybridMultilevel"/>
    <w:tmpl w:val="8B24878A"/>
    <w:lvl w:ilvl="0" w:tplc="D2EC5D8A">
      <w:start w:val="1"/>
      <w:numFmt w:val="lowerLetter"/>
      <w:lvlText w:val="(%1)"/>
      <w:lvlJc w:val="left"/>
      <w:pPr>
        <w:ind w:left="786" w:hanging="360"/>
      </w:pPr>
      <w:rPr>
        <w:rFonts w:hint="default"/>
        <w:sz w:val="24"/>
        <w:szCs w:val="24"/>
      </w:rPr>
    </w:lvl>
    <w:lvl w:ilvl="1" w:tplc="E7B0EE9E" w:tentative="1">
      <w:start w:val="1"/>
      <w:numFmt w:val="lowerLetter"/>
      <w:lvlText w:val="%2."/>
      <w:lvlJc w:val="left"/>
      <w:pPr>
        <w:ind w:left="1506" w:hanging="360"/>
      </w:pPr>
    </w:lvl>
    <w:lvl w:ilvl="2" w:tplc="AFDE4FB8" w:tentative="1">
      <w:start w:val="1"/>
      <w:numFmt w:val="lowerRoman"/>
      <w:lvlText w:val="%3."/>
      <w:lvlJc w:val="right"/>
      <w:pPr>
        <w:ind w:left="2226" w:hanging="180"/>
      </w:pPr>
    </w:lvl>
    <w:lvl w:ilvl="3" w:tplc="B58C3FA4" w:tentative="1">
      <w:start w:val="1"/>
      <w:numFmt w:val="decimal"/>
      <w:lvlText w:val="%4."/>
      <w:lvlJc w:val="left"/>
      <w:pPr>
        <w:ind w:left="2946" w:hanging="360"/>
      </w:pPr>
    </w:lvl>
    <w:lvl w:ilvl="4" w:tplc="E47048B4" w:tentative="1">
      <w:start w:val="1"/>
      <w:numFmt w:val="lowerLetter"/>
      <w:lvlText w:val="%5."/>
      <w:lvlJc w:val="left"/>
      <w:pPr>
        <w:ind w:left="3666" w:hanging="360"/>
      </w:pPr>
    </w:lvl>
    <w:lvl w:ilvl="5" w:tplc="9D0C5FEE" w:tentative="1">
      <w:start w:val="1"/>
      <w:numFmt w:val="lowerRoman"/>
      <w:lvlText w:val="%6."/>
      <w:lvlJc w:val="right"/>
      <w:pPr>
        <w:ind w:left="4386" w:hanging="180"/>
      </w:pPr>
    </w:lvl>
    <w:lvl w:ilvl="6" w:tplc="BDCEF732" w:tentative="1">
      <w:start w:val="1"/>
      <w:numFmt w:val="decimal"/>
      <w:lvlText w:val="%7."/>
      <w:lvlJc w:val="left"/>
      <w:pPr>
        <w:ind w:left="5106" w:hanging="360"/>
      </w:pPr>
    </w:lvl>
    <w:lvl w:ilvl="7" w:tplc="C3DEB2CA" w:tentative="1">
      <w:start w:val="1"/>
      <w:numFmt w:val="lowerLetter"/>
      <w:lvlText w:val="%8."/>
      <w:lvlJc w:val="left"/>
      <w:pPr>
        <w:ind w:left="5826" w:hanging="360"/>
      </w:pPr>
    </w:lvl>
    <w:lvl w:ilvl="8" w:tplc="7BEEE27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C47C6"/>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70756"/>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77DD1"/>
    <w:rsid w:val="00C8532E"/>
    <w:rsid w:val="00C902B9"/>
    <w:rsid w:val="00C90C8F"/>
    <w:rsid w:val="00CE6CEE"/>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82041"/>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473D1-F783-465C-BA09-4C278F22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2021-03-03T17:32:00Z</dcterms:created>
  <dcterms:modified xsi:type="dcterms:W3CDTF">2021-03-03T17:32:00Z</dcterms:modified>
</cp:coreProperties>
</file>