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92C29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6739DE">
        <w:rPr>
          <w:rFonts w:cs="Arial"/>
          <w:b/>
          <w:szCs w:val="24"/>
          <w:lang w:val="en-US"/>
        </w:rPr>
        <w:t>44</w:t>
      </w:r>
      <w:r w:rsidR="001B3EE5">
        <w:rPr>
          <w:rFonts w:cs="Arial"/>
          <w:b/>
          <w:szCs w:val="24"/>
          <w:lang w:val="en-US"/>
        </w:rPr>
        <w:t>6</w:t>
      </w:r>
      <w:r w:rsidR="006739DE">
        <w:rPr>
          <w:rFonts w:cs="Arial"/>
          <w:b/>
          <w:szCs w:val="24"/>
          <w:lang w:val="en-US"/>
        </w:rPr>
        <w:t>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6739DE">
        <w:rPr>
          <w:rFonts w:cs="Arial"/>
          <w:b/>
          <w:szCs w:val="24"/>
          <w:lang w:val="en-US"/>
        </w:rPr>
        <w:t>NW5587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6739DE" w:rsidRPr="006739DE" w:rsidRDefault="006739DE" w:rsidP="006739DE">
      <w:pPr>
        <w:spacing w:before="100" w:beforeAutospacing="1" w:after="100" w:afterAutospacing="1"/>
        <w:ind w:left="709" w:right="450" w:hanging="709"/>
        <w:jc w:val="both"/>
        <w:outlineLvl w:val="0"/>
        <w:rPr>
          <w:rFonts w:cs="Arial"/>
          <w:b/>
          <w:szCs w:val="24"/>
        </w:rPr>
      </w:pPr>
      <w:r w:rsidRPr="006739DE">
        <w:rPr>
          <w:rFonts w:cs="Arial"/>
          <w:b/>
          <w:szCs w:val="24"/>
        </w:rPr>
        <w:t>4465.</w:t>
      </w:r>
      <w:r w:rsidRPr="006739DE">
        <w:rPr>
          <w:rFonts w:cs="Arial"/>
          <w:b/>
          <w:szCs w:val="24"/>
        </w:rPr>
        <w:tab/>
        <w:t>Mrs H Denner</w:t>
      </w:r>
      <w:r w:rsidRPr="006739DE">
        <w:rPr>
          <w:rFonts w:eastAsia="Calibri" w:cs="Arial"/>
          <w:b/>
          <w:bCs/>
          <w:szCs w:val="24"/>
        </w:rPr>
        <w:t xml:space="preserve"> </w:t>
      </w:r>
      <w:r w:rsidRPr="006739DE">
        <w:rPr>
          <w:rFonts w:cs="Arial"/>
          <w:b/>
          <w:szCs w:val="24"/>
        </w:rPr>
        <w:t>(FF Plus) to ask the Minister of Employment and Labour</w:t>
      </w:r>
      <w:r w:rsidR="00C92C29" w:rsidRPr="006739DE">
        <w:rPr>
          <w:rFonts w:cs="Arial"/>
          <w:b/>
          <w:szCs w:val="24"/>
        </w:rPr>
        <w:fldChar w:fldCharType="begin"/>
      </w:r>
      <w:r w:rsidRPr="006739DE">
        <w:rPr>
          <w:rFonts w:cs="Arial"/>
        </w:rPr>
        <w:instrText xml:space="preserve"> XE "</w:instrText>
      </w:r>
      <w:r w:rsidRPr="006739DE">
        <w:rPr>
          <w:rFonts w:cs="Arial"/>
          <w:b/>
          <w:szCs w:val="24"/>
        </w:rPr>
        <w:instrText>Minister of Employment and Labour</w:instrText>
      </w:r>
      <w:r w:rsidRPr="006739DE">
        <w:rPr>
          <w:rFonts w:cs="Arial"/>
        </w:rPr>
        <w:instrText xml:space="preserve">" </w:instrText>
      </w:r>
      <w:r w:rsidR="00C92C29" w:rsidRPr="006739DE">
        <w:rPr>
          <w:rFonts w:cs="Arial"/>
          <w:b/>
          <w:szCs w:val="24"/>
        </w:rPr>
        <w:fldChar w:fldCharType="end"/>
      </w:r>
      <w:r w:rsidRPr="006739DE">
        <w:rPr>
          <w:rFonts w:cs="Arial"/>
          <w:b/>
          <w:szCs w:val="24"/>
        </w:rPr>
        <w:t>:</w:t>
      </w:r>
    </w:p>
    <w:p w:rsidR="006739DE" w:rsidRDefault="006739DE" w:rsidP="006739DE">
      <w:pPr>
        <w:pBdr>
          <w:bottom w:val="single" w:sz="6" w:space="1" w:color="auto"/>
        </w:pBdr>
        <w:autoSpaceDE w:val="0"/>
        <w:autoSpaceDN w:val="0"/>
        <w:adjustRightInd w:val="0"/>
        <w:spacing w:before="100" w:beforeAutospacing="1" w:after="100" w:afterAutospacing="1"/>
        <w:ind w:left="720" w:right="450"/>
        <w:jc w:val="both"/>
        <w:rPr>
          <w:rFonts w:cs="Arial"/>
          <w:sz w:val="20"/>
        </w:rPr>
      </w:pPr>
      <w:r w:rsidRPr="006739DE">
        <w:rPr>
          <w:rFonts w:cs="Arial"/>
          <w:szCs w:val="24"/>
        </w:rPr>
        <w:t xml:space="preserve">Whether the (a) Compensation Fund (CF) and (b) Department of Labour intend to hold the Public Investment Corporation (PIC) accountable for the late and/or non-submission of financial information for audit purposes of the CF, with specific </w:t>
      </w:r>
      <w:r w:rsidRPr="006739DE">
        <w:rPr>
          <w:rFonts w:eastAsia="Calibri" w:cs="Arial"/>
          <w:bCs/>
          <w:szCs w:val="24"/>
        </w:rPr>
        <w:t>reference</w:t>
      </w:r>
      <w:r w:rsidRPr="006739DE">
        <w:rPr>
          <w:rFonts w:cs="Arial"/>
          <w:szCs w:val="24"/>
        </w:rPr>
        <w:t xml:space="preserve"> to unlisted investments made by the PIC on behalf of the CF; if not, why not; if so, how</w:t>
      </w:r>
      <w:r w:rsidRPr="006739DE">
        <w:rPr>
          <w:rFonts w:eastAsia="Calibri" w:cs="Arial"/>
          <w:bCs/>
          <w:szCs w:val="24"/>
        </w:rPr>
        <w:t>?</w:t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eastAsia="Calibri" w:cs="Arial"/>
          <w:bCs/>
          <w:szCs w:val="24"/>
        </w:rPr>
        <w:tab/>
      </w:r>
      <w:r w:rsidRPr="006739DE">
        <w:rPr>
          <w:rFonts w:cs="Arial"/>
          <w:sz w:val="20"/>
        </w:rPr>
        <w:t>NW5587E</w:t>
      </w:r>
    </w:p>
    <w:p w:rsidR="00560D7E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r w:rsidR="00B36CBF">
        <w:rPr>
          <w:rFonts w:ascii="Arial Black" w:eastAsia="Calibri" w:hAnsi="Arial Black" w:cs="Arial"/>
          <w:b/>
          <w:szCs w:val="24"/>
          <w:lang w:val="en-ZA"/>
        </w:rPr>
        <w:t xml:space="preserve"> </w:t>
      </w:r>
    </w:p>
    <w:p w:rsidR="00B36CBF" w:rsidRPr="00EA19CA" w:rsidRDefault="00F91BC1" w:rsidP="00EA19CA">
      <w:pPr>
        <w:spacing w:after="160" w:line="259" w:lineRule="auto"/>
        <w:ind w:left="720"/>
        <w:jc w:val="both"/>
        <w:rPr>
          <w:rFonts w:eastAsia="Calibri" w:cs="Arial"/>
          <w:szCs w:val="24"/>
          <w:lang w:val="en-ZA"/>
        </w:rPr>
      </w:pPr>
      <w:r w:rsidRPr="00EA19CA">
        <w:rPr>
          <w:rFonts w:eastAsia="Calibri" w:cs="Arial"/>
          <w:szCs w:val="24"/>
          <w:lang w:val="en-ZA"/>
        </w:rPr>
        <w:t xml:space="preserve">Yes. The Investment Services Agreement between the Fund and the PIC is being reviewed to incorporate Penalties for non-compliance to the Service Levels and reporting requirements. </w:t>
      </w:r>
      <w:bookmarkStart w:id="0" w:name="_GoBack"/>
      <w:bookmarkEnd w:id="0"/>
    </w:p>
    <w:p w:rsidR="00B36CBF" w:rsidRDefault="00B36CBF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BB" w:rsidRDefault="006C7FBB" w:rsidP="00646E39">
      <w:r>
        <w:separator/>
      </w:r>
    </w:p>
  </w:endnote>
  <w:endnote w:type="continuationSeparator" w:id="0">
    <w:p w:rsidR="006C7FBB" w:rsidRDefault="006C7FBB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C92C29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6C7FB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BB" w:rsidRDefault="006C7FBB" w:rsidP="00646E39">
      <w:r>
        <w:separator/>
      </w:r>
    </w:p>
  </w:footnote>
  <w:footnote w:type="continuationSeparator" w:id="0">
    <w:p w:rsidR="006C7FBB" w:rsidRDefault="006C7FBB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A415E"/>
    <w:rsid w:val="000B46BB"/>
    <w:rsid w:val="000E3E84"/>
    <w:rsid w:val="000E74B0"/>
    <w:rsid w:val="00102EE2"/>
    <w:rsid w:val="001160E8"/>
    <w:rsid w:val="00132042"/>
    <w:rsid w:val="0013744A"/>
    <w:rsid w:val="00146B10"/>
    <w:rsid w:val="00160C69"/>
    <w:rsid w:val="001872A7"/>
    <w:rsid w:val="00197D8E"/>
    <w:rsid w:val="001B3EE5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2046"/>
    <w:rsid w:val="002D38A3"/>
    <w:rsid w:val="002E1C5F"/>
    <w:rsid w:val="002E29A3"/>
    <w:rsid w:val="002E2FA2"/>
    <w:rsid w:val="002F245D"/>
    <w:rsid w:val="00303EA7"/>
    <w:rsid w:val="00303FE9"/>
    <w:rsid w:val="00337B29"/>
    <w:rsid w:val="00343B6D"/>
    <w:rsid w:val="00356381"/>
    <w:rsid w:val="00370072"/>
    <w:rsid w:val="003855C4"/>
    <w:rsid w:val="003946AA"/>
    <w:rsid w:val="0039754E"/>
    <w:rsid w:val="003B09BF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60D7E"/>
    <w:rsid w:val="0057390A"/>
    <w:rsid w:val="005A270F"/>
    <w:rsid w:val="005B0B22"/>
    <w:rsid w:val="005B232B"/>
    <w:rsid w:val="005D4CB3"/>
    <w:rsid w:val="005D4FC4"/>
    <w:rsid w:val="00604BB8"/>
    <w:rsid w:val="00611C65"/>
    <w:rsid w:val="00617024"/>
    <w:rsid w:val="00624906"/>
    <w:rsid w:val="00632AE4"/>
    <w:rsid w:val="00646E39"/>
    <w:rsid w:val="006739DE"/>
    <w:rsid w:val="00682242"/>
    <w:rsid w:val="00683A8C"/>
    <w:rsid w:val="006A3CC4"/>
    <w:rsid w:val="006B2322"/>
    <w:rsid w:val="006B3814"/>
    <w:rsid w:val="006B59F9"/>
    <w:rsid w:val="006B5A19"/>
    <w:rsid w:val="006B66A3"/>
    <w:rsid w:val="006C7FBB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33AB9"/>
    <w:rsid w:val="008402E5"/>
    <w:rsid w:val="0084624F"/>
    <w:rsid w:val="0084742A"/>
    <w:rsid w:val="00884C10"/>
    <w:rsid w:val="0088630C"/>
    <w:rsid w:val="0089052F"/>
    <w:rsid w:val="008F7E17"/>
    <w:rsid w:val="00901C2A"/>
    <w:rsid w:val="009056E8"/>
    <w:rsid w:val="00913C59"/>
    <w:rsid w:val="00917A69"/>
    <w:rsid w:val="00924C37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37A9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6CBF"/>
    <w:rsid w:val="00B371F7"/>
    <w:rsid w:val="00B4092E"/>
    <w:rsid w:val="00B506F8"/>
    <w:rsid w:val="00B6152D"/>
    <w:rsid w:val="00B66D4B"/>
    <w:rsid w:val="00B70414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92C29"/>
    <w:rsid w:val="00CB1F54"/>
    <w:rsid w:val="00CB422B"/>
    <w:rsid w:val="00CC4066"/>
    <w:rsid w:val="00CE4338"/>
    <w:rsid w:val="00CF0FEF"/>
    <w:rsid w:val="00CF6C77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A19CA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91BC1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1094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2022-12-07T11:20:00Z</dcterms:created>
  <dcterms:modified xsi:type="dcterms:W3CDTF">2022-12-07T11:20:00Z</dcterms:modified>
</cp:coreProperties>
</file>