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90708F">
      <w:pPr>
        <w:jc w:val="center"/>
        <w:rPr>
          <w:rFonts w:ascii="Arial" w:hAnsi="Arial" w:cs="Arial"/>
          <w:sz w:val="16"/>
          <w:szCs w:val="16"/>
        </w:rPr>
      </w:pPr>
      <w:r>
        <w:rPr>
          <w:noProof/>
          <w:lang w:val="en-ZA" w:eastAsia="en-ZA"/>
        </w:rPr>
        <w:t xml:space="preserve"> </w:t>
      </w:r>
    </w:p>
    <w:p w:rsidR="00C3677B" w:rsidRPr="00195AB4"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195AB4">
        <w:rPr>
          <w:rFonts w:ascii="Arial" w:hAnsi="Arial" w:cs="Arial"/>
          <w:b/>
          <w:bCs/>
          <w:lang w:val="en-ZA"/>
        </w:rPr>
        <w:t>Memorandum from the Parliamentary Office</w:t>
      </w:r>
      <w:r w:rsidRPr="00195AB4">
        <w:rPr>
          <w:rFonts w:ascii="Arial" w:hAnsi="Arial" w:cs="Arial"/>
          <w:b/>
          <w:bCs/>
          <w:lang w:val="en-ZA"/>
        </w:rPr>
        <w:tab/>
      </w:r>
      <w:r w:rsidRPr="00195AB4">
        <w:rPr>
          <w:rFonts w:ascii="Arial" w:hAnsi="Arial" w:cs="Arial"/>
          <w:b/>
          <w:bCs/>
          <w:lang w:val="en-ZA"/>
        </w:rPr>
        <w:tab/>
      </w:r>
      <w:r w:rsidRPr="00195AB4">
        <w:rPr>
          <w:rFonts w:ascii="Arial" w:hAnsi="Arial" w:cs="Arial"/>
          <w:b/>
          <w:bCs/>
          <w:lang w:val="en-ZA"/>
        </w:rPr>
        <w:tab/>
      </w:r>
      <w:r w:rsidRPr="00195AB4">
        <w:rPr>
          <w:rFonts w:ascii="Arial" w:hAnsi="Arial" w:cs="Arial"/>
          <w:b/>
          <w:bCs/>
          <w:lang w:val="en-ZA"/>
        </w:rPr>
        <w:tab/>
      </w:r>
    </w:p>
    <w:p w:rsidR="00C3677B" w:rsidRPr="00195AB4" w:rsidRDefault="00D95878" w:rsidP="00DD6D16">
      <w:pPr>
        <w:jc w:val="center"/>
        <w:rPr>
          <w:rFonts w:ascii="Arial" w:hAnsi="Arial" w:cs="Arial"/>
          <w:b/>
          <w:bCs/>
        </w:rPr>
      </w:pPr>
      <w:r w:rsidRPr="00195AB4">
        <w:rPr>
          <w:rFonts w:ascii="Arial" w:hAnsi="Arial" w:cs="Arial"/>
          <w:b/>
          <w:bCs/>
          <w:lang w:val="en-ZA"/>
        </w:rPr>
        <w:t xml:space="preserve">NATIONAL </w:t>
      </w:r>
      <w:r w:rsidR="00264295" w:rsidRPr="00195AB4">
        <w:rPr>
          <w:rFonts w:ascii="Arial" w:hAnsi="Arial" w:cs="Arial"/>
          <w:b/>
          <w:bCs/>
          <w:lang w:val="en-ZA"/>
        </w:rPr>
        <w:t>ASSEMBLY</w:t>
      </w:r>
    </w:p>
    <w:p w:rsidR="00C3677B" w:rsidRPr="00195AB4" w:rsidRDefault="00C3677B" w:rsidP="00DD6D16">
      <w:pPr>
        <w:jc w:val="center"/>
        <w:rPr>
          <w:rFonts w:ascii="Arial" w:hAnsi="Arial" w:cs="Arial"/>
          <w:b/>
          <w:bCs/>
        </w:rPr>
      </w:pPr>
      <w:r w:rsidRPr="00195AB4">
        <w:rPr>
          <w:rFonts w:ascii="Arial" w:hAnsi="Arial" w:cs="Arial"/>
          <w:b/>
          <w:bCs/>
        </w:rPr>
        <w:t xml:space="preserve">FOR </w:t>
      </w:r>
      <w:r w:rsidR="00AA246C" w:rsidRPr="00195AB4">
        <w:rPr>
          <w:rFonts w:ascii="Arial" w:hAnsi="Arial" w:cs="Arial"/>
          <w:b/>
          <w:bCs/>
        </w:rPr>
        <w:t>WRITTEN</w:t>
      </w:r>
      <w:r w:rsidRPr="00195AB4">
        <w:rPr>
          <w:rFonts w:ascii="Arial" w:hAnsi="Arial" w:cs="Arial"/>
          <w:b/>
          <w:bCs/>
        </w:rPr>
        <w:t xml:space="preserve"> REPLY</w:t>
      </w:r>
    </w:p>
    <w:p w:rsidR="00C3677B" w:rsidRPr="00195AB4" w:rsidRDefault="00C654A2" w:rsidP="00DD6D16">
      <w:pPr>
        <w:jc w:val="center"/>
        <w:rPr>
          <w:rFonts w:ascii="Arial" w:hAnsi="Arial" w:cs="Arial"/>
          <w:b/>
          <w:bCs/>
        </w:rPr>
      </w:pPr>
      <w:r w:rsidRPr="00195AB4">
        <w:rPr>
          <w:rFonts w:ascii="Arial" w:hAnsi="Arial" w:cs="Arial"/>
          <w:b/>
          <w:bCs/>
        </w:rPr>
        <w:t xml:space="preserve">QUESTION </w:t>
      </w:r>
      <w:r w:rsidR="008424BE" w:rsidRPr="00195AB4">
        <w:rPr>
          <w:rFonts w:ascii="Arial" w:hAnsi="Arial" w:cs="Arial"/>
          <w:b/>
          <w:bCs/>
        </w:rPr>
        <w:t>446</w:t>
      </w:r>
    </w:p>
    <w:p w:rsidR="00C3677B" w:rsidRPr="00195AB4" w:rsidRDefault="00C3677B" w:rsidP="00DD6D16">
      <w:pPr>
        <w:jc w:val="center"/>
        <w:rPr>
          <w:rFonts w:ascii="Arial" w:hAnsi="Arial" w:cs="Arial"/>
          <w:b/>
          <w:bCs/>
          <w:u w:val="single"/>
        </w:rPr>
      </w:pPr>
      <w:r w:rsidRPr="00195AB4">
        <w:rPr>
          <w:rFonts w:ascii="Arial" w:hAnsi="Arial" w:cs="Arial"/>
          <w:b/>
          <w:bCs/>
          <w:u w:val="single"/>
        </w:rPr>
        <w:t>DATE OF PUBLICATIO</w:t>
      </w:r>
      <w:r w:rsidR="009B0E09" w:rsidRPr="00195AB4">
        <w:rPr>
          <w:rFonts w:ascii="Arial" w:hAnsi="Arial" w:cs="Arial"/>
          <w:b/>
          <w:bCs/>
          <w:u w:val="single"/>
        </w:rPr>
        <w:t xml:space="preserve">N OF INTERNAL QUESTION PAPER: </w:t>
      </w:r>
      <w:r w:rsidR="008424BE" w:rsidRPr="00195AB4">
        <w:rPr>
          <w:rFonts w:ascii="Arial" w:hAnsi="Arial" w:cs="Arial"/>
          <w:b/>
          <w:bCs/>
          <w:u w:val="single"/>
        </w:rPr>
        <w:t>26</w:t>
      </w:r>
      <w:r w:rsidR="00586840" w:rsidRPr="00195AB4">
        <w:rPr>
          <w:rFonts w:ascii="Arial" w:hAnsi="Arial" w:cs="Arial"/>
          <w:b/>
          <w:bCs/>
          <w:u w:val="single"/>
        </w:rPr>
        <w:t>/02/2016</w:t>
      </w:r>
    </w:p>
    <w:p w:rsidR="002476A9" w:rsidRPr="00195AB4" w:rsidRDefault="009B0E09" w:rsidP="00417FD5">
      <w:pPr>
        <w:spacing w:before="100" w:beforeAutospacing="1" w:after="100" w:afterAutospacing="1"/>
        <w:jc w:val="center"/>
        <w:outlineLvl w:val="0"/>
        <w:rPr>
          <w:rFonts w:ascii="Arial" w:hAnsi="Arial" w:cs="Arial"/>
          <w:b/>
          <w:bCs/>
          <w:u w:val="single"/>
        </w:rPr>
      </w:pPr>
      <w:r w:rsidRPr="00195AB4">
        <w:rPr>
          <w:rFonts w:ascii="Arial" w:hAnsi="Arial" w:cs="Arial"/>
          <w:b/>
          <w:bCs/>
          <w:u w:val="single"/>
        </w:rPr>
        <w:t xml:space="preserve">(INTERNAL QUESTION PAPER </w:t>
      </w:r>
      <w:r w:rsidR="008424BE" w:rsidRPr="00195AB4">
        <w:rPr>
          <w:rFonts w:ascii="Arial" w:hAnsi="Arial" w:cs="Arial"/>
          <w:b/>
          <w:bCs/>
          <w:u w:val="single"/>
        </w:rPr>
        <w:t>04</w:t>
      </w:r>
      <w:r w:rsidR="008A5D41" w:rsidRPr="00195AB4">
        <w:rPr>
          <w:rFonts w:ascii="Arial" w:hAnsi="Arial" w:cs="Arial"/>
          <w:b/>
          <w:bCs/>
          <w:u w:val="single"/>
        </w:rPr>
        <w:t xml:space="preserve"> </w:t>
      </w:r>
      <w:r w:rsidR="00586840" w:rsidRPr="00195AB4">
        <w:rPr>
          <w:rFonts w:ascii="Arial" w:hAnsi="Arial" w:cs="Arial"/>
          <w:b/>
          <w:bCs/>
          <w:u w:val="single"/>
        </w:rPr>
        <w:t>OF 2016</w:t>
      </w:r>
      <w:r w:rsidR="00E02103" w:rsidRPr="00195AB4">
        <w:rPr>
          <w:rFonts w:ascii="Arial" w:hAnsi="Arial" w:cs="Arial"/>
          <w:b/>
          <w:bCs/>
          <w:u w:val="single"/>
        </w:rPr>
        <w:t>)</w:t>
      </w:r>
    </w:p>
    <w:p w:rsidR="00285DBD" w:rsidRPr="00195AB4" w:rsidRDefault="00285DBD" w:rsidP="00285DBD">
      <w:pPr>
        <w:spacing w:before="100" w:beforeAutospacing="1" w:after="100" w:afterAutospacing="1"/>
        <w:ind w:left="709" w:hanging="720"/>
        <w:jc w:val="both"/>
        <w:outlineLvl w:val="0"/>
        <w:rPr>
          <w:rFonts w:ascii="Arial" w:hAnsi="Arial" w:cs="Arial"/>
          <w:b/>
        </w:rPr>
      </w:pPr>
      <w:r w:rsidRPr="00195AB4">
        <w:rPr>
          <w:rFonts w:ascii="Arial" w:hAnsi="Arial" w:cs="Arial"/>
          <w:b/>
        </w:rPr>
        <w:t>Mr W M Madisha (Cope) to ask the Minister of Higher Education and Training:</w:t>
      </w:r>
    </w:p>
    <w:p w:rsidR="00AE11FD" w:rsidRDefault="00285DBD" w:rsidP="00AE11FD">
      <w:pPr>
        <w:spacing w:before="100" w:beforeAutospacing="1" w:after="100" w:afterAutospacing="1"/>
        <w:jc w:val="both"/>
        <w:outlineLvl w:val="0"/>
        <w:rPr>
          <w:rFonts w:ascii="Arial" w:hAnsi="Arial" w:cs="Arial"/>
        </w:rPr>
      </w:pPr>
      <w:r w:rsidRPr="00195AB4">
        <w:rPr>
          <w:rFonts w:ascii="Arial" w:hAnsi="Arial" w:cs="Arial"/>
          <w:lang w:val="en-US"/>
        </w:rPr>
        <w:t>Whether he is continuously engaging with students at tertiary institutions at a personal level and proactively interacting with university authorities, as well as with the private sector and influential individuals, in order to find comprehensive solutions to student grievances and thereby guiding students away from resorting to arson, violence, damage to property and thuggery to make themselves heard; if not, why not; if so, what are the relevant details of the (a)  engagement, (b) agreed solutions and (c) successes of his personal engagement?</w:t>
      </w:r>
    </w:p>
    <w:p w:rsidR="00285DBD" w:rsidRPr="00AE11FD" w:rsidRDefault="00285DBD" w:rsidP="00AE11FD">
      <w:pPr>
        <w:spacing w:before="100" w:beforeAutospacing="1" w:after="100" w:afterAutospacing="1"/>
        <w:jc w:val="right"/>
        <w:outlineLvl w:val="0"/>
      </w:pPr>
      <w:r w:rsidRPr="00195AB4">
        <w:rPr>
          <w:rFonts w:ascii="Arial" w:hAnsi="Arial" w:cs="Arial"/>
          <w:b/>
        </w:rPr>
        <w:t>NW500E</w:t>
      </w:r>
    </w:p>
    <w:p w:rsidR="00B32176" w:rsidRPr="00D4238D" w:rsidRDefault="00B32176" w:rsidP="00B32176">
      <w:pPr>
        <w:pStyle w:val="NormalWeb"/>
        <w:ind w:left="7200" w:firstLine="720"/>
        <w:jc w:val="both"/>
        <w:rPr>
          <w:rFonts w:ascii="Calibri" w:hAnsi="Calibri" w:cs="Calibri"/>
          <w:b/>
          <w:sz w:val="22"/>
          <w:szCs w:val="22"/>
        </w:rPr>
      </w:pPr>
    </w:p>
    <w:p w:rsidR="00C87ADB" w:rsidRDefault="00C87ADB" w:rsidP="00A25AA0">
      <w:pPr>
        <w:pStyle w:val="NormalWeb"/>
        <w:jc w:val="both"/>
        <w:rPr>
          <w:rFonts w:ascii="Arial" w:hAnsi="Arial" w:cs="Arial"/>
          <w:b/>
        </w:rPr>
      </w:pPr>
    </w:p>
    <w:p w:rsidR="00C87ADB" w:rsidRDefault="00C87ADB" w:rsidP="00A25AA0">
      <w:pPr>
        <w:pStyle w:val="NormalWeb"/>
        <w:jc w:val="both"/>
        <w:rPr>
          <w:rFonts w:ascii="Arial" w:hAnsi="Arial" w:cs="Arial"/>
          <w:b/>
        </w:rPr>
      </w:pPr>
    </w:p>
    <w:p w:rsidR="00D4238D" w:rsidRDefault="00D4238D" w:rsidP="00A25AA0">
      <w:pPr>
        <w:pStyle w:val="NormalWeb"/>
        <w:jc w:val="both"/>
        <w:rPr>
          <w:rFonts w:ascii="Arial" w:hAnsi="Arial" w:cs="Arial"/>
          <w:b/>
        </w:rPr>
      </w:pPr>
    </w:p>
    <w:p w:rsidR="00285DBD" w:rsidRDefault="00285DBD" w:rsidP="00A25AA0">
      <w:pPr>
        <w:pStyle w:val="NormalWeb"/>
        <w:jc w:val="both"/>
        <w:rPr>
          <w:rFonts w:ascii="Arial" w:hAnsi="Arial" w:cs="Arial"/>
          <w:b/>
        </w:rPr>
      </w:pPr>
    </w:p>
    <w:p w:rsidR="00C3677B" w:rsidRPr="00FE4320" w:rsidRDefault="00AE11FD" w:rsidP="00A25AA0">
      <w:pPr>
        <w:pStyle w:val="NormalWeb"/>
        <w:jc w:val="both"/>
        <w:rPr>
          <w:rFonts w:ascii="Arial" w:hAnsi="Arial" w:cs="Arial"/>
          <w:b/>
          <w:sz w:val="22"/>
          <w:szCs w:val="22"/>
        </w:rPr>
      </w:pPr>
      <w:r>
        <w:rPr>
          <w:rFonts w:ascii="Arial" w:hAnsi="Arial" w:cs="Arial"/>
          <w:b/>
          <w:sz w:val="22"/>
          <w:szCs w:val="22"/>
        </w:rPr>
        <w:br w:type="page"/>
      </w:r>
      <w:r w:rsidR="00B12389" w:rsidRPr="00FE4320">
        <w:rPr>
          <w:rFonts w:ascii="Arial" w:hAnsi="Arial" w:cs="Arial"/>
          <w:b/>
          <w:sz w:val="22"/>
          <w:szCs w:val="22"/>
        </w:rPr>
        <w:lastRenderedPageBreak/>
        <w:t>R</w:t>
      </w:r>
      <w:r w:rsidR="00FC1A3C" w:rsidRPr="00FE4320">
        <w:rPr>
          <w:rFonts w:ascii="Arial" w:hAnsi="Arial" w:cs="Arial"/>
          <w:b/>
          <w:sz w:val="22"/>
          <w:szCs w:val="22"/>
        </w:rPr>
        <w:t>EPLY:</w:t>
      </w:r>
    </w:p>
    <w:p w:rsidR="006C4493" w:rsidRPr="00F32CD7" w:rsidRDefault="00615F3A" w:rsidP="005B04AC">
      <w:pPr>
        <w:pStyle w:val="NormalWeb"/>
        <w:numPr>
          <w:ilvl w:val="0"/>
          <w:numId w:val="48"/>
        </w:numPr>
        <w:spacing w:before="0" w:beforeAutospacing="0" w:after="200" w:afterAutospacing="0" w:line="360" w:lineRule="auto"/>
        <w:ind w:hanging="357"/>
        <w:jc w:val="both"/>
        <w:rPr>
          <w:rFonts w:ascii="Arial" w:eastAsia="Arial" w:hAnsi="Arial" w:cs="Arial"/>
          <w:color w:val="1A1A1A"/>
          <w:sz w:val="22"/>
          <w:szCs w:val="22"/>
          <w:u w:color="1A1A1A"/>
        </w:rPr>
      </w:pPr>
      <w:r w:rsidRPr="00F32CD7">
        <w:rPr>
          <w:rFonts w:ascii="Arial" w:hAnsi="Arial" w:cs="Arial"/>
          <w:sz w:val="22"/>
          <w:szCs w:val="22"/>
        </w:rPr>
        <w:t>I continuously engage stakeholders on various issues affecting the Post-School Education and Training sector</w:t>
      </w:r>
      <w:r w:rsidR="00F32CD7">
        <w:rPr>
          <w:rFonts w:ascii="Arial" w:hAnsi="Arial" w:cs="Arial"/>
          <w:sz w:val="22"/>
          <w:szCs w:val="22"/>
        </w:rPr>
        <w:t xml:space="preserve">, e.g. </w:t>
      </w:r>
      <w:r w:rsidR="006C4493" w:rsidRPr="00F32CD7">
        <w:rPr>
          <w:rFonts w:ascii="Arial" w:hAnsi="Arial"/>
          <w:color w:val="1A1A1A"/>
          <w:sz w:val="22"/>
          <w:szCs w:val="22"/>
          <w:u w:color="1A1A1A"/>
          <w:lang w:val="en-US"/>
        </w:rPr>
        <w:t>taking forward the many progressive resolutions from the Higher Education</w:t>
      </w:r>
      <w:r w:rsidR="006C4493" w:rsidRPr="00F32CD7">
        <w:rPr>
          <w:rFonts w:ascii="Arial" w:hAnsi="Arial"/>
          <w:color w:val="1A1A1A"/>
          <w:sz w:val="22"/>
          <w:szCs w:val="22"/>
          <w:u w:color="1A1A1A"/>
          <w:lang w:val="de-DE"/>
        </w:rPr>
        <w:t xml:space="preserve"> Summit in order</w:t>
      </w:r>
      <w:r w:rsidR="006C4493" w:rsidRPr="00F32CD7">
        <w:rPr>
          <w:rFonts w:ascii="Arial" w:hAnsi="Arial"/>
          <w:sz w:val="22"/>
          <w:szCs w:val="22"/>
          <w:lang w:val="en-US"/>
        </w:rPr>
        <w:t xml:space="preserve"> to accelerate the much-needed </w:t>
      </w:r>
      <w:r w:rsidR="006C4493" w:rsidRPr="00F32CD7">
        <w:rPr>
          <w:rFonts w:ascii="Arial" w:hAnsi="Arial"/>
          <w:sz w:val="22"/>
          <w:szCs w:val="22"/>
          <w:lang w:val="fr-FR"/>
        </w:rPr>
        <w:t xml:space="preserve">transformation </w:t>
      </w:r>
      <w:r w:rsidR="006C4493" w:rsidRPr="00F32CD7">
        <w:rPr>
          <w:rFonts w:ascii="Arial" w:hAnsi="Arial"/>
          <w:sz w:val="22"/>
          <w:szCs w:val="22"/>
          <w:lang w:val="en-US"/>
        </w:rPr>
        <w:t>in our higher education system. The Department recognises the urgency of addressing the big and enduring questions of transformation raised at this summit and the importance of new and different ways of engaging on university campuses so that transformation debates are characterised by digni</w:t>
      </w:r>
      <w:r w:rsidR="00AE11FD">
        <w:rPr>
          <w:rFonts w:ascii="Arial" w:hAnsi="Arial"/>
          <w:sz w:val="22"/>
          <w:szCs w:val="22"/>
          <w:lang w:val="en-US"/>
        </w:rPr>
        <w:t xml:space="preserve">ty and </w:t>
      </w:r>
      <w:r w:rsidR="006C4493" w:rsidRPr="00F32CD7">
        <w:rPr>
          <w:rFonts w:ascii="Arial" w:hAnsi="Arial"/>
          <w:sz w:val="22"/>
          <w:szCs w:val="22"/>
          <w:lang w:val="en-US"/>
        </w:rPr>
        <w:t>recognition of diverse perspectives. T</w:t>
      </w:r>
      <w:r w:rsidR="006C4493" w:rsidRPr="00F32CD7">
        <w:rPr>
          <w:rFonts w:ascii="Arial" w:hAnsi="Arial"/>
          <w:color w:val="1A1A1A"/>
          <w:sz w:val="22"/>
          <w:szCs w:val="22"/>
          <w:u w:color="1A1A1A"/>
          <w:lang w:val="en-US"/>
        </w:rPr>
        <w:t>he Department will in due course be announcing processes to take these matters forward.</w:t>
      </w:r>
    </w:p>
    <w:p w:rsidR="00FE4320" w:rsidRPr="00F32CD7" w:rsidRDefault="006C4493" w:rsidP="00AE11FD">
      <w:pPr>
        <w:pStyle w:val="NormalWeb"/>
        <w:spacing w:before="0" w:beforeAutospacing="0" w:after="0" w:afterAutospacing="0" w:line="360" w:lineRule="auto"/>
        <w:ind w:left="357"/>
        <w:jc w:val="both"/>
        <w:rPr>
          <w:rFonts w:ascii="Arial" w:hAnsi="Arial" w:cs="Arial"/>
          <w:sz w:val="22"/>
          <w:szCs w:val="22"/>
        </w:rPr>
      </w:pPr>
      <w:r w:rsidRPr="00F32CD7">
        <w:rPr>
          <w:rFonts w:ascii="Arial" w:hAnsi="Arial" w:cs="Arial"/>
          <w:sz w:val="22"/>
          <w:szCs w:val="22"/>
        </w:rPr>
        <w:t>S</w:t>
      </w:r>
      <w:r w:rsidR="00FE4320" w:rsidRPr="00F32CD7">
        <w:rPr>
          <w:rFonts w:ascii="Arial" w:hAnsi="Arial" w:cs="Arial"/>
          <w:sz w:val="22"/>
          <w:szCs w:val="22"/>
        </w:rPr>
        <w:t>ince the #FeesM</w:t>
      </w:r>
      <w:r w:rsidR="009E14C8" w:rsidRPr="00F32CD7">
        <w:rPr>
          <w:rFonts w:ascii="Arial" w:hAnsi="Arial" w:cs="Arial"/>
          <w:sz w:val="22"/>
          <w:szCs w:val="22"/>
        </w:rPr>
        <w:t>ust</w:t>
      </w:r>
      <w:r w:rsidR="00FE4320" w:rsidRPr="00F32CD7">
        <w:rPr>
          <w:rFonts w:ascii="Arial" w:hAnsi="Arial" w:cs="Arial"/>
          <w:sz w:val="22"/>
          <w:szCs w:val="22"/>
        </w:rPr>
        <w:t>F</w:t>
      </w:r>
      <w:r w:rsidR="00C3692F" w:rsidRPr="00F32CD7">
        <w:rPr>
          <w:rFonts w:ascii="Arial" w:hAnsi="Arial" w:cs="Arial"/>
          <w:sz w:val="22"/>
          <w:szCs w:val="22"/>
        </w:rPr>
        <w:t xml:space="preserve">all campaign, </w:t>
      </w:r>
      <w:r w:rsidRPr="00F32CD7">
        <w:rPr>
          <w:rFonts w:ascii="Arial" w:hAnsi="Arial" w:cs="Arial"/>
          <w:sz w:val="22"/>
          <w:szCs w:val="22"/>
        </w:rPr>
        <w:t xml:space="preserve">engagements with </w:t>
      </w:r>
      <w:r w:rsidR="00FE4320" w:rsidRPr="00F32CD7">
        <w:rPr>
          <w:rFonts w:ascii="Arial" w:hAnsi="Arial" w:cs="Arial"/>
          <w:sz w:val="22"/>
          <w:szCs w:val="22"/>
        </w:rPr>
        <w:t xml:space="preserve">stakeholders </w:t>
      </w:r>
      <w:r w:rsidRPr="00F32CD7">
        <w:rPr>
          <w:rFonts w:ascii="Arial" w:hAnsi="Arial" w:cs="Arial"/>
          <w:sz w:val="22"/>
          <w:szCs w:val="22"/>
        </w:rPr>
        <w:t xml:space="preserve">have been intensified </w:t>
      </w:r>
      <w:r w:rsidR="00FE4320" w:rsidRPr="00F32CD7">
        <w:rPr>
          <w:rFonts w:ascii="Arial" w:hAnsi="Arial" w:cs="Arial"/>
          <w:sz w:val="22"/>
          <w:szCs w:val="22"/>
        </w:rPr>
        <w:t>on the</w:t>
      </w:r>
      <w:r w:rsidR="00C3692F" w:rsidRPr="00F32CD7">
        <w:rPr>
          <w:rFonts w:ascii="Arial" w:hAnsi="Arial" w:cs="Arial"/>
          <w:sz w:val="22"/>
          <w:szCs w:val="22"/>
        </w:rPr>
        <w:t xml:space="preserve"> role </w:t>
      </w:r>
      <w:r w:rsidR="00FE4320" w:rsidRPr="00F32CD7">
        <w:rPr>
          <w:rFonts w:ascii="Arial" w:hAnsi="Arial" w:cs="Arial"/>
          <w:sz w:val="22"/>
          <w:szCs w:val="22"/>
        </w:rPr>
        <w:t xml:space="preserve">that </w:t>
      </w:r>
      <w:r w:rsidR="00C3692F" w:rsidRPr="00F32CD7">
        <w:rPr>
          <w:rFonts w:ascii="Arial" w:hAnsi="Arial" w:cs="Arial"/>
          <w:sz w:val="22"/>
          <w:szCs w:val="22"/>
        </w:rPr>
        <w:t xml:space="preserve">they each could play. I have further met </w:t>
      </w:r>
      <w:r w:rsidR="00FE4320" w:rsidRPr="00F32CD7">
        <w:rPr>
          <w:rFonts w:ascii="Arial" w:hAnsi="Arial" w:cs="Arial"/>
          <w:sz w:val="22"/>
          <w:szCs w:val="22"/>
        </w:rPr>
        <w:t>with, amongst others, the following organisation</w:t>
      </w:r>
      <w:r w:rsidRPr="00F32CD7">
        <w:rPr>
          <w:rFonts w:ascii="Arial" w:hAnsi="Arial" w:cs="Arial"/>
          <w:sz w:val="22"/>
          <w:szCs w:val="22"/>
        </w:rPr>
        <w:t>s</w:t>
      </w:r>
      <w:r w:rsidR="00FE4320" w:rsidRPr="00F32CD7">
        <w:rPr>
          <w:rFonts w:ascii="Arial" w:hAnsi="Arial" w:cs="Arial"/>
          <w:sz w:val="22"/>
          <w:szCs w:val="22"/>
        </w:rPr>
        <w:t>:</w:t>
      </w:r>
      <w:r w:rsidR="00C3692F" w:rsidRPr="00F32CD7">
        <w:rPr>
          <w:rFonts w:ascii="Arial" w:hAnsi="Arial" w:cs="Arial"/>
          <w:sz w:val="22"/>
          <w:szCs w:val="22"/>
        </w:rPr>
        <w:t xml:space="preserve"> </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African National Congress (ANC);</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African Nation Congress Youth League (ANCYL);</w:t>
      </w:r>
    </w:p>
    <w:p w:rsidR="00195AB4" w:rsidRPr="00F32CD7" w:rsidRDefault="00195AB4" w:rsidP="00195AB4">
      <w:pPr>
        <w:pStyle w:val="NormalWeb"/>
        <w:numPr>
          <w:ilvl w:val="0"/>
          <w:numId w:val="49"/>
        </w:numPr>
        <w:spacing w:before="0" w:beforeAutospacing="0" w:after="0" w:afterAutospacing="0" w:line="360" w:lineRule="auto"/>
        <w:jc w:val="both"/>
        <w:rPr>
          <w:rFonts w:ascii="Arial" w:hAnsi="Arial" w:cs="Arial"/>
          <w:sz w:val="22"/>
          <w:szCs w:val="22"/>
        </w:rPr>
      </w:pPr>
      <w:r w:rsidRPr="00F32CD7">
        <w:rPr>
          <w:rFonts w:ascii="Arial" w:hAnsi="Arial" w:cs="Arial"/>
          <w:sz w:val="22"/>
          <w:szCs w:val="22"/>
        </w:rPr>
        <w:t>Congress of South African Students (COSAS);</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Congress of South African Trade Unions (COSATU);</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Democratic </w:t>
      </w:r>
      <w:smartTag w:uri="urn:schemas-microsoft-com:office:smarttags" w:element="City">
        <w:smartTag w:uri="urn:schemas-microsoft-com:office:smarttags" w:element="place">
          <w:r w:rsidRPr="00F32CD7">
            <w:rPr>
              <w:rFonts w:ascii="Arial" w:hAnsi="Arial" w:cs="Arial"/>
              <w:sz w:val="22"/>
              <w:szCs w:val="22"/>
            </w:rPr>
            <w:t>Alliance</w:t>
          </w:r>
        </w:smartTag>
      </w:smartTag>
      <w:r w:rsidRPr="00F32CD7">
        <w:rPr>
          <w:rFonts w:ascii="Arial" w:hAnsi="Arial" w:cs="Arial"/>
          <w:sz w:val="22"/>
          <w:szCs w:val="22"/>
        </w:rPr>
        <w:t xml:space="preserve"> Student Organisation (DASO); </w:t>
      </w:r>
    </w:p>
    <w:p w:rsidR="00195AB4" w:rsidRPr="00F32CD7" w:rsidRDefault="00195AB4" w:rsidP="00195AB4">
      <w:pPr>
        <w:pStyle w:val="NormalWeb"/>
        <w:numPr>
          <w:ilvl w:val="0"/>
          <w:numId w:val="49"/>
        </w:numPr>
        <w:spacing w:before="0" w:beforeAutospacing="0" w:after="0" w:afterAutospacing="0" w:line="360" w:lineRule="auto"/>
        <w:jc w:val="both"/>
        <w:rPr>
          <w:rFonts w:ascii="Arial" w:hAnsi="Arial" w:cs="Arial"/>
          <w:sz w:val="22"/>
          <w:szCs w:val="22"/>
        </w:rPr>
      </w:pPr>
      <w:r w:rsidRPr="00F32CD7">
        <w:rPr>
          <w:rFonts w:ascii="Arial" w:hAnsi="Arial" w:cs="Arial"/>
          <w:sz w:val="22"/>
          <w:szCs w:val="22"/>
        </w:rPr>
        <w:t>Economic Freedom Fighters Student Command (EFFSC);</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National Health Education and Allied Workers </w:t>
      </w:r>
      <w:smartTag w:uri="urn:schemas-microsoft-com:office:smarttags" w:element="place">
        <w:r w:rsidRPr="00F32CD7">
          <w:rPr>
            <w:rFonts w:ascii="Arial" w:hAnsi="Arial" w:cs="Arial"/>
            <w:sz w:val="22"/>
            <w:szCs w:val="22"/>
          </w:rPr>
          <w:t>Union</w:t>
        </w:r>
      </w:smartTag>
      <w:r w:rsidRPr="00F32CD7">
        <w:rPr>
          <w:rFonts w:ascii="Arial" w:hAnsi="Arial" w:cs="Arial"/>
          <w:sz w:val="22"/>
          <w:szCs w:val="22"/>
        </w:rPr>
        <w:t xml:space="preserve"> (NEHAWU);</w:t>
      </w:r>
    </w:p>
    <w:p w:rsidR="00195AB4" w:rsidRPr="00F32CD7" w:rsidRDefault="00195AB4" w:rsidP="00195AB4">
      <w:pPr>
        <w:pStyle w:val="NormalWeb"/>
        <w:numPr>
          <w:ilvl w:val="0"/>
          <w:numId w:val="49"/>
        </w:numPr>
        <w:spacing w:before="0" w:beforeAutospacing="0" w:after="0" w:afterAutospacing="0" w:line="360" w:lineRule="auto"/>
        <w:jc w:val="both"/>
        <w:rPr>
          <w:rFonts w:ascii="Arial" w:hAnsi="Arial" w:cs="Arial"/>
          <w:sz w:val="22"/>
          <w:szCs w:val="22"/>
        </w:rPr>
      </w:pPr>
      <w:r w:rsidRPr="00F32CD7">
        <w:rPr>
          <w:rFonts w:ascii="Arial" w:hAnsi="Arial" w:cs="Arial"/>
          <w:sz w:val="22"/>
          <w:szCs w:val="22"/>
        </w:rPr>
        <w:t xml:space="preserve">Pan Africanist Student Movement of </w:t>
      </w:r>
      <w:smartTag w:uri="urn:schemas-microsoft-com:office:smarttags" w:element="place">
        <w:r w:rsidRPr="00F32CD7">
          <w:rPr>
            <w:rFonts w:ascii="Arial" w:hAnsi="Arial" w:cs="Arial"/>
            <w:sz w:val="22"/>
            <w:szCs w:val="22"/>
          </w:rPr>
          <w:t>Azania</w:t>
        </w:r>
      </w:smartTag>
      <w:r w:rsidRPr="00F32CD7">
        <w:rPr>
          <w:rFonts w:ascii="Arial" w:hAnsi="Arial" w:cs="Arial"/>
          <w:sz w:val="22"/>
          <w:szCs w:val="22"/>
        </w:rPr>
        <w:t xml:space="preserve"> (PASMA); </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South African Communist Party (SACP);</w:t>
      </w:r>
    </w:p>
    <w:p w:rsidR="00195AB4" w:rsidRPr="00F32CD7" w:rsidRDefault="00195AB4" w:rsidP="00195AB4">
      <w:pPr>
        <w:pStyle w:val="NormalWeb"/>
        <w:numPr>
          <w:ilvl w:val="0"/>
          <w:numId w:val="49"/>
        </w:numPr>
        <w:spacing w:before="0" w:beforeAutospacing="0" w:after="0" w:afterAutospacing="0" w:line="360" w:lineRule="auto"/>
        <w:ind w:left="1077" w:hanging="357"/>
        <w:jc w:val="both"/>
        <w:rPr>
          <w:rFonts w:ascii="Arial" w:hAnsi="Arial" w:cs="Arial"/>
          <w:sz w:val="22"/>
          <w:szCs w:val="22"/>
        </w:rPr>
      </w:pPr>
      <w:r w:rsidRPr="00F32CD7">
        <w:rPr>
          <w:rFonts w:ascii="Arial" w:hAnsi="Arial" w:cs="Arial"/>
          <w:sz w:val="22"/>
          <w:szCs w:val="22"/>
        </w:rPr>
        <w:t xml:space="preserve">South African Democratic Students Movement (SADESMO); </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South African Democratic Teachers </w:t>
      </w:r>
      <w:smartTag w:uri="urn:schemas-microsoft-com:office:smarttags" w:element="place">
        <w:r w:rsidRPr="00F32CD7">
          <w:rPr>
            <w:rFonts w:ascii="Arial" w:hAnsi="Arial" w:cs="Arial"/>
            <w:sz w:val="22"/>
            <w:szCs w:val="22"/>
          </w:rPr>
          <w:t>Union</w:t>
        </w:r>
      </w:smartTag>
      <w:r w:rsidRPr="00F32CD7">
        <w:rPr>
          <w:rFonts w:ascii="Arial" w:hAnsi="Arial" w:cs="Arial"/>
          <w:sz w:val="22"/>
          <w:szCs w:val="22"/>
        </w:rPr>
        <w:t xml:space="preserve"> (SADTU);</w:t>
      </w:r>
    </w:p>
    <w:p w:rsidR="00195AB4" w:rsidRPr="00F32CD7" w:rsidRDefault="00195AB4" w:rsidP="00195AB4">
      <w:pPr>
        <w:pStyle w:val="NormalWeb"/>
        <w:numPr>
          <w:ilvl w:val="0"/>
          <w:numId w:val="49"/>
        </w:numPr>
        <w:spacing w:before="0" w:beforeAutospacing="0" w:after="0" w:afterAutospacing="0" w:line="360" w:lineRule="auto"/>
        <w:ind w:left="1077" w:hanging="357"/>
        <w:jc w:val="both"/>
        <w:rPr>
          <w:rFonts w:ascii="Arial" w:hAnsi="Arial" w:cs="Arial"/>
          <w:sz w:val="22"/>
          <w:szCs w:val="22"/>
        </w:rPr>
      </w:pPr>
      <w:r w:rsidRPr="00F32CD7">
        <w:rPr>
          <w:rFonts w:ascii="Arial" w:hAnsi="Arial" w:cs="Arial"/>
          <w:sz w:val="22"/>
          <w:szCs w:val="22"/>
        </w:rPr>
        <w:t xml:space="preserve">South African Further Education and Training Student Association (SAFETSA); </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South African National Civic Organisation (SANCO); </w:t>
      </w:r>
    </w:p>
    <w:p w:rsidR="00FE4320" w:rsidRPr="00F32CD7" w:rsidRDefault="009E14C8" w:rsidP="00FE4320">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South African Students Congress (</w:t>
      </w:r>
      <w:r w:rsidR="00C3692F" w:rsidRPr="00F32CD7">
        <w:rPr>
          <w:rFonts w:ascii="Arial" w:hAnsi="Arial" w:cs="Arial"/>
          <w:sz w:val="22"/>
          <w:szCs w:val="22"/>
        </w:rPr>
        <w:t>SASCO</w:t>
      </w:r>
      <w:r w:rsidRPr="00F32CD7">
        <w:rPr>
          <w:rFonts w:ascii="Arial" w:hAnsi="Arial" w:cs="Arial"/>
          <w:sz w:val="22"/>
          <w:szCs w:val="22"/>
        </w:rPr>
        <w:t>)</w:t>
      </w:r>
      <w:r w:rsidR="00FE4320" w:rsidRPr="00F32CD7">
        <w:rPr>
          <w:rFonts w:ascii="Arial" w:hAnsi="Arial" w:cs="Arial"/>
          <w:sz w:val="22"/>
          <w:szCs w:val="22"/>
        </w:rPr>
        <w:t>;</w:t>
      </w:r>
    </w:p>
    <w:p w:rsidR="00FE4320" w:rsidRPr="00F32CD7" w:rsidRDefault="009E14C8" w:rsidP="00FE4320">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South African </w:t>
      </w:r>
      <w:smartTag w:uri="urn:schemas-microsoft-com:office:smarttags" w:element="place">
        <w:r w:rsidRPr="00F32CD7">
          <w:rPr>
            <w:rFonts w:ascii="Arial" w:hAnsi="Arial" w:cs="Arial"/>
            <w:sz w:val="22"/>
            <w:szCs w:val="22"/>
          </w:rPr>
          <w:t>Union</w:t>
        </w:r>
      </w:smartTag>
      <w:r w:rsidRPr="00F32CD7">
        <w:rPr>
          <w:rFonts w:ascii="Arial" w:hAnsi="Arial" w:cs="Arial"/>
          <w:sz w:val="22"/>
          <w:szCs w:val="22"/>
        </w:rPr>
        <w:t xml:space="preserve"> of Students (SAUS)</w:t>
      </w:r>
      <w:r w:rsidR="00FE4320" w:rsidRPr="00F32CD7">
        <w:rPr>
          <w:rFonts w:ascii="Arial" w:hAnsi="Arial" w:cs="Arial"/>
          <w:sz w:val="22"/>
          <w:szCs w:val="22"/>
        </w:rPr>
        <w:t>;</w:t>
      </w:r>
      <w:r w:rsidR="00C3692F" w:rsidRPr="00F32CD7">
        <w:rPr>
          <w:rFonts w:ascii="Arial" w:hAnsi="Arial" w:cs="Arial"/>
          <w:sz w:val="22"/>
          <w:szCs w:val="22"/>
        </w:rPr>
        <w:t xml:space="preserve"> </w:t>
      </w:r>
    </w:p>
    <w:p w:rsidR="00195AB4" w:rsidRPr="00F32CD7" w:rsidRDefault="00195AB4" w:rsidP="00195AB4">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United Democratic Students Movement (UDESMO);</w:t>
      </w:r>
    </w:p>
    <w:p w:rsidR="00FE4320" w:rsidRPr="00F32CD7" w:rsidRDefault="009E14C8" w:rsidP="00FE4320">
      <w:pPr>
        <w:pStyle w:val="NormalWeb"/>
        <w:numPr>
          <w:ilvl w:val="0"/>
          <w:numId w:val="49"/>
        </w:numPr>
        <w:spacing w:before="0" w:beforeAutospacing="0" w:after="0" w:afterAutospacing="0" w:line="360" w:lineRule="auto"/>
        <w:ind w:hanging="357"/>
        <w:jc w:val="both"/>
        <w:rPr>
          <w:rFonts w:ascii="Arial" w:hAnsi="Arial" w:cs="Arial"/>
          <w:sz w:val="22"/>
          <w:szCs w:val="22"/>
        </w:rPr>
      </w:pPr>
      <w:r w:rsidRPr="00F32CD7">
        <w:rPr>
          <w:rFonts w:ascii="Arial" w:hAnsi="Arial" w:cs="Arial"/>
          <w:sz w:val="22"/>
          <w:szCs w:val="22"/>
        </w:rPr>
        <w:t xml:space="preserve">Universities </w:t>
      </w:r>
      <w:smartTag w:uri="urn:schemas-microsoft-com:office:smarttags" w:element="country-region">
        <w:smartTag w:uri="urn:schemas-microsoft-com:office:smarttags" w:element="place">
          <w:r w:rsidRPr="00F32CD7">
            <w:rPr>
              <w:rFonts w:ascii="Arial" w:hAnsi="Arial" w:cs="Arial"/>
              <w:sz w:val="22"/>
              <w:szCs w:val="22"/>
            </w:rPr>
            <w:t>South Africa</w:t>
          </w:r>
        </w:smartTag>
      </w:smartTag>
      <w:r w:rsidRPr="00F32CD7">
        <w:rPr>
          <w:rFonts w:ascii="Arial" w:hAnsi="Arial" w:cs="Arial"/>
          <w:sz w:val="22"/>
          <w:szCs w:val="22"/>
        </w:rPr>
        <w:t xml:space="preserve"> (</w:t>
      </w:r>
      <w:r w:rsidR="00C3692F" w:rsidRPr="00F32CD7">
        <w:rPr>
          <w:rFonts w:ascii="Arial" w:hAnsi="Arial" w:cs="Arial"/>
          <w:sz w:val="22"/>
          <w:szCs w:val="22"/>
        </w:rPr>
        <w:t>USAf</w:t>
      </w:r>
      <w:r w:rsidRPr="00F32CD7">
        <w:rPr>
          <w:rFonts w:ascii="Arial" w:hAnsi="Arial" w:cs="Arial"/>
          <w:sz w:val="22"/>
          <w:szCs w:val="22"/>
        </w:rPr>
        <w:t>)</w:t>
      </w:r>
      <w:r w:rsidR="00195AB4" w:rsidRPr="00F32CD7">
        <w:rPr>
          <w:rFonts w:ascii="Arial" w:hAnsi="Arial" w:cs="Arial"/>
          <w:sz w:val="22"/>
          <w:szCs w:val="22"/>
        </w:rPr>
        <w:t>;</w:t>
      </w:r>
      <w:r w:rsidR="006C4493" w:rsidRPr="00F32CD7">
        <w:rPr>
          <w:rFonts w:ascii="Arial" w:hAnsi="Arial" w:cs="Arial"/>
          <w:sz w:val="22"/>
          <w:szCs w:val="22"/>
        </w:rPr>
        <w:t xml:space="preserve"> and</w:t>
      </w:r>
    </w:p>
    <w:p w:rsidR="00FE4320" w:rsidRPr="00F32CD7" w:rsidRDefault="00275EF9" w:rsidP="00195AB4">
      <w:pPr>
        <w:pStyle w:val="NormalWeb"/>
        <w:numPr>
          <w:ilvl w:val="0"/>
          <w:numId w:val="49"/>
        </w:numPr>
        <w:spacing w:before="0" w:beforeAutospacing="0" w:after="200" w:afterAutospacing="0" w:line="360" w:lineRule="auto"/>
        <w:ind w:left="1077" w:hanging="357"/>
        <w:jc w:val="both"/>
        <w:rPr>
          <w:rFonts w:ascii="Arial" w:hAnsi="Arial" w:cs="Arial"/>
          <w:sz w:val="22"/>
          <w:szCs w:val="22"/>
        </w:rPr>
      </w:pPr>
      <w:r w:rsidRPr="00F32CD7">
        <w:rPr>
          <w:rFonts w:ascii="Arial" w:hAnsi="Arial" w:cs="Arial"/>
          <w:sz w:val="22"/>
          <w:szCs w:val="22"/>
        </w:rPr>
        <w:t xml:space="preserve">Young Communist League of </w:t>
      </w:r>
      <w:smartTag w:uri="urn:schemas-microsoft-com:office:smarttags" w:element="country-region">
        <w:smartTag w:uri="urn:schemas-microsoft-com:office:smarttags" w:element="place">
          <w:r w:rsidRPr="00F32CD7">
            <w:rPr>
              <w:rFonts w:ascii="Arial" w:hAnsi="Arial" w:cs="Arial"/>
              <w:sz w:val="22"/>
              <w:szCs w:val="22"/>
            </w:rPr>
            <w:t>South Africa</w:t>
          </w:r>
        </w:smartTag>
      </w:smartTag>
      <w:r w:rsidRPr="00F32CD7">
        <w:rPr>
          <w:rFonts w:ascii="Arial" w:hAnsi="Arial" w:cs="Arial"/>
          <w:sz w:val="22"/>
          <w:szCs w:val="22"/>
        </w:rPr>
        <w:t xml:space="preserve"> (</w:t>
      </w:r>
      <w:r w:rsidR="00C3692F" w:rsidRPr="00F32CD7">
        <w:rPr>
          <w:rFonts w:ascii="Arial" w:hAnsi="Arial" w:cs="Arial"/>
          <w:sz w:val="22"/>
          <w:szCs w:val="22"/>
        </w:rPr>
        <w:t>YCLSA</w:t>
      </w:r>
      <w:r w:rsidRPr="00F32CD7">
        <w:rPr>
          <w:rFonts w:ascii="Arial" w:hAnsi="Arial" w:cs="Arial"/>
          <w:sz w:val="22"/>
          <w:szCs w:val="22"/>
        </w:rPr>
        <w:t>)</w:t>
      </w:r>
      <w:r w:rsidR="006C4493" w:rsidRPr="00F32CD7">
        <w:rPr>
          <w:rFonts w:ascii="Arial" w:hAnsi="Arial" w:cs="Arial"/>
          <w:sz w:val="22"/>
          <w:szCs w:val="22"/>
        </w:rPr>
        <w:t>.</w:t>
      </w:r>
      <w:r w:rsidR="00C3692F" w:rsidRPr="00F32CD7">
        <w:rPr>
          <w:rFonts w:ascii="Arial" w:hAnsi="Arial" w:cs="Arial"/>
          <w:sz w:val="22"/>
          <w:szCs w:val="22"/>
        </w:rPr>
        <w:t xml:space="preserve"> </w:t>
      </w:r>
    </w:p>
    <w:p w:rsidR="00C3692F" w:rsidRPr="00F32CD7" w:rsidRDefault="009E14C8" w:rsidP="00FE4320">
      <w:pPr>
        <w:pStyle w:val="NormalWeb"/>
        <w:spacing w:before="0" w:beforeAutospacing="0" w:after="200" w:afterAutospacing="0" w:line="360" w:lineRule="auto"/>
        <w:ind w:left="720"/>
        <w:jc w:val="both"/>
        <w:rPr>
          <w:rFonts w:ascii="Arial" w:hAnsi="Arial" w:cs="Arial"/>
          <w:sz w:val="22"/>
          <w:szCs w:val="22"/>
        </w:rPr>
      </w:pPr>
      <w:r w:rsidRPr="00F32CD7">
        <w:rPr>
          <w:rFonts w:ascii="Arial" w:hAnsi="Arial" w:cs="Arial"/>
          <w:sz w:val="22"/>
          <w:szCs w:val="22"/>
        </w:rPr>
        <w:t>Further</w:t>
      </w:r>
      <w:r w:rsidR="00C3692F" w:rsidRPr="00F32CD7">
        <w:rPr>
          <w:rFonts w:ascii="Arial" w:hAnsi="Arial" w:cs="Arial"/>
          <w:sz w:val="22"/>
          <w:szCs w:val="22"/>
        </w:rPr>
        <w:t xml:space="preserve"> meetings are </w:t>
      </w:r>
      <w:r w:rsidRPr="00F32CD7">
        <w:rPr>
          <w:rFonts w:ascii="Arial" w:hAnsi="Arial" w:cs="Arial"/>
          <w:sz w:val="22"/>
          <w:szCs w:val="22"/>
        </w:rPr>
        <w:t xml:space="preserve">being </w:t>
      </w:r>
      <w:r w:rsidR="00C3692F" w:rsidRPr="00F32CD7">
        <w:rPr>
          <w:rFonts w:ascii="Arial" w:hAnsi="Arial" w:cs="Arial"/>
          <w:sz w:val="22"/>
          <w:szCs w:val="22"/>
        </w:rPr>
        <w:t xml:space="preserve">planned </w:t>
      </w:r>
      <w:r w:rsidRPr="00F32CD7">
        <w:rPr>
          <w:rFonts w:ascii="Arial" w:hAnsi="Arial" w:cs="Arial"/>
          <w:sz w:val="22"/>
          <w:szCs w:val="22"/>
        </w:rPr>
        <w:t xml:space="preserve">with </w:t>
      </w:r>
      <w:r w:rsidR="00275CE3">
        <w:rPr>
          <w:rFonts w:ascii="Arial" w:hAnsi="Arial" w:cs="Arial"/>
          <w:sz w:val="22"/>
          <w:szCs w:val="22"/>
        </w:rPr>
        <w:t>Inter alia the Faith Communities</w:t>
      </w:r>
      <w:r w:rsidR="00C3692F" w:rsidRPr="00F32CD7">
        <w:rPr>
          <w:rFonts w:ascii="Arial" w:hAnsi="Arial" w:cs="Arial"/>
          <w:sz w:val="22"/>
          <w:szCs w:val="22"/>
        </w:rPr>
        <w:t xml:space="preserve"> and Chapter 9 institutions.</w:t>
      </w:r>
    </w:p>
    <w:p w:rsidR="00C3692F" w:rsidRPr="00F32CD7" w:rsidRDefault="009E14C8" w:rsidP="00275CE3">
      <w:pPr>
        <w:pStyle w:val="NormalWeb"/>
        <w:numPr>
          <w:ilvl w:val="0"/>
          <w:numId w:val="48"/>
        </w:numPr>
        <w:spacing w:before="0" w:beforeAutospacing="0" w:after="200" w:afterAutospacing="0" w:line="360" w:lineRule="auto"/>
        <w:jc w:val="both"/>
        <w:rPr>
          <w:rFonts w:ascii="Arial" w:hAnsi="Arial" w:cs="Arial"/>
          <w:sz w:val="22"/>
          <w:szCs w:val="22"/>
        </w:rPr>
      </w:pPr>
      <w:r w:rsidRPr="00F32CD7">
        <w:rPr>
          <w:rFonts w:ascii="Arial" w:hAnsi="Arial" w:cs="Arial"/>
          <w:sz w:val="22"/>
          <w:szCs w:val="22"/>
        </w:rPr>
        <w:lastRenderedPageBreak/>
        <w:t>The student leadership and Vice-</w:t>
      </w:r>
      <w:r w:rsidR="00C3692F" w:rsidRPr="00F32CD7">
        <w:rPr>
          <w:rFonts w:ascii="Arial" w:hAnsi="Arial" w:cs="Arial"/>
          <w:sz w:val="22"/>
          <w:szCs w:val="22"/>
        </w:rPr>
        <w:t xml:space="preserve">Chancellors </w:t>
      </w:r>
      <w:r w:rsidRPr="00F32CD7">
        <w:rPr>
          <w:rFonts w:ascii="Arial" w:hAnsi="Arial" w:cs="Arial"/>
          <w:sz w:val="22"/>
          <w:szCs w:val="22"/>
        </w:rPr>
        <w:t xml:space="preserve">have </w:t>
      </w:r>
      <w:r w:rsidR="00C3692F" w:rsidRPr="00F32CD7">
        <w:rPr>
          <w:rFonts w:ascii="Arial" w:hAnsi="Arial" w:cs="Arial"/>
          <w:sz w:val="22"/>
          <w:szCs w:val="22"/>
        </w:rPr>
        <w:t xml:space="preserve">agreed </w:t>
      </w:r>
      <w:r w:rsidRPr="00F32CD7">
        <w:rPr>
          <w:rFonts w:ascii="Arial" w:hAnsi="Arial" w:cs="Arial"/>
          <w:sz w:val="22"/>
          <w:szCs w:val="22"/>
        </w:rPr>
        <w:t>to</w:t>
      </w:r>
      <w:r w:rsidR="00C3692F" w:rsidRPr="00F32CD7">
        <w:rPr>
          <w:rFonts w:ascii="Arial" w:hAnsi="Arial" w:cs="Arial"/>
          <w:sz w:val="22"/>
          <w:szCs w:val="22"/>
        </w:rPr>
        <w:t xml:space="preserve"> form a task team to deal with all outstanding matters</w:t>
      </w:r>
      <w:r w:rsidR="00FE4320" w:rsidRPr="00F32CD7">
        <w:rPr>
          <w:rFonts w:ascii="Arial" w:hAnsi="Arial" w:cs="Arial"/>
          <w:sz w:val="22"/>
          <w:szCs w:val="22"/>
        </w:rPr>
        <w:t>, which includes i</w:t>
      </w:r>
      <w:r w:rsidR="00C3692F" w:rsidRPr="00F32CD7">
        <w:rPr>
          <w:rFonts w:ascii="Arial" w:hAnsi="Arial" w:cs="Arial"/>
          <w:sz w:val="22"/>
          <w:szCs w:val="22"/>
        </w:rPr>
        <w:t xml:space="preserve">nsourcing and </w:t>
      </w:r>
      <w:r w:rsidR="00FE4320" w:rsidRPr="00F32CD7">
        <w:rPr>
          <w:rFonts w:ascii="Arial" w:hAnsi="Arial" w:cs="Arial"/>
          <w:sz w:val="22"/>
          <w:szCs w:val="22"/>
        </w:rPr>
        <w:t>the “</w:t>
      </w:r>
      <w:r w:rsidR="00C3692F" w:rsidRPr="00F32CD7">
        <w:rPr>
          <w:rFonts w:ascii="Arial" w:hAnsi="Arial" w:cs="Arial"/>
          <w:sz w:val="22"/>
          <w:szCs w:val="22"/>
        </w:rPr>
        <w:t>missing middle</w:t>
      </w:r>
      <w:r w:rsidR="00FE4320" w:rsidRPr="00F32CD7">
        <w:rPr>
          <w:rFonts w:ascii="Arial" w:hAnsi="Arial" w:cs="Arial"/>
          <w:sz w:val="22"/>
          <w:szCs w:val="22"/>
        </w:rPr>
        <w:t>”</w:t>
      </w:r>
      <w:r w:rsidR="00C3692F" w:rsidRPr="00F32CD7">
        <w:rPr>
          <w:rFonts w:ascii="Arial" w:hAnsi="Arial" w:cs="Arial"/>
          <w:sz w:val="22"/>
          <w:szCs w:val="22"/>
        </w:rPr>
        <w:t>.</w:t>
      </w:r>
    </w:p>
    <w:p w:rsidR="00C3692F" w:rsidRPr="00F32CD7" w:rsidRDefault="00C3692F" w:rsidP="00275CE3">
      <w:pPr>
        <w:pStyle w:val="NormalWeb"/>
        <w:numPr>
          <w:ilvl w:val="0"/>
          <w:numId w:val="48"/>
        </w:numPr>
        <w:spacing w:before="0" w:beforeAutospacing="0" w:after="200" w:afterAutospacing="0" w:line="360" w:lineRule="auto"/>
        <w:ind w:left="714" w:hanging="357"/>
        <w:jc w:val="both"/>
        <w:rPr>
          <w:rFonts w:ascii="Arial" w:hAnsi="Arial" w:cs="Arial"/>
          <w:sz w:val="22"/>
          <w:szCs w:val="22"/>
        </w:rPr>
      </w:pPr>
      <w:r w:rsidRPr="00F32CD7">
        <w:rPr>
          <w:rFonts w:ascii="Arial" w:hAnsi="Arial" w:cs="Arial"/>
          <w:sz w:val="22"/>
          <w:szCs w:val="22"/>
        </w:rPr>
        <w:t xml:space="preserve">I regard all these engagement </w:t>
      </w:r>
      <w:r w:rsidR="00FE4320" w:rsidRPr="00F32CD7">
        <w:rPr>
          <w:rFonts w:ascii="Arial" w:hAnsi="Arial" w:cs="Arial"/>
          <w:sz w:val="22"/>
          <w:szCs w:val="22"/>
        </w:rPr>
        <w:t xml:space="preserve">as </w:t>
      </w:r>
      <w:r w:rsidRPr="00F32CD7">
        <w:rPr>
          <w:rFonts w:ascii="Arial" w:hAnsi="Arial" w:cs="Arial"/>
          <w:sz w:val="22"/>
          <w:szCs w:val="22"/>
        </w:rPr>
        <w:t>having yield</w:t>
      </w:r>
      <w:r w:rsidR="00FE4320" w:rsidRPr="00F32CD7">
        <w:rPr>
          <w:rFonts w:ascii="Arial" w:hAnsi="Arial" w:cs="Arial"/>
          <w:sz w:val="22"/>
          <w:szCs w:val="22"/>
        </w:rPr>
        <w:t>ed</w:t>
      </w:r>
      <w:r w:rsidRPr="00F32CD7">
        <w:rPr>
          <w:rFonts w:ascii="Arial" w:hAnsi="Arial" w:cs="Arial"/>
          <w:sz w:val="22"/>
          <w:szCs w:val="22"/>
        </w:rPr>
        <w:t xml:space="preserve"> a huge success as many o</w:t>
      </w:r>
      <w:r w:rsidR="00FE4320" w:rsidRPr="00F32CD7">
        <w:rPr>
          <w:rFonts w:ascii="Arial" w:hAnsi="Arial" w:cs="Arial"/>
          <w:sz w:val="22"/>
          <w:szCs w:val="22"/>
        </w:rPr>
        <w:t xml:space="preserve">f our institutions have headed the call to </w:t>
      </w:r>
      <w:r w:rsidR="006C4493" w:rsidRPr="00F32CD7">
        <w:rPr>
          <w:rFonts w:ascii="Arial" w:hAnsi="Arial" w:cs="Arial"/>
          <w:sz w:val="22"/>
          <w:szCs w:val="22"/>
        </w:rPr>
        <w:t>return</w:t>
      </w:r>
      <w:r w:rsidRPr="00F32CD7">
        <w:rPr>
          <w:rFonts w:ascii="Arial" w:hAnsi="Arial" w:cs="Arial"/>
          <w:sz w:val="22"/>
          <w:szCs w:val="22"/>
        </w:rPr>
        <w:t xml:space="preserve"> to</w:t>
      </w:r>
      <w:r w:rsidR="006C4493" w:rsidRPr="00F32CD7">
        <w:rPr>
          <w:rFonts w:ascii="Arial" w:hAnsi="Arial" w:cs="Arial"/>
          <w:sz w:val="22"/>
          <w:szCs w:val="22"/>
        </w:rPr>
        <w:t xml:space="preserve"> classes at the beginning of this academic year</w:t>
      </w:r>
      <w:r w:rsidRPr="00F32CD7">
        <w:rPr>
          <w:rFonts w:ascii="Arial" w:hAnsi="Arial" w:cs="Arial"/>
          <w:sz w:val="22"/>
          <w:szCs w:val="22"/>
        </w:rPr>
        <w:t>.</w:t>
      </w:r>
    </w:p>
    <w:p w:rsidR="00C3692F" w:rsidRPr="00F32CD7" w:rsidRDefault="00C3692F" w:rsidP="00C3692F">
      <w:pPr>
        <w:pStyle w:val="NormalWeb"/>
        <w:ind w:left="720"/>
        <w:jc w:val="both"/>
        <w:rPr>
          <w:rFonts w:ascii="Arial" w:hAnsi="Arial" w:cs="Arial"/>
          <w:sz w:val="22"/>
          <w:szCs w:val="22"/>
        </w:rPr>
      </w:pPr>
    </w:p>
    <w:p w:rsidR="00E103E5" w:rsidRPr="00F32CD7" w:rsidRDefault="00E103E5" w:rsidP="00C5785E">
      <w:pPr>
        <w:spacing w:after="0" w:line="360" w:lineRule="auto"/>
        <w:rPr>
          <w:rFonts w:ascii="Arial" w:hAnsi="Arial" w:cs="Arial"/>
        </w:rPr>
      </w:pPr>
    </w:p>
    <w:p w:rsidR="00E103E5" w:rsidRPr="00F32CD7" w:rsidRDefault="00E103E5" w:rsidP="00C5785E">
      <w:pPr>
        <w:spacing w:after="0" w:line="360" w:lineRule="auto"/>
        <w:rPr>
          <w:rFonts w:ascii="Arial" w:hAnsi="Arial" w:cs="Arial"/>
          <w:b/>
        </w:rPr>
      </w:pPr>
    </w:p>
    <w:p w:rsidR="003C1AB1" w:rsidRPr="00F32CD7"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3C1AB1" w:rsidRPr="00FE4320" w:rsidRDefault="003C1AB1" w:rsidP="00CD33FE">
      <w:pPr>
        <w:spacing w:line="360" w:lineRule="auto"/>
        <w:jc w:val="both"/>
        <w:rPr>
          <w:rFonts w:ascii="Arial" w:hAnsi="Arial" w:cs="Arial"/>
        </w:rPr>
      </w:pPr>
    </w:p>
    <w:p w:rsidR="00C654A2" w:rsidRPr="00FE4320" w:rsidRDefault="00AE11FD" w:rsidP="00CD33FE">
      <w:pPr>
        <w:spacing w:line="360" w:lineRule="auto"/>
        <w:jc w:val="both"/>
        <w:rPr>
          <w:rFonts w:ascii="Arial" w:hAnsi="Arial" w:cs="Arial"/>
        </w:rPr>
      </w:pPr>
      <w:r w:rsidRPr="00FE4320">
        <w:rPr>
          <w:rFonts w:ascii="Arial" w:hAnsi="Arial" w:cs="Arial"/>
        </w:rPr>
        <w:lastRenderedPageBreak/>
        <w:t>Compiler/Contact Persons</w:t>
      </w:r>
      <w:r w:rsidR="00CC27E4" w:rsidRPr="00FE4320">
        <w:rPr>
          <w:rFonts w:ascii="Arial" w:hAnsi="Arial" w:cs="Arial"/>
        </w:rPr>
        <w:t>:</w:t>
      </w:r>
      <w:r w:rsidR="00C3692F" w:rsidRPr="00FE4320">
        <w:rPr>
          <w:rFonts w:ascii="Arial" w:hAnsi="Arial" w:cs="Arial"/>
        </w:rPr>
        <w:t xml:space="preserve"> </w:t>
      </w:r>
    </w:p>
    <w:p w:rsidR="00C3677B" w:rsidRPr="00FE4320" w:rsidRDefault="00AE11FD" w:rsidP="00CD33FE">
      <w:pPr>
        <w:spacing w:line="360" w:lineRule="auto"/>
        <w:jc w:val="both"/>
        <w:rPr>
          <w:rFonts w:ascii="Arial" w:hAnsi="Arial" w:cs="Arial"/>
        </w:rPr>
      </w:pPr>
      <w:r w:rsidRPr="00FE4320">
        <w:rPr>
          <w:rFonts w:ascii="Arial" w:hAnsi="Arial" w:cs="Arial"/>
        </w:rPr>
        <w:t>Ext</w:t>
      </w:r>
      <w:r w:rsidR="00CC27E4" w:rsidRPr="00FE4320">
        <w:rPr>
          <w:rFonts w:ascii="Arial" w:hAnsi="Arial" w:cs="Arial"/>
        </w:rPr>
        <w:t>:</w:t>
      </w:r>
      <w:r w:rsidR="00C3692F" w:rsidRPr="00FE4320">
        <w:rPr>
          <w:rFonts w:ascii="Arial" w:hAnsi="Arial" w:cs="Arial"/>
        </w:rPr>
        <w:t xml:space="preserve"> </w:t>
      </w:r>
    </w:p>
    <w:p w:rsidR="00C3677B" w:rsidRPr="00FE4320" w:rsidRDefault="00C3677B" w:rsidP="00DC256F">
      <w:pPr>
        <w:spacing w:line="360" w:lineRule="auto"/>
        <w:jc w:val="both"/>
        <w:rPr>
          <w:rFonts w:ascii="Arial" w:hAnsi="Arial" w:cs="Arial"/>
        </w:rPr>
      </w:pPr>
    </w:p>
    <w:p w:rsidR="003E455E" w:rsidRPr="00FE4320" w:rsidRDefault="003E455E" w:rsidP="00DC256F">
      <w:pPr>
        <w:spacing w:line="360" w:lineRule="auto"/>
        <w:jc w:val="both"/>
        <w:rPr>
          <w:rFonts w:ascii="Arial" w:hAnsi="Arial" w:cs="Arial"/>
        </w:rPr>
      </w:pPr>
    </w:p>
    <w:p w:rsidR="00A0228E" w:rsidRPr="00FE4320" w:rsidRDefault="00A0228E" w:rsidP="00DC256F">
      <w:pPr>
        <w:spacing w:line="360" w:lineRule="auto"/>
        <w:jc w:val="both"/>
        <w:rPr>
          <w:rFonts w:ascii="Arial" w:hAnsi="Arial" w:cs="Arial"/>
        </w:rPr>
      </w:pPr>
    </w:p>
    <w:p w:rsidR="00C3677B" w:rsidRPr="00FE4320" w:rsidRDefault="00C3677B" w:rsidP="00DC256F">
      <w:pPr>
        <w:spacing w:line="360" w:lineRule="auto"/>
        <w:jc w:val="both"/>
        <w:rPr>
          <w:rFonts w:ascii="Arial" w:hAnsi="Arial" w:cs="Arial"/>
        </w:rPr>
      </w:pPr>
      <w:r w:rsidRPr="00FE4320">
        <w:rPr>
          <w:rFonts w:ascii="Arial" w:hAnsi="Arial" w:cs="Arial"/>
        </w:rPr>
        <w:t>DIRECTOR –</w:t>
      </w:r>
      <w:r w:rsidR="00DE6F6F" w:rsidRPr="00FE4320">
        <w:rPr>
          <w:rFonts w:ascii="Arial" w:hAnsi="Arial" w:cs="Arial"/>
        </w:rPr>
        <w:t xml:space="preserve"> </w:t>
      </w:r>
      <w:r w:rsidRPr="00FE4320">
        <w:rPr>
          <w:rFonts w:ascii="Arial" w:hAnsi="Arial" w:cs="Arial"/>
        </w:rPr>
        <w:t>GENERAL</w:t>
      </w:r>
    </w:p>
    <w:p w:rsidR="00C3677B" w:rsidRPr="00FE4320" w:rsidRDefault="00C3677B" w:rsidP="00DC256F">
      <w:pPr>
        <w:spacing w:line="360" w:lineRule="auto"/>
        <w:jc w:val="both"/>
        <w:rPr>
          <w:rFonts w:ascii="Arial" w:hAnsi="Arial" w:cs="Arial"/>
        </w:rPr>
      </w:pPr>
      <w:r w:rsidRPr="00FE4320">
        <w:rPr>
          <w:rFonts w:ascii="Arial" w:hAnsi="Arial" w:cs="Arial"/>
        </w:rPr>
        <w:t>STATUS:</w:t>
      </w:r>
    </w:p>
    <w:p w:rsidR="00C3677B" w:rsidRPr="00FE4320" w:rsidRDefault="00C3677B" w:rsidP="00DC256F">
      <w:pPr>
        <w:spacing w:line="360" w:lineRule="auto"/>
        <w:jc w:val="both"/>
        <w:rPr>
          <w:rFonts w:ascii="Arial" w:hAnsi="Arial" w:cs="Arial"/>
        </w:rPr>
      </w:pPr>
      <w:r w:rsidRPr="00FE4320">
        <w:rPr>
          <w:rFonts w:ascii="Arial" w:hAnsi="Arial" w:cs="Arial"/>
        </w:rPr>
        <w:t>DATE:</w:t>
      </w:r>
    </w:p>
    <w:p w:rsidR="00245A6B" w:rsidRPr="00CC27E4" w:rsidRDefault="00245A6B" w:rsidP="00DC256F">
      <w:pPr>
        <w:spacing w:line="360" w:lineRule="auto"/>
        <w:jc w:val="both"/>
      </w:pPr>
    </w:p>
    <w:p w:rsidR="003E455E" w:rsidRPr="00CC27E4" w:rsidRDefault="003E455E" w:rsidP="00DC256F">
      <w:pPr>
        <w:spacing w:line="360" w:lineRule="auto"/>
        <w:jc w:val="both"/>
      </w:pPr>
    </w:p>
    <w:p w:rsidR="00A0228E" w:rsidRPr="00CC27E4" w:rsidRDefault="00A0228E" w:rsidP="00DC256F">
      <w:pPr>
        <w:spacing w:line="360" w:lineRule="auto"/>
        <w:jc w:val="both"/>
      </w:pPr>
    </w:p>
    <w:p w:rsidR="003E455E" w:rsidRPr="00CC27E4" w:rsidRDefault="003E455E" w:rsidP="00DC256F">
      <w:pPr>
        <w:spacing w:line="360" w:lineRule="auto"/>
        <w:jc w:val="both"/>
      </w:pPr>
    </w:p>
    <w:p w:rsidR="00C3677B" w:rsidRPr="00FE4320" w:rsidRDefault="00AE11FD" w:rsidP="00DC256F">
      <w:pPr>
        <w:spacing w:line="360" w:lineRule="auto"/>
        <w:jc w:val="both"/>
        <w:rPr>
          <w:rFonts w:ascii="Arial" w:hAnsi="Arial" w:cs="Arial"/>
        </w:rPr>
      </w:pPr>
      <w:r>
        <w:rPr>
          <w:rFonts w:ascii="Arial" w:hAnsi="Arial" w:cs="Arial"/>
        </w:rPr>
        <w:t xml:space="preserve">REPLY TO </w:t>
      </w:r>
      <w:r w:rsidR="00C3677B" w:rsidRPr="00FE4320">
        <w:rPr>
          <w:rFonts w:ascii="Arial" w:hAnsi="Arial" w:cs="Arial"/>
        </w:rPr>
        <w:t xml:space="preserve">QUESTION </w:t>
      </w:r>
      <w:r w:rsidR="008424BE" w:rsidRPr="00FE4320">
        <w:rPr>
          <w:rFonts w:ascii="Arial" w:hAnsi="Arial" w:cs="Arial"/>
        </w:rPr>
        <w:t>446</w:t>
      </w:r>
      <w:r w:rsidR="005C6ED1" w:rsidRPr="00FE4320">
        <w:rPr>
          <w:rFonts w:ascii="Arial" w:hAnsi="Arial" w:cs="Arial"/>
        </w:rPr>
        <w:t xml:space="preserve"> </w:t>
      </w:r>
      <w:r w:rsidR="00C3677B" w:rsidRPr="00FE4320">
        <w:rPr>
          <w:rFonts w:ascii="Arial" w:hAnsi="Arial" w:cs="Arial"/>
        </w:rPr>
        <w:t xml:space="preserve">APPROVED/NOT APPROVED/AMENDED </w:t>
      </w:r>
    </w:p>
    <w:p w:rsidR="00C3677B" w:rsidRPr="00FE4320" w:rsidRDefault="00C3677B" w:rsidP="00DC256F">
      <w:pPr>
        <w:spacing w:line="360" w:lineRule="auto"/>
        <w:jc w:val="both"/>
        <w:rPr>
          <w:rFonts w:ascii="Arial" w:hAnsi="Arial" w:cs="Arial"/>
        </w:rPr>
      </w:pPr>
    </w:p>
    <w:p w:rsidR="00245A6B" w:rsidRPr="00FE4320" w:rsidRDefault="00245A6B" w:rsidP="00DC256F">
      <w:pPr>
        <w:spacing w:line="360" w:lineRule="auto"/>
        <w:jc w:val="both"/>
        <w:rPr>
          <w:rFonts w:ascii="Arial" w:hAnsi="Arial" w:cs="Arial"/>
        </w:rPr>
      </w:pPr>
    </w:p>
    <w:p w:rsidR="00A0228E" w:rsidRPr="00FE4320" w:rsidRDefault="00A0228E" w:rsidP="00DC256F">
      <w:pPr>
        <w:spacing w:line="360" w:lineRule="auto"/>
        <w:jc w:val="both"/>
        <w:rPr>
          <w:rFonts w:ascii="Arial" w:hAnsi="Arial" w:cs="Arial"/>
        </w:rPr>
      </w:pPr>
    </w:p>
    <w:p w:rsidR="003E455E" w:rsidRPr="00FE4320" w:rsidRDefault="003E455E" w:rsidP="00DC256F">
      <w:pPr>
        <w:spacing w:line="360" w:lineRule="auto"/>
        <w:jc w:val="both"/>
        <w:rPr>
          <w:rFonts w:ascii="Arial" w:hAnsi="Arial" w:cs="Arial"/>
        </w:rPr>
      </w:pPr>
    </w:p>
    <w:p w:rsidR="00C3677B" w:rsidRPr="00FE4320" w:rsidRDefault="00C3677B" w:rsidP="00DC256F">
      <w:pPr>
        <w:spacing w:line="360" w:lineRule="auto"/>
        <w:jc w:val="both"/>
        <w:rPr>
          <w:rFonts w:ascii="Arial" w:hAnsi="Arial" w:cs="Arial"/>
        </w:rPr>
      </w:pPr>
    </w:p>
    <w:p w:rsidR="00C3677B" w:rsidRPr="00FE4320" w:rsidRDefault="00C3677B" w:rsidP="00DC256F">
      <w:pPr>
        <w:spacing w:line="360" w:lineRule="auto"/>
        <w:jc w:val="both"/>
        <w:rPr>
          <w:rFonts w:ascii="Arial" w:hAnsi="Arial" w:cs="Arial"/>
        </w:rPr>
      </w:pPr>
      <w:r w:rsidRPr="00FE4320">
        <w:rPr>
          <w:rFonts w:ascii="Arial" w:hAnsi="Arial" w:cs="Arial"/>
        </w:rPr>
        <w:t>Dr B</w:t>
      </w:r>
      <w:r w:rsidR="00AE11FD">
        <w:rPr>
          <w:rFonts w:ascii="Arial" w:hAnsi="Arial" w:cs="Arial"/>
        </w:rPr>
        <w:t>E</w:t>
      </w:r>
      <w:r w:rsidRPr="00FE4320">
        <w:rPr>
          <w:rFonts w:ascii="Arial" w:hAnsi="Arial" w:cs="Arial"/>
        </w:rPr>
        <w:t xml:space="preserve"> NZIMANDE, MP</w:t>
      </w:r>
    </w:p>
    <w:p w:rsidR="00C3677B" w:rsidRPr="00FE4320" w:rsidRDefault="00C3677B" w:rsidP="00DC256F">
      <w:pPr>
        <w:spacing w:line="360" w:lineRule="auto"/>
        <w:jc w:val="both"/>
        <w:rPr>
          <w:rFonts w:ascii="Arial" w:hAnsi="Arial" w:cs="Arial"/>
        </w:rPr>
      </w:pPr>
      <w:r w:rsidRPr="00FE4320">
        <w:rPr>
          <w:rFonts w:ascii="Arial" w:hAnsi="Arial" w:cs="Arial"/>
        </w:rPr>
        <w:t>MINISTER OF HIGHER EDUCATION AND TRAINING</w:t>
      </w:r>
    </w:p>
    <w:p w:rsidR="00C3677B" w:rsidRPr="00FE4320" w:rsidRDefault="00C3677B" w:rsidP="00DC256F">
      <w:pPr>
        <w:spacing w:line="360" w:lineRule="auto"/>
        <w:jc w:val="both"/>
        <w:rPr>
          <w:rFonts w:ascii="Arial" w:hAnsi="Arial" w:cs="Arial"/>
        </w:rPr>
      </w:pPr>
      <w:r w:rsidRPr="00FE4320">
        <w:rPr>
          <w:rFonts w:ascii="Arial" w:hAnsi="Arial" w:cs="Arial"/>
        </w:rPr>
        <w:t>STATUS:</w:t>
      </w:r>
    </w:p>
    <w:p w:rsidR="00C3677B" w:rsidRPr="00FE4320" w:rsidRDefault="00C3677B" w:rsidP="00DC256F">
      <w:pPr>
        <w:spacing w:line="360" w:lineRule="auto"/>
        <w:jc w:val="both"/>
        <w:rPr>
          <w:rFonts w:ascii="Arial" w:hAnsi="Arial" w:cs="Arial"/>
        </w:rPr>
      </w:pPr>
      <w:r w:rsidRPr="00FE4320">
        <w:rPr>
          <w:rFonts w:ascii="Arial" w:hAnsi="Arial" w:cs="Arial"/>
        </w:rPr>
        <w:t>DATE:</w:t>
      </w:r>
    </w:p>
    <w:sectPr w:rsidR="00C3677B" w:rsidRPr="00FE432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507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F42B8"/>
    <w:multiLevelType w:val="hybridMultilevel"/>
    <w:tmpl w:val="8E085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625D11"/>
    <w:multiLevelType w:val="hybridMultilevel"/>
    <w:tmpl w:val="8E08573E"/>
    <w:lvl w:ilvl="0" w:tplc="04090017">
      <w:start w:val="1"/>
      <w:numFmt w:val="lowerLetter"/>
      <w:lvlText w:val="%1)"/>
      <w:lvlJc w:val="left"/>
      <w:pPr>
        <w:ind w:left="357" w:hanging="360"/>
      </w:pPr>
      <w:rPr>
        <w:rFonts w:hint="default"/>
      </w:rPr>
    </w:lvl>
    <w:lvl w:ilvl="1" w:tplc="04090019">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004B87"/>
    <w:multiLevelType w:val="hybridMultilevel"/>
    <w:tmpl w:val="BC942F4A"/>
    <w:lvl w:ilvl="0" w:tplc="9DE25B6C">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40"/>
  </w:num>
  <w:num w:numId="4">
    <w:abstractNumId w:val="8"/>
  </w:num>
  <w:num w:numId="5">
    <w:abstractNumId w:val="43"/>
  </w:num>
  <w:num w:numId="6">
    <w:abstractNumId w:val="32"/>
  </w:num>
  <w:num w:numId="7">
    <w:abstractNumId w:val="42"/>
  </w:num>
  <w:num w:numId="8">
    <w:abstractNumId w:val="5"/>
  </w:num>
  <w:num w:numId="9">
    <w:abstractNumId w:val="38"/>
  </w:num>
  <w:num w:numId="10">
    <w:abstractNumId w:val="25"/>
  </w:num>
  <w:num w:numId="11">
    <w:abstractNumId w:val="41"/>
  </w:num>
  <w:num w:numId="12">
    <w:abstractNumId w:val="13"/>
  </w:num>
  <w:num w:numId="13">
    <w:abstractNumId w:val="47"/>
  </w:num>
  <w:num w:numId="14">
    <w:abstractNumId w:val="19"/>
  </w:num>
  <w:num w:numId="15">
    <w:abstractNumId w:val="6"/>
  </w:num>
  <w:num w:numId="16">
    <w:abstractNumId w:val="33"/>
  </w:num>
  <w:num w:numId="17">
    <w:abstractNumId w:val="14"/>
  </w:num>
  <w:num w:numId="18">
    <w:abstractNumId w:val="36"/>
  </w:num>
  <w:num w:numId="19">
    <w:abstractNumId w:val="34"/>
  </w:num>
  <w:num w:numId="20">
    <w:abstractNumId w:val="7"/>
  </w:num>
  <w:num w:numId="21">
    <w:abstractNumId w:val="20"/>
  </w:num>
  <w:num w:numId="22">
    <w:abstractNumId w:val="49"/>
  </w:num>
  <w:num w:numId="23">
    <w:abstractNumId w:val="37"/>
  </w:num>
  <w:num w:numId="24">
    <w:abstractNumId w:val="46"/>
  </w:num>
  <w:num w:numId="25">
    <w:abstractNumId w:val="44"/>
  </w:num>
  <w:num w:numId="26">
    <w:abstractNumId w:val="2"/>
  </w:num>
  <w:num w:numId="27">
    <w:abstractNumId w:val="15"/>
  </w:num>
  <w:num w:numId="28">
    <w:abstractNumId w:val="3"/>
  </w:num>
  <w:num w:numId="29">
    <w:abstractNumId w:val="39"/>
  </w:num>
  <w:num w:numId="30">
    <w:abstractNumId w:val="18"/>
  </w:num>
  <w:num w:numId="31">
    <w:abstractNumId w:val="1"/>
  </w:num>
  <w:num w:numId="32">
    <w:abstractNumId w:val="45"/>
  </w:num>
  <w:num w:numId="33">
    <w:abstractNumId w:val="17"/>
  </w:num>
  <w:num w:numId="34">
    <w:abstractNumId w:val="9"/>
  </w:num>
  <w:num w:numId="35">
    <w:abstractNumId w:val="11"/>
  </w:num>
  <w:num w:numId="36">
    <w:abstractNumId w:val="12"/>
  </w:num>
  <w:num w:numId="37">
    <w:abstractNumId w:val="31"/>
  </w:num>
  <w:num w:numId="38">
    <w:abstractNumId w:val="22"/>
  </w:num>
  <w:num w:numId="39">
    <w:abstractNumId w:val="29"/>
  </w:num>
  <w:num w:numId="40">
    <w:abstractNumId w:val="27"/>
  </w:num>
  <w:num w:numId="41">
    <w:abstractNumId w:val="24"/>
  </w:num>
  <w:num w:numId="42">
    <w:abstractNumId w:val="4"/>
  </w:num>
  <w:num w:numId="43">
    <w:abstractNumId w:val="48"/>
  </w:num>
  <w:num w:numId="44">
    <w:abstractNumId w:val="16"/>
  </w:num>
  <w:num w:numId="45">
    <w:abstractNumId w:val="28"/>
  </w:num>
  <w:num w:numId="46">
    <w:abstractNumId w:val="26"/>
  </w:num>
  <w:num w:numId="47">
    <w:abstractNumId w:val="0"/>
  </w:num>
  <w:num w:numId="48">
    <w:abstractNumId w:val="21"/>
  </w:num>
  <w:num w:numId="49">
    <w:abstractNumId w:val="30"/>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7F3D"/>
    <w:rsid w:val="000C3B7F"/>
    <w:rsid w:val="000E1336"/>
    <w:rsid w:val="00102241"/>
    <w:rsid w:val="0010402E"/>
    <w:rsid w:val="0010795D"/>
    <w:rsid w:val="00125282"/>
    <w:rsid w:val="001256E4"/>
    <w:rsid w:val="00135E62"/>
    <w:rsid w:val="001447C9"/>
    <w:rsid w:val="00147BA4"/>
    <w:rsid w:val="0015436C"/>
    <w:rsid w:val="00176498"/>
    <w:rsid w:val="00185818"/>
    <w:rsid w:val="00191755"/>
    <w:rsid w:val="00194585"/>
    <w:rsid w:val="00195AB4"/>
    <w:rsid w:val="001A01DC"/>
    <w:rsid w:val="001A1252"/>
    <w:rsid w:val="001A277A"/>
    <w:rsid w:val="001A79EC"/>
    <w:rsid w:val="001C33B5"/>
    <w:rsid w:val="001C6A3B"/>
    <w:rsid w:val="001D7C6A"/>
    <w:rsid w:val="001E36DF"/>
    <w:rsid w:val="001F4B7D"/>
    <w:rsid w:val="001F504E"/>
    <w:rsid w:val="00203EEF"/>
    <w:rsid w:val="0020779F"/>
    <w:rsid w:val="00217678"/>
    <w:rsid w:val="0022116B"/>
    <w:rsid w:val="002264C4"/>
    <w:rsid w:val="00245A6B"/>
    <w:rsid w:val="002476A9"/>
    <w:rsid w:val="00256281"/>
    <w:rsid w:val="00264295"/>
    <w:rsid w:val="00265A26"/>
    <w:rsid w:val="00265A88"/>
    <w:rsid w:val="002670F8"/>
    <w:rsid w:val="00267C32"/>
    <w:rsid w:val="00270825"/>
    <w:rsid w:val="00275CE3"/>
    <w:rsid w:val="00275EF9"/>
    <w:rsid w:val="00285DBD"/>
    <w:rsid w:val="0029445D"/>
    <w:rsid w:val="002A17B0"/>
    <w:rsid w:val="002A2F73"/>
    <w:rsid w:val="002A7DF4"/>
    <w:rsid w:val="002C07F1"/>
    <w:rsid w:val="002C16FF"/>
    <w:rsid w:val="002C60A6"/>
    <w:rsid w:val="002D188A"/>
    <w:rsid w:val="002E3161"/>
    <w:rsid w:val="002F4DC9"/>
    <w:rsid w:val="002F6B49"/>
    <w:rsid w:val="00300C93"/>
    <w:rsid w:val="00305BF7"/>
    <w:rsid w:val="00313A4B"/>
    <w:rsid w:val="00313B81"/>
    <w:rsid w:val="00315B13"/>
    <w:rsid w:val="0033489F"/>
    <w:rsid w:val="00337949"/>
    <w:rsid w:val="00344509"/>
    <w:rsid w:val="003517A1"/>
    <w:rsid w:val="00351E0F"/>
    <w:rsid w:val="0035694A"/>
    <w:rsid w:val="00361776"/>
    <w:rsid w:val="00365D54"/>
    <w:rsid w:val="003737A9"/>
    <w:rsid w:val="0037732E"/>
    <w:rsid w:val="003963E3"/>
    <w:rsid w:val="003A40A1"/>
    <w:rsid w:val="003A725E"/>
    <w:rsid w:val="003A7BFD"/>
    <w:rsid w:val="003B1B74"/>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51480"/>
    <w:rsid w:val="00457688"/>
    <w:rsid w:val="00463025"/>
    <w:rsid w:val="004672ED"/>
    <w:rsid w:val="00472900"/>
    <w:rsid w:val="004800DC"/>
    <w:rsid w:val="00492A36"/>
    <w:rsid w:val="004944AF"/>
    <w:rsid w:val="004965B4"/>
    <w:rsid w:val="004B7E13"/>
    <w:rsid w:val="004C4F38"/>
    <w:rsid w:val="004D2BE1"/>
    <w:rsid w:val="004D74FD"/>
    <w:rsid w:val="004E0458"/>
    <w:rsid w:val="00504B93"/>
    <w:rsid w:val="00506E45"/>
    <w:rsid w:val="005127E5"/>
    <w:rsid w:val="0051415E"/>
    <w:rsid w:val="005223B8"/>
    <w:rsid w:val="005237E8"/>
    <w:rsid w:val="0053292C"/>
    <w:rsid w:val="00536083"/>
    <w:rsid w:val="00537D8B"/>
    <w:rsid w:val="00552E00"/>
    <w:rsid w:val="005577D9"/>
    <w:rsid w:val="00561493"/>
    <w:rsid w:val="00562DA9"/>
    <w:rsid w:val="00571740"/>
    <w:rsid w:val="00574DBC"/>
    <w:rsid w:val="00585D0E"/>
    <w:rsid w:val="00586840"/>
    <w:rsid w:val="005B04AC"/>
    <w:rsid w:val="005B4004"/>
    <w:rsid w:val="005B696E"/>
    <w:rsid w:val="005C0BA4"/>
    <w:rsid w:val="005C2051"/>
    <w:rsid w:val="005C4278"/>
    <w:rsid w:val="005C5AE9"/>
    <w:rsid w:val="005C6ED1"/>
    <w:rsid w:val="005C77F3"/>
    <w:rsid w:val="005D0DA9"/>
    <w:rsid w:val="005E120E"/>
    <w:rsid w:val="005E69FC"/>
    <w:rsid w:val="005F02F9"/>
    <w:rsid w:val="00602765"/>
    <w:rsid w:val="006034E7"/>
    <w:rsid w:val="00613250"/>
    <w:rsid w:val="00615F3A"/>
    <w:rsid w:val="00620EFD"/>
    <w:rsid w:val="00621FE9"/>
    <w:rsid w:val="0063048F"/>
    <w:rsid w:val="00632EDF"/>
    <w:rsid w:val="00646962"/>
    <w:rsid w:val="00653C00"/>
    <w:rsid w:val="006552F7"/>
    <w:rsid w:val="0065728F"/>
    <w:rsid w:val="006630FB"/>
    <w:rsid w:val="006639B1"/>
    <w:rsid w:val="00667ADE"/>
    <w:rsid w:val="00680464"/>
    <w:rsid w:val="0068734A"/>
    <w:rsid w:val="00693055"/>
    <w:rsid w:val="00693AFB"/>
    <w:rsid w:val="00695A62"/>
    <w:rsid w:val="006965DC"/>
    <w:rsid w:val="006A22B7"/>
    <w:rsid w:val="006A5774"/>
    <w:rsid w:val="006A5D9D"/>
    <w:rsid w:val="006B438D"/>
    <w:rsid w:val="006B5024"/>
    <w:rsid w:val="006C2D60"/>
    <w:rsid w:val="006C4493"/>
    <w:rsid w:val="006C56E1"/>
    <w:rsid w:val="006E3002"/>
    <w:rsid w:val="006E3244"/>
    <w:rsid w:val="006F1B3D"/>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4731"/>
    <w:rsid w:val="007775FD"/>
    <w:rsid w:val="007810CD"/>
    <w:rsid w:val="00781387"/>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16F41"/>
    <w:rsid w:val="00835A81"/>
    <w:rsid w:val="008424BE"/>
    <w:rsid w:val="00842679"/>
    <w:rsid w:val="00844BF0"/>
    <w:rsid w:val="008455F2"/>
    <w:rsid w:val="00857AAF"/>
    <w:rsid w:val="00874346"/>
    <w:rsid w:val="0088522F"/>
    <w:rsid w:val="00885BE0"/>
    <w:rsid w:val="008950F7"/>
    <w:rsid w:val="008A02D8"/>
    <w:rsid w:val="008A0CFC"/>
    <w:rsid w:val="008A5D41"/>
    <w:rsid w:val="008A666F"/>
    <w:rsid w:val="008B4E47"/>
    <w:rsid w:val="008B65EA"/>
    <w:rsid w:val="008C1D05"/>
    <w:rsid w:val="008C68C5"/>
    <w:rsid w:val="008C7B8D"/>
    <w:rsid w:val="008D223E"/>
    <w:rsid w:val="008D28AE"/>
    <w:rsid w:val="008D633E"/>
    <w:rsid w:val="008E6EC8"/>
    <w:rsid w:val="008F4155"/>
    <w:rsid w:val="00901D6D"/>
    <w:rsid w:val="00906DE8"/>
    <w:rsid w:val="0090708F"/>
    <w:rsid w:val="00907B99"/>
    <w:rsid w:val="0091448C"/>
    <w:rsid w:val="0091449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14C8"/>
    <w:rsid w:val="009E5B1D"/>
    <w:rsid w:val="009F072D"/>
    <w:rsid w:val="009F3FAA"/>
    <w:rsid w:val="009F5D4E"/>
    <w:rsid w:val="009F6FEA"/>
    <w:rsid w:val="00A009CF"/>
    <w:rsid w:val="00A0228E"/>
    <w:rsid w:val="00A03F44"/>
    <w:rsid w:val="00A116F8"/>
    <w:rsid w:val="00A173E2"/>
    <w:rsid w:val="00A237EC"/>
    <w:rsid w:val="00A25AA0"/>
    <w:rsid w:val="00A26107"/>
    <w:rsid w:val="00A353C3"/>
    <w:rsid w:val="00A37101"/>
    <w:rsid w:val="00A44ACB"/>
    <w:rsid w:val="00A51526"/>
    <w:rsid w:val="00A54620"/>
    <w:rsid w:val="00A55D7A"/>
    <w:rsid w:val="00A738A8"/>
    <w:rsid w:val="00A8120A"/>
    <w:rsid w:val="00A9633F"/>
    <w:rsid w:val="00AA246C"/>
    <w:rsid w:val="00AA3944"/>
    <w:rsid w:val="00AB0621"/>
    <w:rsid w:val="00AE0682"/>
    <w:rsid w:val="00AE11FD"/>
    <w:rsid w:val="00AE3241"/>
    <w:rsid w:val="00AE42CB"/>
    <w:rsid w:val="00B015E0"/>
    <w:rsid w:val="00B06FCC"/>
    <w:rsid w:val="00B122E9"/>
    <w:rsid w:val="00B12389"/>
    <w:rsid w:val="00B13598"/>
    <w:rsid w:val="00B16C29"/>
    <w:rsid w:val="00B32176"/>
    <w:rsid w:val="00B32FD8"/>
    <w:rsid w:val="00B4178D"/>
    <w:rsid w:val="00B42D63"/>
    <w:rsid w:val="00B438B2"/>
    <w:rsid w:val="00B43DD3"/>
    <w:rsid w:val="00B64134"/>
    <w:rsid w:val="00B659EA"/>
    <w:rsid w:val="00B757E2"/>
    <w:rsid w:val="00B8067B"/>
    <w:rsid w:val="00B8505E"/>
    <w:rsid w:val="00B8668E"/>
    <w:rsid w:val="00B9731E"/>
    <w:rsid w:val="00BC5E91"/>
    <w:rsid w:val="00BC6170"/>
    <w:rsid w:val="00BD032F"/>
    <w:rsid w:val="00BD057C"/>
    <w:rsid w:val="00BE1AAF"/>
    <w:rsid w:val="00BE2524"/>
    <w:rsid w:val="00C07223"/>
    <w:rsid w:val="00C31C40"/>
    <w:rsid w:val="00C357BA"/>
    <w:rsid w:val="00C3677B"/>
    <w:rsid w:val="00C3692F"/>
    <w:rsid w:val="00C42323"/>
    <w:rsid w:val="00C441E6"/>
    <w:rsid w:val="00C50064"/>
    <w:rsid w:val="00C5638F"/>
    <w:rsid w:val="00C5785E"/>
    <w:rsid w:val="00C62B07"/>
    <w:rsid w:val="00C654A2"/>
    <w:rsid w:val="00C670E6"/>
    <w:rsid w:val="00C72AC2"/>
    <w:rsid w:val="00C73D89"/>
    <w:rsid w:val="00C82A4E"/>
    <w:rsid w:val="00C865AF"/>
    <w:rsid w:val="00C8668A"/>
    <w:rsid w:val="00C87ADB"/>
    <w:rsid w:val="00C919FD"/>
    <w:rsid w:val="00C939F0"/>
    <w:rsid w:val="00C9549B"/>
    <w:rsid w:val="00CA1F30"/>
    <w:rsid w:val="00CB4850"/>
    <w:rsid w:val="00CB4DE4"/>
    <w:rsid w:val="00CB5B44"/>
    <w:rsid w:val="00CB7FE9"/>
    <w:rsid w:val="00CC27E4"/>
    <w:rsid w:val="00CC520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4B9D"/>
    <w:rsid w:val="00E471EC"/>
    <w:rsid w:val="00E475EF"/>
    <w:rsid w:val="00E50360"/>
    <w:rsid w:val="00E601E4"/>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63E0"/>
    <w:rsid w:val="00EF642C"/>
    <w:rsid w:val="00F04C73"/>
    <w:rsid w:val="00F077DE"/>
    <w:rsid w:val="00F32CD7"/>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4320"/>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ColorfulList-Accent11">
    <w:name w:val="Colorful List - Accent 11"/>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customStyle="1" w:styleId="Body">
    <w:name w:val="Body"/>
    <w:rsid w:val="00615F3A"/>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2016-03-14T06:34:00Z</cp:lastPrinted>
  <dcterms:created xsi:type="dcterms:W3CDTF">2016-03-22T13:42:00Z</dcterms:created>
  <dcterms:modified xsi:type="dcterms:W3CDTF">2016-03-22T13:42:00Z</dcterms:modified>
</cp:coreProperties>
</file>