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C177AF" w:rsidRDefault="00401574" w:rsidP="00385A4F">
      <w:pPr>
        <w:spacing w:after="240" w:line="320" w:lineRule="exact"/>
        <w:jc w:val="both"/>
        <w:rPr>
          <w:rFonts w:ascii="Arial" w:eastAsia="Times New Roman" w:hAnsi="Arial" w:cs="Arial"/>
          <w:b/>
          <w:bCs/>
          <w:sz w:val="24"/>
          <w:szCs w:val="24"/>
          <w:lang w:val="en-GB"/>
        </w:rPr>
      </w:pPr>
      <w:r w:rsidRPr="00C177AF">
        <w:rPr>
          <w:rFonts w:ascii="Arial" w:eastAsia="Times New Roman" w:hAnsi="Arial" w:cs="Arial"/>
          <w:b/>
          <w:bCs/>
          <w:sz w:val="24"/>
          <w:szCs w:val="24"/>
          <w:lang w:val="en-GB"/>
        </w:rPr>
        <w:t xml:space="preserve">NATIONAL ASSEMBLY </w:t>
      </w:r>
    </w:p>
    <w:p w:rsidR="00385A4F" w:rsidRPr="00C177AF" w:rsidRDefault="00385A4F" w:rsidP="00385A4F">
      <w:pPr>
        <w:spacing w:after="240" w:line="320" w:lineRule="exact"/>
        <w:jc w:val="both"/>
        <w:rPr>
          <w:rFonts w:ascii="Arial" w:eastAsia="Times New Roman" w:hAnsi="Arial" w:cs="Arial"/>
          <w:b/>
          <w:bCs/>
          <w:sz w:val="24"/>
          <w:szCs w:val="24"/>
          <w:lang w:val="en-GB"/>
        </w:rPr>
      </w:pPr>
      <w:r w:rsidRPr="00C177AF">
        <w:rPr>
          <w:rFonts w:ascii="Arial" w:eastAsia="Times New Roman" w:hAnsi="Arial" w:cs="Arial"/>
          <w:b/>
          <w:bCs/>
          <w:sz w:val="24"/>
          <w:szCs w:val="24"/>
          <w:lang w:val="en-GB"/>
        </w:rPr>
        <w:t>QUESTION FOR WRITTEN REPLY</w:t>
      </w:r>
    </w:p>
    <w:p w:rsidR="00C17EE2" w:rsidRPr="00C177AF" w:rsidRDefault="008C5D66" w:rsidP="00C17EE2">
      <w:pPr>
        <w:keepNext/>
        <w:spacing w:after="240" w:line="320" w:lineRule="exact"/>
        <w:jc w:val="both"/>
        <w:outlineLvl w:val="0"/>
        <w:rPr>
          <w:rFonts w:ascii="Arial" w:eastAsia="Times New Roman" w:hAnsi="Arial" w:cs="Arial"/>
          <w:b/>
          <w:bCs/>
          <w:sz w:val="24"/>
          <w:szCs w:val="24"/>
          <w:lang w:val="en-GB"/>
        </w:rPr>
      </w:pPr>
      <w:r w:rsidRPr="00C177AF">
        <w:rPr>
          <w:rFonts w:ascii="Arial" w:eastAsia="Times New Roman" w:hAnsi="Arial" w:cs="Arial"/>
          <w:b/>
          <w:bCs/>
          <w:sz w:val="24"/>
          <w:szCs w:val="24"/>
          <w:lang w:val="en-GB"/>
        </w:rPr>
        <w:t>QUESTION NO.</w:t>
      </w:r>
      <w:r w:rsidR="00407932" w:rsidRPr="00C177AF">
        <w:rPr>
          <w:rFonts w:ascii="Arial" w:eastAsia="Times New Roman" w:hAnsi="Arial" w:cs="Arial"/>
          <w:b/>
          <w:bCs/>
          <w:sz w:val="24"/>
          <w:szCs w:val="24"/>
          <w:lang w:val="en-GB"/>
        </w:rPr>
        <w:t>445</w:t>
      </w:r>
    </w:p>
    <w:p w:rsidR="00385A4F" w:rsidRPr="00C177AF" w:rsidRDefault="00407932" w:rsidP="00C17EE2">
      <w:pPr>
        <w:keepNext/>
        <w:spacing w:after="240" w:line="320" w:lineRule="exact"/>
        <w:jc w:val="both"/>
        <w:outlineLvl w:val="0"/>
        <w:rPr>
          <w:rFonts w:ascii="Arial" w:eastAsia="Times New Roman" w:hAnsi="Arial" w:cs="Arial"/>
          <w:b/>
          <w:bCs/>
          <w:sz w:val="24"/>
          <w:szCs w:val="24"/>
          <w:lang w:val="en-GB"/>
        </w:rPr>
      </w:pPr>
      <w:r w:rsidRPr="00C177AF">
        <w:rPr>
          <w:rFonts w:ascii="Arial" w:eastAsia="Times New Roman" w:hAnsi="Arial" w:cs="Arial"/>
          <w:b/>
          <w:bCs/>
          <w:sz w:val="24"/>
          <w:szCs w:val="24"/>
          <w:lang w:val="en-GB"/>
        </w:rPr>
        <w:t>DATE OF PUBLICATION: FRIDAY, 26</w:t>
      </w:r>
      <w:r w:rsidR="008C5D66" w:rsidRPr="00C177AF">
        <w:rPr>
          <w:rFonts w:ascii="Arial" w:eastAsia="Times New Roman" w:hAnsi="Arial" w:cs="Arial"/>
          <w:b/>
          <w:bCs/>
          <w:sz w:val="24"/>
          <w:szCs w:val="24"/>
          <w:lang w:val="en-GB"/>
        </w:rPr>
        <w:t xml:space="preserve"> </w:t>
      </w:r>
      <w:r w:rsidR="00A44259" w:rsidRPr="00C177AF">
        <w:rPr>
          <w:rFonts w:ascii="Arial" w:eastAsia="Times New Roman" w:hAnsi="Arial" w:cs="Arial"/>
          <w:b/>
          <w:bCs/>
          <w:sz w:val="24"/>
          <w:szCs w:val="24"/>
          <w:lang w:val="en-GB"/>
        </w:rPr>
        <w:t>February 2021</w:t>
      </w:r>
      <w:r w:rsidR="00385A4F" w:rsidRPr="00C177AF">
        <w:rPr>
          <w:rFonts w:ascii="Arial" w:eastAsia="Times New Roman" w:hAnsi="Arial" w:cs="Arial"/>
          <w:b/>
          <w:bCs/>
          <w:sz w:val="24"/>
          <w:szCs w:val="24"/>
          <w:lang w:val="en-GB"/>
        </w:rPr>
        <w:t xml:space="preserve"> </w:t>
      </w:r>
    </w:p>
    <w:p w:rsidR="00385A4F" w:rsidRPr="00C177AF" w:rsidRDefault="00407932" w:rsidP="00385A4F">
      <w:pPr>
        <w:keepNext/>
        <w:spacing w:after="240" w:line="320" w:lineRule="exact"/>
        <w:jc w:val="both"/>
        <w:outlineLvl w:val="1"/>
        <w:rPr>
          <w:rFonts w:ascii="Arial" w:eastAsia="Times New Roman" w:hAnsi="Arial" w:cs="Arial"/>
          <w:b/>
          <w:bCs/>
          <w:sz w:val="24"/>
          <w:szCs w:val="24"/>
          <w:lang w:val="en-GB"/>
        </w:rPr>
      </w:pPr>
      <w:r w:rsidRPr="00C177AF">
        <w:rPr>
          <w:rFonts w:ascii="Arial" w:eastAsia="Times New Roman" w:hAnsi="Arial" w:cs="Arial"/>
          <w:b/>
          <w:bCs/>
          <w:sz w:val="24"/>
          <w:szCs w:val="24"/>
          <w:lang w:val="en-GB"/>
        </w:rPr>
        <w:t>INTERNAL QUESTION PAPER 4</w:t>
      </w:r>
      <w:r w:rsidR="008C5D66" w:rsidRPr="00C177AF">
        <w:rPr>
          <w:rFonts w:ascii="Arial" w:eastAsia="Times New Roman" w:hAnsi="Arial" w:cs="Arial"/>
          <w:b/>
          <w:bCs/>
          <w:sz w:val="24"/>
          <w:szCs w:val="24"/>
          <w:lang w:val="en-GB"/>
        </w:rPr>
        <w:t xml:space="preserve"> – 20</w:t>
      </w:r>
      <w:r w:rsidR="00A44259" w:rsidRPr="00C177AF">
        <w:rPr>
          <w:rFonts w:ascii="Arial" w:eastAsia="Times New Roman" w:hAnsi="Arial" w:cs="Arial"/>
          <w:b/>
          <w:bCs/>
          <w:sz w:val="24"/>
          <w:szCs w:val="24"/>
          <w:lang w:val="en-GB"/>
        </w:rPr>
        <w:t>21</w:t>
      </w:r>
    </w:p>
    <w:p w:rsidR="00C17EE2" w:rsidRPr="00C177AF" w:rsidRDefault="00407932" w:rsidP="00385A4F">
      <w:pPr>
        <w:spacing w:before="100" w:beforeAutospacing="1" w:after="120" w:line="320" w:lineRule="exact"/>
        <w:jc w:val="both"/>
        <w:outlineLvl w:val="0"/>
        <w:rPr>
          <w:rFonts w:ascii="Arial" w:hAnsi="Arial" w:cs="Arial"/>
          <w:b/>
          <w:sz w:val="24"/>
          <w:szCs w:val="24"/>
        </w:rPr>
      </w:pPr>
      <w:r w:rsidRPr="00C177AF">
        <w:rPr>
          <w:rFonts w:ascii="Arial" w:hAnsi="Arial" w:cs="Arial"/>
          <w:b/>
          <w:sz w:val="24"/>
          <w:szCs w:val="24"/>
        </w:rPr>
        <w:t>445. Mr L H Arries (EFF</w:t>
      </w:r>
      <w:r w:rsidR="00385A4F" w:rsidRPr="00C177AF">
        <w:rPr>
          <w:rFonts w:ascii="Arial" w:hAnsi="Arial" w:cs="Arial"/>
          <w:b/>
          <w:sz w:val="24"/>
          <w:szCs w:val="24"/>
        </w:rPr>
        <w:t>) to ask the Minister of Home Affairs:</w:t>
      </w:r>
    </w:p>
    <w:p w:rsidR="00407932" w:rsidRPr="00C177AF" w:rsidRDefault="00407932" w:rsidP="00407932">
      <w:pPr>
        <w:spacing w:before="100" w:beforeAutospacing="1" w:after="120" w:line="320" w:lineRule="exact"/>
        <w:ind w:hanging="142"/>
        <w:jc w:val="both"/>
        <w:outlineLvl w:val="0"/>
        <w:rPr>
          <w:rFonts w:ascii="Arial" w:eastAsia="Times New Roman" w:hAnsi="Arial" w:cs="Arial"/>
          <w:b/>
          <w:sz w:val="24"/>
          <w:szCs w:val="24"/>
          <w:lang w:val="en-GB"/>
        </w:rPr>
      </w:pPr>
      <w:r w:rsidRPr="00C177AF">
        <w:rPr>
          <w:rFonts w:ascii="Arial" w:hAnsi="Arial" w:cs="Arial"/>
          <w:sz w:val="24"/>
          <w:szCs w:val="24"/>
        </w:rPr>
        <w:t>(a) What steps has he taken to prevent cases of identity fraud from happening and (b) how much of this practice has he found is due to corruption by Home Affairs officials?</w:t>
      </w:r>
      <w:r w:rsidRPr="00C177AF">
        <w:rPr>
          <w:rFonts w:ascii="Arial" w:hAnsi="Arial" w:cs="Arial"/>
          <w:sz w:val="24"/>
          <w:szCs w:val="24"/>
        </w:rPr>
        <w:tab/>
      </w:r>
      <w:r w:rsidRPr="00C177AF">
        <w:rPr>
          <w:rFonts w:ascii="Arial" w:hAnsi="Arial" w:cs="Arial"/>
          <w:sz w:val="24"/>
          <w:szCs w:val="24"/>
        </w:rPr>
        <w:tab/>
      </w:r>
      <w:r w:rsidRPr="00C177AF">
        <w:rPr>
          <w:rFonts w:ascii="Arial" w:hAnsi="Arial" w:cs="Arial"/>
          <w:sz w:val="24"/>
          <w:szCs w:val="24"/>
        </w:rPr>
        <w:tab/>
      </w:r>
      <w:r w:rsidRPr="00C177AF">
        <w:rPr>
          <w:rFonts w:ascii="Arial" w:hAnsi="Arial" w:cs="Arial"/>
          <w:sz w:val="24"/>
          <w:szCs w:val="24"/>
        </w:rPr>
        <w:tab/>
        <w:t xml:space="preserve">                                                                                                           NW500E</w:t>
      </w:r>
      <w:r w:rsidR="005D2593" w:rsidRPr="00C177AF">
        <w:rPr>
          <w:rFonts w:ascii="Arial" w:eastAsia="Times New Roman" w:hAnsi="Arial" w:cs="Arial"/>
          <w:b/>
          <w:sz w:val="24"/>
          <w:szCs w:val="24"/>
          <w:lang w:val="en-GB"/>
        </w:rPr>
        <w:t xml:space="preserve">       </w:t>
      </w:r>
    </w:p>
    <w:p w:rsidR="00F84A21" w:rsidRPr="00C177AF" w:rsidRDefault="005D2593" w:rsidP="00F84A21">
      <w:pPr>
        <w:spacing w:before="100" w:beforeAutospacing="1" w:after="120" w:line="320" w:lineRule="exact"/>
        <w:ind w:hanging="142"/>
        <w:jc w:val="both"/>
        <w:outlineLvl w:val="0"/>
        <w:rPr>
          <w:rFonts w:ascii="Arial" w:eastAsia="Times New Roman" w:hAnsi="Arial" w:cs="Arial"/>
          <w:b/>
          <w:sz w:val="24"/>
          <w:szCs w:val="24"/>
          <w:lang w:val="en-GB"/>
        </w:rPr>
      </w:pPr>
      <w:r w:rsidRPr="00C177AF">
        <w:rPr>
          <w:rFonts w:ascii="Arial" w:eastAsia="Times New Roman" w:hAnsi="Arial" w:cs="Arial"/>
          <w:b/>
          <w:sz w:val="24"/>
          <w:szCs w:val="24"/>
          <w:lang w:val="en-GB"/>
        </w:rPr>
        <w:t xml:space="preserve"> </w:t>
      </w:r>
      <w:r w:rsidR="00385A4F" w:rsidRPr="00C177AF">
        <w:rPr>
          <w:rFonts w:ascii="Arial" w:eastAsia="Times New Roman" w:hAnsi="Arial" w:cs="Arial"/>
          <w:b/>
          <w:sz w:val="24"/>
          <w:szCs w:val="24"/>
          <w:lang w:val="en-GB"/>
        </w:rPr>
        <w:t>REPLY:</w:t>
      </w:r>
    </w:p>
    <w:p w:rsidR="008C5D66" w:rsidRPr="00C177AF" w:rsidRDefault="00F84A21" w:rsidP="00F84A21">
      <w:pPr>
        <w:spacing w:before="100" w:beforeAutospacing="1" w:after="120" w:line="320" w:lineRule="exact"/>
        <w:ind w:hanging="142"/>
        <w:jc w:val="both"/>
        <w:outlineLvl w:val="0"/>
        <w:rPr>
          <w:rFonts w:ascii="Arial" w:eastAsia="Times New Roman" w:hAnsi="Arial" w:cs="Arial"/>
          <w:b/>
          <w:sz w:val="24"/>
          <w:szCs w:val="24"/>
          <w:lang w:val="en-GB"/>
        </w:rPr>
      </w:pPr>
      <w:r w:rsidRPr="00C177AF">
        <w:rPr>
          <w:rFonts w:ascii="Arial" w:eastAsia="Times New Roman" w:hAnsi="Arial" w:cs="Arial"/>
          <w:sz w:val="24"/>
          <w:szCs w:val="24"/>
          <w:lang w:val="en-GB"/>
        </w:rPr>
        <w:t>a)</w:t>
      </w:r>
      <w:r w:rsidRPr="00C177AF">
        <w:rPr>
          <w:rFonts w:ascii="Arial" w:eastAsia="Times New Roman" w:hAnsi="Arial" w:cs="Arial"/>
          <w:bCs/>
          <w:color w:val="000000"/>
          <w:sz w:val="24"/>
          <w:szCs w:val="24"/>
          <w:lang w:eastAsia="en-ZA"/>
        </w:rPr>
        <w:t xml:space="preserve"> Counter</w:t>
      </w:r>
      <w:r w:rsidR="00DF3805" w:rsidRPr="00C177AF">
        <w:rPr>
          <w:rFonts w:ascii="Arial" w:eastAsia="Times New Roman" w:hAnsi="Arial" w:cs="Arial"/>
          <w:bCs/>
          <w:color w:val="000000"/>
          <w:sz w:val="24"/>
          <w:szCs w:val="24"/>
          <w:lang w:eastAsia="en-ZA"/>
        </w:rPr>
        <w:t xml:space="preserve"> Corruption and Security Services</w:t>
      </w:r>
      <w:r w:rsidR="00407932" w:rsidRPr="00C177AF">
        <w:rPr>
          <w:rFonts w:ascii="Arial" w:eastAsia="Times New Roman" w:hAnsi="Arial" w:cs="Arial"/>
          <w:bCs/>
          <w:color w:val="000000"/>
          <w:sz w:val="24"/>
          <w:szCs w:val="24"/>
          <w:lang w:eastAsia="en-ZA"/>
        </w:rPr>
        <w:t xml:space="preserve"> has been established within the Department with a </w:t>
      </w:r>
      <w:r w:rsidR="00DF3805" w:rsidRPr="00C177AF">
        <w:rPr>
          <w:rFonts w:ascii="Arial" w:eastAsia="Times New Roman" w:hAnsi="Arial" w:cs="Arial"/>
          <w:bCs/>
          <w:color w:val="000000"/>
          <w:sz w:val="24"/>
          <w:szCs w:val="24"/>
          <w:lang w:eastAsia="en-ZA"/>
        </w:rPr>
        <w:t xml:space="preserve">revised </w:t>
      </w:r>
      <w:r w:rsidR="00407932" w:rsidRPr="00C177AF">
        <w:rPr>
          <w:rFonts w:ascii="Arial" w:eastAsia="Times New Roman" w:hAnsi="Arial" w:cs="Arial"/>
          <w:bCs/>
          <w:color w:val="000000"/>
          <w:sz w:val="24"/>
          <w:szCs w:val="24"/>
          <w:lang w:eastAsia="en-ZA"/>
        </w:rPr>
        <w:t xml:space="preserve">mandate to conduct constant research, analysis, implementation and monitoring with a view of preventing corruption and raising awareness around fraud and corruption. </w:t>
      </w:r>
      <w:r w:rsidRPr="00C177AF">
        <w:rPr>
          <w:rFonts w:ascii="Arial" w:eastAsia="Times New Roman" w:hAnsi="Arial" w:cs="Arial"/>
          <w:bCs/>
          <w:color w:val="000000"/>
          <w:sz w:val="24"/>
          <w:szCs w:val="24"/>
          <w:lang w:eastAsia="en-ZA"/>
        </w:rPr>
        <w:t>However the</w:t>
      </w:r>
      <w:r w:rsidR="00407932" w:rsidRPr="00C177AF">
        <w:rPr>
          <w:rFonts w:ascii="Arial" w:eastAsia="Times New Roman" w:hAnsi="Arial" w:cs="Arial"/>
          <w:bCs/>
          <w:color w:val="000000"/>
          <w:sz w:val="24"/>
          <w:szCs w:val="24"/>
          <w:lang w:eastAsia="en-ZA"/>
        </w:rPr>
        <w:t xml:space="preserve"> Department has partnered with the Department of Health (DoH) to ensure that each child is </w:t>
      </w:r>
      <w:proofErr w:type="gramStart"/>
      <w:r w:rsidR="00407932" w:rsidRPr="00C177AF">
        <w:rPr>
          <w:rFonts w:ascii="Arial" w:eastAsia="Times New Roman" w:hAnsi="Arial" w:cs="Arial"/>
          <w:bCs/>
          <w:color w:val="000000"/>
          <w:sz w:val="24"/>
          <w:szCs w:val="24"/>
          <w:lang w:eastAsia="en-ZA"/>
        </w:rPr>
        <w:t>allocated</w:t>
      </w:r>
      <w:proofErr w:type="gramEnd"/>
      <w:r w:rsidR="00407932" w:rsidRPr="00C177AF">
        <w:rPr>
          <w:rFonts w:ascii="Arial" w:eastAsia="Times New Roman" w:hAnsi="Arial" w:cs="Arial"/>
          <w:bCs/>
          <w:color w:val="000000"/>
          <w:sz w:val="24"/>
          <w:szCs w:val="24"/>
          <w:lang w:eastAsia="en-ZA"/>
        </w:rPr>
        <w:t xml:space="preserve"> with a birth certificate on the spot, by registering birth at health facilities. This will curb identity theft from the onset as an ID number gets allocated and remains with the child for life. The primary purpose is to ensure a credible population register, not vulnerable to theft and fraud.</w:t>
      </w:r>
    </w:p>
    <w:p w:rsidR="00F84A21" w:rsidRPr="00C177AF" w:rsidRDefault="00F84A21" w:rsidP="00F84A21">
      <w:pPr>
        <w:tabs>
          <w:tab w:val="left" w:pos="432"/>
          <w:tab w:val="left" w:pos="864"/>
        </w:tabs>
        <w:spacing w:after="0" w:line="320" w:lineRule="exact"/>
        <w:jc w:val="both"/>
        <w:rPr>
          <w:rFonts w:ascii="Arial" w:eastAsia="Times New Roman" w:hAnsi="Arial" w:cs="Arial"/>
          <w:sz w:val="24"/>
          <w:szCs w:val="24"/>
          <w:lang w:val="en-GB"/>
        </w:rPr>
      </w:pPr>
      <w:r w:rsidRPr="00C177AF">
        <w:rPr>
          <w:rFonts w:ascii="Arial" w:eastAsia="Times New Roman" w:hAnsi="Arial" w:cs="Arial"/>
          <w:sz w:val="24"/>
          <w:szCs w:val="24"/>
          <w:lang w:val="en-GB"/>
        </w:rPr>
        <w:t xml:space="preserve">With live capture the Department is able to identify applicants through online verification which has a direct interface with our Home Affairs National Identification System (HANIS) to identify persons through biometrics. Furthermore, during collection of Smart Identity cards, online verification is also performed to ensure that the correct enabling document is handed over to the appropriate clients. </w:t>
      </w:r>
      <w:r w:rsidR="003857B8" w:rsidRPr="00C177AF">
        <w:rPr>
          <w:rFonts w:ascii="Arial" w:eastAsia="Times New Roman" w:hAnsi="Arial" w:cs="Arial"/>
          <w:sz w:val="24"/>
          <w:szCs w:val="24"/>
          <w:lang w:val="en-GB"/>
        </w:rPr>
        <w:t>Moreover</w:t>
      </w:r>
      <w:r w:rsidRPr="00C177AF">
        <w:rPr>
          <w:rFonts w:ascii="Arial" w:eastAsia="Times New Roman" w:hAnsi="Arial" w:cs="Arial"/>
          <w:sz w:val="24"/>
          <w:szCs w:val="24"/>
          <w:lang w:val="en-GB"/>
        </w:rPr>
        <w:t>, the South African Smart ID card and passport have enhanced security features.  The Department is moving away from paper to a paperless environment. The Department is thereby progressively phasing out the manual application process.</w:t>
      </w:r>
    </w:p>
    <w:p w:rsidR="008C5D66" w:rsidRPr="00C177AF" w:rsidRDefault="00F84A21" w:rsidP="00F84A21">
      <w:pPr>
        <w:tabs>
          <w:tab w:val="left" w:pos="432"/>
          <w:tab w:val="left" w:pos="864"/>
        </w:tabs>
        <w:spacing w:after="0" w:line="320" w:lineRule="exact"/>
        <w:jc w:val="both"/>
        <w:rPr>
          <w:rFonts w:ascii="Arial" w:eastAsia="Times New Roman" w:hAnsi="Arial" w:cs="Arial"/>
          <w:sz w:val="24"/>
          <w:szCs w:val="24"/>
          <w:lang w:val="en-GB"/>
        </w:rPr>
      </w:pPr>
      <w:r w:rsidRPr="00C177AF">
        <w:rPr>
          <w:rFonts w:ascii="Arial" w:eastAsia="Times New Roman" w:hAnsi="Arial" w:cs="Arial"/>
          <w:sz w:val="24"/>
          <w:szCs w:val="24"/>
          <w:lang w:val="en-GB"/>
        </w:rPr>
        <w:t>In addition, in terms of the Departments’ Information Security Policy, a model was built around proactive risk assessment and risk management where all users responsible for registering and capturing births and identity related applications within the domain of the organization, are assigned with biometric fingerprint authentication, to detect and hold users accountable for fraudulent activities.</w:t>
      </w:r>
    </w:p>
    <w:p w:rsidR="00F84A21" w:rsidRPr="00C177AF" w:rsidRDefault="00F84A21" w:rsidP="00F84A21">
      <w:pPr>
        <w:tabs>
          <w:tab w:val="left" w:pos="432"/>
          <w:tab w:val="left" w:pos="864"/>
        </w:tabs>
        <w:spacing w:after="0" w:line="320" w:lineRule="exact"/>
        <w:jc w:val="both"/>
        <w:rPr>
          <w:rFonts w:ascii="Arial" w:eastAsia="Times New Roman" w:hAnsi="Arial" w:cs="Arial"/>
          <w:sz w:val="24"/>
          <w:szCs w:val="24"/>
          <w:lang w:val="en-GB"/>
        </w:rPr>
      </w:pPr>
    </w:p>
    <w:p w:rsidR="003857B8" w:rsidRPr="00C177AF" w:rsidRDefault="003857B8" w:rsidP="003857B8">
      <w:pPr>
        <w:tabs>
          <w:tab w:val="left" w:pos="432"/>
          <w:tab w:val="left" w:pos="864"/>
        </w:tabs>
        <w:spacing w:after="0" w:line="320" w:lineRule="exact"/>
        <w:ind w:hanging="284"/>
        <w:jc w:val="both"/>
        <w:rPr>
          <w:rFonts w:ascii="Arial" w:eastAsia="Times New Roman" w:hAnsi="Arial" w:cs="Arial"/>
          <w:sz w:val="24"/>
          <w:szCs w:val="24"/>
          <w:lang w:val="en-GB"/>
        </w:rPr>
      </w:pPr>
      <w:r w:rsidRPr="00C177AF">
        <w:rPr>
          <w:rFonts w:ascii="Arial" w:eastAsia="Times New Roman" w:hAnsi="Arial" w:cs="Arial"/>
          <w:sz w:val="24"/>
          <w:szCs w:val="24"/>
          <w:lang w:val="en-GB"/>
        </w:rPr>
        <w:t xml:space="preserve">b) Processes are evaluated by Branch Counter Corruption and Security Services to identify security breaches, vulnerabilities and loopholes and reports drafted and send to relevant sections to implement recommendations. However, each time Branch: Civics (CS) improve </w:t>
      </w:r>
      <w:r w:rsidRPr="00C177AF">
        <w:rPr>
          <w:rFonts w:ascii="Arial" w:eastAsia="Times New Roman" w:hAnsi="Arial" w:cs="Arial"/>
          <w:sz w:val="24"/>
          <w:szCs w:val="24"/>
          <w:lang w:val="en-GB"/>
        </w:rPr>
        <w:lastRenderedPageBreak/>
        <w:t>systems to close loopholes, criminals also changes their Modus Operandi against what has been put in place to prevent Identity Fraud. As they change their methods, Counter Corruption also found ways to identify those gaps and CS will implement by closing gaps where possible.</w:t>
      </w:r>
    </w:p>
    <w:p w:rsidR="003857B8" w:rsidRPr="00C177AF" w:rsidRDefault="003857B8" w:rsidP="003857B8">
      <w:pPr>
        <w:tabs>
          <w:tab w:val="left" w:pos="432"/>
          <w:tab w:val="left" w:pos="864"/>
        </w:tabs>
        <w:spacing w:after="0" w:line="320" w:lineRule="exact"/>
        <w:jc w:val="both"/>
        <w:rPr>
          <w:rFonts w:ascii="Arial" w:eastAsia="Times New Roman" w:hAnsi="Arial" w:cs="Arial"/>
          <w:sz w:val="24"/>
          <w:szCs w:val="24"/>
          <w:lang w:val="en-GB"/>
        </w:rPr>
      </w:pPr>
      <w:r w:rsidRPr="00C177AF">
        <w:rPr>
          <w:rFonts w:ascii="Arial" w:eastAsia="Times New Roman" w:hAnsi="Arial" w:cs="Arial"/>
          <w:sz w:val="24"/>
          <w:szCs w:val="24"/>
          <w:lang w:val="en-GB"/>
        </w:rPr>
        <w:t xml:space="preserve">Identity Fraud does in most instances start from Birth Registration, especially Late Registration of Birth (LRB), where birth is registered after 30 days of even later than that. </w:t>
      </w:r>
    </w:p>
    <w:p w:rsidR="003857B8" w:rsidRPr="00C177AF" w:rsidRDefault="003857B8" w:rsidP="003857B8">
      <w:pPr>
        <w:tabs>
          <w:tab w:val="left" w:pos="432"/>
          <w:tab w:val="left" w:pos="864"/>
        </w:tabs>
        <w:spacing w:after="0" w:line="320" w:lineRule="exact"/>
        <w:ind w:left="-142" w:hanging="142"/>
        <w:jc w:val="both"/>
        <w:rPr>
          <w:rFonts w:ascii="Arial" w:eastAsia="Times New Roman" w:hAnsi="Arial" w:cs="Arial"/>
          <w:sz w:val="24"/>
          <w:szCs w:val="24"/>
          <w:lang w:val="en-GB"/>
        </w:rPr>
      </w:pPr>
    </w:p>
    <w:p w:rsidR="00F84A21" w:rsidRPr="00C177AF" w:rsidRDefault="003857B8" w:rsidP="003857B8">
      <w:pPr>
        <w:tabs>
          <w:tab w:val="left" w:pos="432"/>
          <w:tab w:val="left" w:pos="864"/>
        </w:tabs>
        <w:spacing w:after="0" w:line="320" w:lineRule="exact"/>
        <w:jc w:val="both"/>
        <w:rPr>
          <w:rFonts w:ascii="Arial" w:eastAsia="Times New Roman" w:hAnsi="Arial" w:cs="Arial"/>
          <w:sz w:val="24"/>
          <w:szCs w:val="24"/>
          <w:lang w:val="en-GB"/>
        </w:rPr>
      </w:pPr>
      <w:r w:rsidRPr="00C177AF">
        <w:rPr>
          <w:rFonts w:ascii="Arial" w:eastAsia="Times New Roman" w:hAnsi="Arial" w:cs="Arial"/>
          <w:sz w:val="24"/>
          <w:szCs w:val="24"/>
          <w:lang w:val="en-GB"/>
        </w:rPr>
        <w:t xml:space="preserve"> In that regard, committee were composed or formed in Provinces to sit and interview applicants in categories in order verify where and when did that birth occurred and in that case that is where in most cases foreign nationals “buy parents” to assist them obtain birth certificates and then Identity documents.</w:t>
      </w:r>
    </w:p>
    <w:p w:rsidR="005D2593" w:rsidRPr="00C177AF" w:rsidRDefault="005D2593" w:rsidP="009A4BAC">
      <w:pPr>
        <w:tabs>
          <w:tab w:val="left" w:pos="432"/>
          <w:tab w:val="left" w:pos="864"/>
        </w:tabs>
        <w:spacing w:after="0" w:line="320" w:lineRule="exact"/>
        <w:jc w:val="both"/>
        <w:rPr>
          <w:rFonts w:ascii="Arial" w:eastAsia="Times New Roman" w:hAnsi="Arial" w:cs="Arial"/>
          <w:b/>
          <w:sz w:val="24"/>
          <w:szCs w:val="24"/>
          <w:lang w:val="en-GB"/>
        </w:rPr>
      </w:pPr>
    </w:p>
    <w:p w:rsidR="003857B8" w:rsidRPr="00C177AF" w:rsidRDefault="003857B8" w:rsidP="003857B8">
      <w:pPr>
        <w:tabs>
          <w:tab w:val="left" w:pos="432"/>
          <w:tab w:val="left" w:pos="864"/>
        </w:tabs>
        <w:spacing w:after="0" w:line="320" w:lineRule="exact"/>
        <w:jc w:val="both"/>
        <w:rPr>
          <w:rFonts w:ascii="Arial" w:eastAsia="Times New Roman" w:hAnsi="Arial" w:cs="Arial"/>
          <w:sz w:val="24"/>
          <w:szCs w:val="24"/>
          <w:lang w:val="en-GB"/>
        </w:rPr>
      </w:pPr>
      <w:r w:rsidRPr="00C177AF">
        <w:rPr>
          <w:rFonts w:ascii="Arial" w:eastAsia="Times New Roman" w:hAnsi="Arial" w:cs="Arial"/>
          <w:sz w:val="24"/>
          <w:szCs w:val="24"/>
          <w:lang w:val="en-GB"/>
        </w:rPr>
        <w:t>From the beginning of financial year 2020 – 2021, 33 cases of Identity fraud were investigated divided as follows:</w:t>
      </w:r>
    </w:p>
    <w:p w:rsidR="003857B8" w:rsidRPr="00C177AF" w:rsidRDefault="003857B8" w:rsidP="003857B8">
      <w:pPr>
        <w:tabs>
          <w:tab w:val="left" w:pos="432"/>
          <w:tab w:val="left" w:pos="864"/>
        </w:tabs>
        <w:spacing w:after="0" w:line="320" w:lineRule="exact"/>
        <w:jc w:val="both"/>
        <w:rPr>
          <w:rFonts w:ascii="Arial" w:eastAsia="Times New Roman" w:hAnsi="Arial" w:cs="Arial"/>
          <w:sz w:val="24"/>
          <w:szCs w:val="24"/>
          <w:lang w:val="en-GB"/>
        </w:rPr>
      </w:pPr>
      <w:r w:rsidRPr="00C177AF">
        <w:rPr>
          <w:rFonts w:ascii="Arial" w:eastAsia="Times New Roman" w:hAnsi="Arial" w:cs="Arial"/>
          <w:sz w:val="24"/>
          <w:szCs w:val="24"/>
          <w:lang w:val="en-GB"/>
        </w:rPr>
        <w:t>•</w:t>
      </w:r>
      <w:r w:rsidRPr="00C177AF">
        <w:rPr>
          <w:rFonts w:ascii="Arial" w:eastAsia="Times New Roman" w:hAnsi="Arial" w:cs="Arial"/>
          <w:sz w:val="24"/>
          <w:szCs w:val="24"/>
          <w:lang w:val="en-GB"/>
        </w:rPr>
        <w:tab/>
        <w:t>Quarter One (1) 14 cases were investigated</w:t>
      </w:r>
    </w:p>
    <w:p w:rsidR="003857B8" w:rsidRPr="00C177AF" w:rsidRDefault="003857B8" w:rsidP="003857B8">
      <w:pPr>
        <w:tabs>
          <w:tab w:val="left" w:pos="432"/>
          <w:tab w:val="left" w:pos="864"/>
        </w:tabs>
        <w:spacing w:after="0" w:line="320" w:lineRule="exact"/>
        <w:jc w:val="both"/>
        <w:rPr>
          <w:rFonts w:ascii="Arial" w:eastAsia="Times New Roman" w:hAnsi="Arial" w:cs="Arial"/>
          <w:sz w:val="24"/>
          <w:szCs w:val="24"/>
          <w:lang w:val="en-GB"/>
        </w:rPr>
      </w:pPr>
      <w:r w:rsidRPr="00C177AF">
        <w:rPr>
          <w:rFonts w:ascii="Arial" w:eastAsia="Times New Roman" w:hAnsi="Arial" w:cs="Arial"/>
          <w:sz w:val="24"/>
          <w:szCs w:val="24"/>
          <w:lang w:val="en-GB"/>
        </w:rPr>
        <w:t>•</w:t>
      </w:r>
      <w:r w:rsidRPr="00C177AF">
        <w:rPr>
          <w:rFonts w:ascii="Arial" w:eastAsia="Times New Roman" w:hAnsi="Arial" w:cs="Arial"/>
          <w:sz w:val="24"/>
          <w:szCs w:val="24"/>
          <w:lang w:val="en-GB"/>
        </w:rPr>
        <w:tab/>
        <w:t>Quarter Two (2) 5 cases were investigated</w:t>
      </w:r>
    </w:p>
    <w:p w:rsidR="003857B8" w:rsidRPr="00C177AF" w:rsidRDefault="003857B8" w:rsidP="003857B8">
      <w:pPr>
        <w:tabs>
          <w:tab w:val="left" w:pos="432"/>
          <w:tab w:val="left" w:pos="864"/>
        </w:tabs>
        <w:spacing w:after="0" w:line="320" w:lineRule="exact"/>
        <w:jc w:val="both"/>
        <w:rPr>
          <w:rFonts w:ascii="Arial" w:eastAsia="Times New Roman" w:hAnsi="Arial" w:cs="Arial"/>
          <w:sz w:val="24"/>
          <w:szCs w:val="24"/>
          <w:lang w:val="en-GB"/>
        </w:rPr>
      </w:pPr>
      <w:r w:rsidRPr="00C177AF">
        <w:rPr>
          <w:rFonts w:ascii="Arial" w:eastAsia="Times New Roman" w:hAnsi="Arial" w:cs="Arial"/>
          <w:sz w:val="24"/>
          <w:szCs w:val="24"/>
          <w:lang w:val="en-GB"/>
        </w:rPr>
        <w:t>•</w:t>
      </w:r>
      <w:r w:rsidRPr="00C177AF">
        <w:rPr>
          <w:rFonts w:ascii="Arial" w:eastAsia="Times New Roman" w:hAnsi="Arial" w:cs="Arial"/>
          <w:sz w:val="24"/>
          <w:szCs w:val="24"/>
          <w:lang w:val="en-GB"/>
        </w:rPr>
        <w:tab/>
        <w:t>Quarter Three (3) 8 cases were investigated</w:t>
      </w:r>
    </w:p>
    <w:p w:rsidR="003857B8" w:rsidRPr="00C177AF" w:rsidRDefault="003857B8" w:rsidP="003857B8">
      <w:pPr>
        <w:tabs>
          <w:tab w:val="left" w:pos="432"/>
          <w:tab w:val="left" w:pos="864"/>
        </w:tabs>
        <w:spacing w:after="0" w:line="320" w:lineRule="exact"/>
        <w:jc w:val="both"/>
        <w:rPr>
          <w:rFonts w:ascii="Arial" w:eastAsia="Times New Roman" w:hAnsi="Arial" w:cs="Arial"/>
          <w:sz w:val="24"/>
          <w:szCs w:val="24"/>
          <w:lang w:val="en-GB"/>
        </w:rPr>
      </w:pPr>
      <w:r w:rsidRPr="00C177AF">
        <w:rPr>
          <w:rFonts w:ascii="Arial" w:eastAsia="Times New Roman" w:hAnsi="Arial" w:cs="Arial"/>
          <w:sz w:val="24"/>
          <w:szCs w:val="24"/>
          <w:lang w:val="en-GB"/>
        </w:rPr>
        <w:t>•</w:t>
      </w:r>
      <w:r w:rsidRPr="00C177AF">
        <w:rPr>
          <w:rFonts w:ascii="Arial" w:eastAsia="Times New Roman" w:hAnsi="Arial" w:cs="Arial"/>
          <w:sz w:val="24"/>
          <w:szCs w:val="24"/>
          <w:lang w:val="en-GB"/>
        </w:rPr>
        <w:tab/>
        <w:t>Quarter Four (4) 6 cases were investigated</w:t>
      </w:r>
    </w:p>
    <w:p w:rsidR="00FD786C" w:rsidRPr="00C177AF" w:rsidRDefault="00FD786C" w:rsidP="00FD786C">
      <w:pPr>
        <w:rPr>
          <w:rFonts w:ascii="Arial" w:eastAsia="Times New Roman" w:hAnsi="Arial" w:cs="Arial"/>
          <w:sz w:val="24"/>
          <w:szCs w:val="24"/>
          <w:lang w:val="en-GB"/>
        </w:rPr>
      </w:pPr>
      <w:r w:rsidRPr="00C177AF">
        <w:rPr>
          <w:rFonts w:ascii="Arial" w:eastAsia="Times New Roman" w:hAnsi="Arial" w:cs="Arial"/>
          <w:sz w:val="24"/>
          <w:szCs w:val="24"/>
          <w:lang w:val="en-GB"/>
        </w:rPr>
        <w:t>Finalised cases are not yet reported but will be reported by the end quarter 4.</w:t>
      </w:r>
    </w:p>
    <w:p w:rsidR="00FD786C" w:rsidRPr="00C177AF" w:rsidRDefault="00FD786C" w:rsidP="003857B8">
      <w:pPr>
        <w:tabs>
          <w:tab w:val="left" w:pos="432"/>
          <w:tab w:val="left" w:pos="864"/>
        </w:tabs>
        <w:spacing w:after="0" w:line="320" w:lineRule="exact"/>
        <w:jc w:val="both"/>
        <w:rPr>
          <w:rFonts w:ascii="Arial" w:eastAsia="Times New Roman" w:hAnsi="Arial" w:cs="Arial"/>
          <w:sz w:val="24"/>
          <w:szCs w:val="24"/>
          <w:lang w:val="en-GB"/>
        </w:rPr>
      </w:pPr>
    </w:p>
    <w:p w:rsidR="005D2593" w:rsidRPr="00C177AF" w:rsidRDefault="005D2593" w:rsidP="009A4BAC">
      <w:pPr>
        <w:tabs>
          <w:tab w:val="left" w:pos="432"/>
          <w:tab w:val="left" w:pos="864"/>
        </w:tabs>
        <w:spacing w:after="0" w:line="320" w:lineRule="exact"/>
        <w:jc w:val="both"/>
        <w:rPr>
          <w:rFonts w:ascii="Arial" w:eastAsia="Times New Roman" w:hAnsi="Arial" w:cs="Arial"/>
          <w:sz w:val="24"/>
          <w:szCs w:val="24"/>
          <w:lang w:val="en-GB"/>
        </w:rPr>
      </w:pPr>
    </w:p>
    <w:p w:rsidR="005D2593" w:rsidRPr="00C177AF" w:rsidRDefault="005D2593" w:rsidP="009A4BAC">
      <w:pPr>
        <w:tabs>
          <w:tab w:val="left" w:pos="432"/>
          <w:tab w:val="left" w:pos="864"/>
        </w:tabs>
        <w:spacing w:after="0" w:line="320" w:lineRule="exact"/>
        <w:jc w:val="both"/>
        <w:rPr>
          <w:rFonts w:ascii="Arial" w:eastAsia="Times New Roman" w:hAnsi="Arial" w:cs="Arial"/>
          <w:sz w:val="24"/>
          <w:szCs w:val="24"/>
          <w:lang w:val="en-GB"/>
        </w:rPr>
      </w:pPr>
    </w:p>
    <w:p w:rsidR="00456148" w:rsidRPr="00C177AF" w:rsidRDefault="00C177AF" w:rsidP="00C177AF">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b/>
          <w:sz w:val="24"/>
          <w:szCs w:val="24"/>
        </w:rPr>
      </w:pPr>
      <w:r w:rsidRPr="00C177AF">
        <w:rPr>
          <w:rFonts w:ascii="Arial" w:eastAsia="Times New Roman" w:hAnsi="Arial" w:cs="Arial"/>
          <w:b/>
          <w:sz w:val="24"/>
          <w:szCs w:val="24"/>
          <w:lang w:val="en-GB"/>
        </w:rPr>
        <w:t>END</w:t>
      </w:r>
      <w:r w:rsidR="00D172FE" w:rsidRPr="00C177AF">
        <w:rPr>
          <w:rFonts w:ascii="Times New Roman" w:hAnsi="Times New Roman"/>
          <w:b/>
          <w:sz w:val="24"/>
          <w:szCs w:val="24"/>
        </w:rPr>
        <w:tab/>
      </w:r>
    </w:p>
    <w:sectPr w:rsidR="00456148" w:rsidRPr="00C177AF"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B7" w:rsidRDefault="006702B7" w:rsidP="00670234">
      <w:pPr>
        <w:spacing w:after="0" w:line="240" w:lineRule="auto"/>
      </w:pPr>
      <w:r>
        <w:separator/>
      </w:r>
    </w:p>
  </w:endnote>
  <w:endnote w:type="continuationSeparator" w:id="0">
    <w:p w:rsidR="006702B7" w:rsidRDefault="006702B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407932"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445</w:t>
    </w:r>
    <w:r w:rsidR="001E1750">
      <w:rPr>
        <w:rFonts w:ascii="Arial" w:hAnsi="Arial" w:cs="Arial"/>
        <w:b/>
        <w:sz w:val="20"/>
        <w:szCs w:val="20"/>
        <w:lang w:val="en-GB"/>
      </w:rPr>
      <w:t>. M</w:t>
    </w:r>
    <w:r w:rsidR="005D2593">
      <w:rPr>
        <w:rFonts w:ascii="Arial" w:hAnsi="Arial" w:cs="Arial"/>
        <w:b/>
        <w:sz w:val="20"/>
        <w:szCs w:val="20"/>
        <w:lang w:val="en-GB"/>
      </w:rPr>
      <w:t xml:space="preserve">r </w:t>
    </w:r>
    <w:r>
      <w:rPr>
        <w:rFonts w:ascii="Arial" w:hAnsi="Arial" w:cs="Arial"/>
        <w:b/>
        <w:sz w:val="20"/>
        <w:szCs w:val="20"/>
        <w:lang w:val="en-GB"/>
      </w:rPr>
      <w:t xml:space="preserve">L H </w:t>
    </w:r>
    <w:proofErr w:type="gramStart"/>
    <w:r>
      <w:rPr>
        <w:rFonts w:ascii="Arial" w:hAnsi="Arial" w:cs="Arial"/>
        <w:b/>
        <w:sz w:val="20"/>
        <w:szCs w:val="20"/>
        <w:lang w:val="en-GB"/>
      </w:rPr>
      <w:t xml:space="preserve">Aries </w:t>
    </w:r>
    <w:r w:rsidR="005D2593">
      <w:rPr>
        <w:rFonts w:ascii="Arial" w:hAnsi="Arial" w:cs="Arial"/>
        <w:b/>
        <w:sz w:val="20"/>
        <w:szCs w:val="20"/>
        <w:lang w:val="en-GB"/>
      </w:rPr>
      <w:t xml:space="preserve"> (</w:t>
    </w:r>
    <w:proofErr w:type="gramEnd"/>
    <w:r w:rsidR="00F669DE">
      <w:rPr>
        <w:rFonts w:ascii="Arial" w:hAnsi="Arial" w:cs="Arial"/>
        <w:b/>
        <w:sz w:val="20"/>
        <w:szCs w:val="20"/>
        <w:lang w:val="en-GB"/>
      </w:rPr>
      <w:t>EFF</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BC75C4" w:rsidRPr="00BC75C4">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407932"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445</w:t>
    </w:r>
    <w:r w:rsidR="00C17EE2">
      <w:rPr>
        <w:rFonts w:ascii="Arial" w:hAnsi="Arial" w:cs="Arial"/>
        <w:b/>
        <w:sz w:val="20"/>
        <w:szCs w:val="20"/>
        <w:lang w:val="en-GB"/>
      </w:rPr>
      <w:t>. M</w:t>
    </w:r>
    <w:r>
      <w:rPr>
        <w:rFonts w:ascii="Arial" w:hAnsi="Arial" w:cs="Arial"/>
        <w:b/>
        <w:sz w:val="20"/>
        <w:szCs w:val="20"/>
        <w:lang w:val="en-GB"/>
      </w:rPr>
      <w:t xml:space="preserve">r L H Arries </w:t>
    </w:r>
    <w:r w:rsidR="008C5D66">
      <w:rPr>
        <w:rFonts w:ascii="Arial" w:hAnsi="Arial" w:cs="Arial"/>
        <w:b/>
        <w:sz w:val="20"/>
        <w:szCs w:val="20"/>
        <w:lang w:val="en-GB"/>
      </w:rPr>
      <w:t>(</w:t>
    </w:r>
    <w:r>
      <w:rPr>
        <w:rFonts w:ascii="Arial" w:hAnsi="Arial" w:cs="Arial"/>
        <w:b/>
        <w:sz w:val="20"/>
        <w:szCs w:val="20"/>
        <w:lang w:val="en-GB"/>
      </w:rPr>
      <w:t>EFF</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BC75C4" w:rsidRPr="00BC75C4">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B7" w:rsidRDefault="006702B7" w:rsidP="00670234">
      <w:pPr>
        <w:spacing w:after="0" w:line="240" w:lineRule="auto"/>
      </w:pPr>
      <w:r>
        <w:separator/>
      </w:r>
    </w:p>
  </w:footnote>
  <w:footnote w:type="continuationSeparator" w:id="0">
    <w:p w:rsidR="006702B7" w:rsidRDefault="006702B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BC75C4">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8">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0">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16"/>
  </w:num>
  <w:num w:numId="6">
    <w:abstractNumId w:val="6"/>
  </w:num>
  <w:num w:numId="7">
    <w:abstractNumId w:val="14"/>
  </w:num>
  <w:num w:numId="8">
    <w:abstractNumId w:val="5"/>
  </w:num>
  <w:num w:numId="9">
    <w:abstractNumId w:val="8"/>
  </w:num>
  <w:num w:numId="10">
    <w:abstractNumId w:val="1"/>
  </w:num>
  <w:num w:numId="11">
    <w:abstractNumId w:val="18"/>
  </w:num>
  <w:num w:numId="12">
    <w:abstractNumId w:val="13"/>
  </w:num>
  <w:num w:numId="13">
    <w:abstractNumId w:val="7"/>
  </w:num>
  <w:num w:numId="14">
    <w:abstractNumId w:val="20"/>
  </w:num>
  <w:num w:numId="15">
    <w:abstractNumId w:val="19"/>
  </w:num>
  <w:num w:numId="16">
    <w:abstractNumId w:val="17"/>
  </w:num>
  <w:num w:numId="17">
    <w:abstractNumId w:val="9"/>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66A5"/>
    <w:rsid w:val="001D78CD"/>
    <w:rsid w:val="001E1750"/>
    <w:rsid w:val="0022531A"/>
    <w:rsid w:val="00226046"/>
    <w:rsid w:val="00231AF8"/>
    <w:rsid w:val="0027540F"/>
    <w:rsid w:val="002773AF"/>
    <w:rsid w:val="00281393"/>
    <w:rsid w:val="00284C59"/>
    <w:rsid w:val="0029003E"/>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90453"/>
    <w:rsid w:val="005D2593"/>
    <w:rsid w:val="005D6920"/>
    <w:rsid w:val="005E103C"/>
    <w:rsid w:val="006248F0"/>
    <w:rsid w:val="00626C37"/>
    <w:rsid w:val="00644F74"/>
    <w:rsid w:val="00647E6D"/>
    <w:rsid w:val="00670234"/>
    <w:rsid w:val="006702B7"/>
    <w:rsid w:val="00676248"/>
    <w:rsid w:val="006768B7"/>
    <w:rsid w:val="0068214C"/>
    <w:rsid w:val="00696968"/>
    <w:rsid w:val="006A5BA0"/>
    <w:rsid w:val="006D0A19"/>
    <w:rsid w:val="006D6AA8"/>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F0607"/>
    <w:rsid w:val="0093114C"/>
    <w:rsid w:val="009466E1"/>
    <w:rsid w:val="00970143"/>
    <w:rsid w:val="0097683C"/>
    <w:rsid w:val="00994308"/>
    <w:rsid w:val="009971D3"/>
    <w:rsid w:val="009A4A14"/>
    <w:rsid w:val="009A4BAC"/>
    <w:rsid w:val="009B31B1"/>
    <w:rsid w:val="009E7071"/>
    <w:rsid w:val="009F2AFA"/>
    <w:rsid w:val="009F7527"/>
    <w:rsid w:val="00A44259"/>
    <w:rsid w:val="00A705E3"/>
    <w:rsid w:val="00A71E2B"/>
    <w:rsid w:val="00A75A1C"/>
    <w:rsid w:val="00AA2045"/>
    <w:rsid w:val="00B167BC"/>
    <w:rsid w:val="00B401F8"/>
    <w:rsid w:val="00B53B55"/>
    <w:rsid w:val="00B55D7F"/>
    <w:rsid w:val="00B62797"/>
    <w:rsid w:val="00B64A53"/>
    <w:rsid w:val="00BC75C4"/>
    <w:rsid w:val="00BF55B8"/>
    <w:rsid w:val="00C000AD"/>
    <w:rsid w:val="00C16097"/>
    <w:rsid w:val="00C177AF"/>
    <w:rsid w:val="00C17EE2"/>
    <w:rsid w:val="00C24F1C"/>
    <w:rsid w:val="00C5353D"/>
    <w:rsid w:val="00C5425F"/>
    <w:rsid w:val="00C74229"/>
    <w:rsid w:val="00CA4EDF"/>
    <w:rsid w:val="00CA6A29"/>
    <w:rsid w:val="00CB6D85"/>
    <w:rsid w:val="00CC2E4D"/>
    <w:rsid w:val="00D04FFC"/>
    <w:rsid w:val="00D172FE"/>
    <w:rsid w:val="00D1773F"/>
    <w:rsid w:val="00D32CA0"/>
    <w:rsid w:val="00D362A9"/>
    <w:rsid w:val="00D54A32"/>
    <w:rsid w:val="00DE1E0C"/>
    <w:rsid w:val="00DF3805"/>
    <w:rsid w:val="00E838F3"/>
    <w:rsid w:val="00E9547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786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2021-03-10T09:57:00Z</cp:lastPrinted>
  <dcterms:created xsi:type="dcterms:W3CDTF">2021-03-30T08:00:00Z</dcterms:created>
  <dcterms:modified xsi:type="dcterms:W3CDTF">2021-03-30T08:00:00Z</dcterms:modified>
</cp:coreProperties>
</file>