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495C4A" w:rsidRPr="00495C4A" w:rsidRDefault="00495C4A" w:rsidP="00495C4A">
      <w:pPr>
        <w:spacing w:after="0" w:line="320" w:lineRule="exact"/>
        <w:jc w:val="both"/>
        <w:rPr>
          <w:rFonts w:ascii="Arial Narrow" w:eastAsia="Times New Roman" w:hAnsi="Arial Narrow" w:cs="Arial"/>
          <w:b/>
          <w:bCs/>
          <w:sz w:val="24"/>
          <w:szCs w:val="24"/>
          <w:lang w:val="en-GB"/>
        </w:rPr>
      </w:pPr>
      <w:r w:rsidRPr="00495C4A">
        <w:rPr>
          <w:rFonts w:ascii="Arial Narrow" w:eastAsia="Times New Roman" w:hAnsi="Arial Narrow" w:cs="Arial"/>
          <w:b/>
          <w:bCs/>
          <w:sz w:val="24"/>
          <w:szCs w:val="24"/>
          <w:lang w:val="en-GB"/>
        </w:rPr>
        <w:t>QUESTION FOR WRITTEN REPLY</w:t>
      </w:r>
    </w:p>
    <w:p w:rsidR="00495C4A" w:rsidRPr="00495C4A" w:rsidRDefault="00495C4A" w:rsidP="00495C4A">
      <w:pPr>
        <w:spacing w:after="0" w:line="320" w:lineRule="exact"/>
        <w:jc w:val="both"/>
        <w:rPr>
          <w:rFonts w:ascii="Arial Narrow" w:eastAsia="Times New Roman" w:hAnsi="Arial Narrow" w:cs="Arial"/>
          <w:b/>
          <w:bCs/>
          <w:sz w:val="24"/>
          <w:szCs w:val="24"/>
          <w:lang w:val="en-GB"/>
        </w:rPr>
      </w:pPr>
    </w:p>
    <w:p w:rsidR="00495C4A" w:rsidRPr="00495C4A" w:rsidRDefault="00495C4A" w:rsidP="00495C4A">
      <w:pPr>
        <w:keepNext/>
        <w:spacing w:after="0" w:line="320" w:lineRule="exact"/>
        <w:jc w:val="both"/>
        <w:outlineLvl w:val="0"/>
        <w:rPr>
          <w:rFonts w:ascii="Arial Narrow" w:eastAsia="Times New Roman" w:hAnsi="Arial Narrow" w:cs="Arial"/>
          <w:b/>
          <w:bCs/>
          <w:sz w:val="24"/>
          <w:szCs w:val="24"/>
          <w:lang w:val="en-GB"/>
        </w:rPr>
      </w:pPr>
      <w:r w:rsidRPr="00495C4A">
        <w:rPr>
          <w:rFonts w:ascii="Arial Narrow" w:eastAsia="Times New Roman" w:hAnsi="Arial Narrow" w:cs="Arial"/>
          <w:b/>
          <w:bCs/>
          <w:sz w:val="24"/>
          <w:szCs w:val="24"/>
          <w:lang w:val="en-GB"/>
        </w:rPr>
        <w:t>QUESTION NO. 4442</w:t>
      </w:r>
    </w:p>
    <w:p w:rsidR="00495C4A" w:rsidRPr="00495C4A" w:rsidRDefault="00495C4A" w:rsidP="00495C4A">
      <w:pPr>
        <w:spacing w:after="0" w:line="240" w:lineRule="auto"/>
        <w:rPr>
          <w:rFonts w:ascii="Arial Narrow" w:eastAsia="Times New Roman" w:hAnsi="Arial Narrow"/>
          <w:sz w:val="24"/>
          <w:szCs w:val="24"/>
          <w:lang w:val="en-GB"/>
        </w:rPr>
      </w:pPr>
    </w:p>
    <w:p w:rsidR="00495C4A" w:rsidRPr="00495C4A" w:rsidRDefault="006D5A6F" w:rsidP="00495C4A">
      <w:pPr>
        <w:spacing w:after="0" w:line="320" w:lineRule="exact"/>
        <w:jc w:val="both"/>
        <w:rPr>
          <w:rFonts w:ascii="Arial Narrow" w:eastAsia="Times New Roman" w:hAnsi="Arial Narrow" w:cs="Arial"/>
          <w:b/>
          <w:bCs/>
          <w:sz w:val="24"/>
          <w:szCs w:val="24"/>
          <w:lang w:val="en-GB"/>
        </w:rPr>
      </w:pPr>
      <w:r w:rsidRPr="00495C4A">
        <w:rPr>
          <w:rFonts w:ascii="Arial Narrow" w:eastAsia="Times New Roman" w:hAnsi="Arial Narrow" w:cs="Arial"/>
          <w:b/>
          <w:bCs/>
          <w:sz w:val="24"/>
          <w:szCs w:val="24"/>
          <w:lang w:val="en-GB"/>
        </w:rPr>
        <w:t>DATE OF PUBLICATION: FRIDAY 18 NOVEMBER</w:t>
      </w:r>
      <w:r>
        <w:rPr>
          <w:rFonts w:ascii="Arial Narrow" w:eastAsia="Times New Roman" w:hAnsi="Arial Narrow" w:cs="Arial"/>
          <w:b/>
          <w:bCs/>
          <w:sz w:val="24"/>
          <w:szCs w:val="24"/>
          <w:lang w:val="en-GB"/>
        </w:rPr>
        <w:t xml:space="preserve"> </w:t>
      </w:r>
      <w:r w:rsidRPr="00495C4A">
        <w:rPr>
          <w:rFonts w:ascii="Arial Narrow" w:eastAsia="Times New Roman" w:hAnsi="Arial Narrow" w:cs="Arial"/>
          <w:b/>
          <w:bCs/>
          <w:sz w:val="24"/>
          <w:szCs w:val="24"/>
          <w:lang w:val="en-GB"/>
        </w:rPr>
        <w:t>2022</w:t>
      </w:r>
    </w:p>
    <w:p w:rsidR="00495C4A" w:rsidRPr="00495C4A" w:rsidRDefault="00495C4A" w:rsidP="00495C4A">
      <w:pPr>
        <w:spacing w:after="0" w:line="320" w:lineRule="exact"/>
        <w:jc w:val="both"/>
        <w:rPr>
          <w:rFonts w:ascii="Arial Narrow" w:eastAsia="Times New Roman" w:hAnsi="Arial Narrow" w:cs="Arial"/>
          <w:b/>
          <w:bCs/>
          <w:sz w:val="24"/>
          <w:szCs w:val="24"/>
          <w:lang w:val="en-GB"/>
        </w:rPr>
      </w:pPr>
    </w:p>
    <w:p w:rsidR="00495C4A" w:rsidRPr="00495C4A" w:rsidRDefault="00495C4A" w:rsidP="00495C4A">
      <w:pPr>
        <w:keepNext/>
        <w:spacing w:after="0" w:line="320" w:lineRule="exact"/>
        <w:jc w:val="both"/>
        <w:outlineLvl w:val="1"/>
        <w:rPr>
          <w:rFonts w:ascii="Arial Narrow" w:eastAsia="Times New Roman" w:hAnsi="Arial Narrow" w:cs="Arial"/>
          <w:b/>
          <w:bCs/>
          <w:sz w:val="24"/>
          <w:szCs w:val="24"/>
          <w:lang w:val="en-GB"/>
        </w:rPr>
      </w:pPr>
      <w:r w:rsidRPr="00495C4A">
        <w:rPr>
          <w:rFonts w:ascii="Arial Narrow" w:eastAsia="Times New Roman" w:hAnsi="Arial Narrow" w:cs="Arial"/>
          <w:b/>
          <w:bCs/>
          <w:sz w:val="24"/>
          <w:szCs w:val="24"/>
          <w:lang w:val="en-GB"/>
        </w:rPr>
        <w:t>INTERNAL QUESTION PAPER 49 – 2022</w:t>
      </w:r>
    </w:p>
    <w:p w:rsidR="00495C4A" w:rsidRPr="00495C4A" w:rsidRDefault="006D5A6F" w:rsidP="006D5A6F">
      <w:pPr>
        <w:tabs>
          <w:tab w:val="left" w:pos="6195"/>
        </w:tabs>
        <w:spacing w:after="0" w:line="240" w:lineRule="auto"/>
        <w:rPr>
          <w:rFonts w:ascii="Arial Narrow" w:eastAsia="Times New Roman" w:hAnsi="Arial Narrow"/>
          <w:sz w:val="24"/>
          <w:szCs w:val="24"/>
          <w:lang w:val="en-GB"/>
        </w:rPr>
      </w:pPr>
      <w:r>
        <w:rPr>
          <w:rFonts w:ascii="Arial Narrow" w:eastAsia="Times New Roman" w:hAnsi="Arial Narrow"/>
          <w:sz w:val="24"/>
          <w:szCs w:val="24"/>
          <w:lang w:val="en-GB"/>
        </w:rPr>
        <w:tab/>
      </w:r>
    </w:p>
    <w:p w:rsidR="00495C4A" w:rsidRPr="00495C4A" w:rsidRDefault="00495C4A" w:rsidP="00495C4A">
      <w:pPr>
        <w:spacing w:before="100" w:beforeAutospacing="1" w:after="100" w:afterAutospacing="1" w:line="320" w:lineRule="atLeast"/>
        <w:ind w:left="720" w:hanging="720"/>
        <w:jc w:val="both"/>
        <w:outlineLvl w:val="0"/>
        <w:rPr>
          <w:rFonts w:ascii="Arial" w:hAnsi="Arial" w:cs="Arial"/>
          <w:sz w:val="24"/>
          <w:szCs w:val="24"/>
        </w:rPr>
      </w:pPr>
      <w:r w:rsidRPr="00495C4A">
        <w:rPr>
          <w:rFonts w:ascii="Arial" w:hAnsi="Arial" w:cs="Arial"/>
          <w:b/>
          <w:bCs/>
          <w:sz w:val="24"/>
          <w:szCs w:val="24"/>
          <w:lang w:val="en-US"/>
        </w:rPr>
        <w:t>4442.</w:t>
      </w:r>
      <w:r w:rsidRPr="00495C4A">
        <w:rPr>
          <w:rFonts w:ascii="Arial" w:hAnsi="Arial" w:cs="Arial"/>
          <w:b/>
          <w:bCs/>
          <w:sz w:val="24"/>
          <w:szCs w:val="24"/>
          <w:lang w:val="en-US"/>
        </w:rPr>
        <w:tab/>
      </w:r>
      <w:r w:rsidRPr="00495C4A">
        <w:rPr>
          <w:rFonts w:ascii="Arial" w:hAnsi="Arial" w:cs="Arial"/>
          <w:b/>
          <w:bCs/>
          <w:sz w:val="24"/>
          <w:szCs w:val="24"/>
        </w:rPr>
        <w:t>Mr D F Mthenjane (EFF</w:t>
      </w:r>
      <w:proofErr w:type="gramStart"/>
      <w:r w:rsidRPr="00495C4A">
        <w:rPr>
          <w:rFonts w:ascii="Arial" w:hAnsi="Arial" w:cs="Arial"/>
          <w:b/>
          <w:bCs/>
          <w:sz w:val="24"/>
          <w:szCs w:val="24"/>
        </w:rPr>
        <w:t xml:space="preserve">) </w:t>
      </w:r>
      <w:r w:rsidRPr="00495C4A">
        <w:rPr>
          <w:rFonts w:ascii="Arial" w:hAnsi="Arial" w:cs="Arial"/>
          <w:b/>
          <w:bCs/>
          <w:sz w:val="24"/>
          <w:szCs w:val="24"/>
          <w:lang w:val="de-DE"/>
        </w:rPr>
        <w:t xml:space="preserve"> </w:t>
      </w:r>
      <w:r w:rsidRPr="00495C4A">
        <w:rPr>
          <w:rFonts w:ascii="Arial" w:hAnsi="Arial" w:cs="Arial"/>
          <w:b/>
          <w:sz w:val="24"/>
          <w:szCs w:val="24"/>
        </w:rPr>
        <w:t>to</w:t>
      </w:r>
      <w:proofErr w:type="gramEnd"/>
      <w:r w:rsidRPr="00495C4A">
        <w:rPr>
          <w:rFonts w:ascii="Arial" w:hAnsi="Arial" w:cs="Arial"/>
          <w:b/>
          <w:sz w:val="24"/>
          <w:szCs w:val="24"/>
        </w:rPr>
        <w:t xml:space="preserve"> ask the Minister of Home Affairs</w:t>
      </w:r>
      <w:r w:rsidRPr="00495C4A">
        <w:rPr>
          <w:rFonts w:ascii="Arial" w:hAnsi="Arial" w:cs="Arial"/>
          <w:b/>
          <w:sz w:val="24"/>
          <w:szCs w:val="24"/>
        </w:rPr>
        <w:fldChar w:fldCharType="begin"/>
      </w:r>
      <w:r w:rsidRPr="00495C4A">
        <w:rPr>
          <w:rFonts w:ascii="Arial" w:hAnsi="Arial" w:cs="Arial"/>
          <w:sz w:val="24"/>
          <w:szCs w:val="24"/>
        </w:rPr>
        <w:instrText xml:space="preserve"> XE "</w:instrText>
      </w:r>
      <w:r w:rsidRPr="00495C4A">
        <w:rPr>
          <w:rFonts w:ascii="Arial" w:hAnsi="Arial" w:cs="Arial"/>
          <w:b/>
          <w:sz w:val="24"/>
          <w:szCs w:val="24"/>
        </w:rPr>
        <w:instrText>Home Affairs</w:instrText>
      </w:r>
      <w:r w:rsidRPr="00495C4A">
        <w:rPr>
          <w:rFonts w:ascii="Arial" w:hAnsi="Arial" w:cs="Arial"/>
          <w:sz w:val="24"/>
          <w:szCs w:val="24"/>
        </w:rPr>
        <w:instrText xml:space="preserve">" </w:instrText>
      </w:r>
      <w:r w:rsidRPr="00495C4A">
        <w:rPr>
          <w:rFonts w:ascii="Arial" w:hAnsi="Arial" w:cs="Arial"/>
          <w:b/>
          <w:sz w:val="24"/>
          <w:szCs w:val="24"/>
        </w:rPr>
        <w:fldChar w:fldCharType="end"/>
      </w:r>
      <w:r w:rsidRPr="00495C4A">
        <w:rPr>
          <w:rFonts w:ascii="Arial" w:hAnsi="Arial" w:cs="Arial"/>
          <w:b/>
          <w:sz w:val="24"/>
          <w:szCs w:val="24"/>
        </w:rPr>
        <w:t xml:space="preserve">: </w:t>
      </w:r>
    </w:p>
    <w:p w:rsidR="00495C4A" w:rsidRPr="00495C4A" w:rsidRDefault="00495C4A" w:rsidP="00495C4A">
      <w:pPr>
        <w:tabs>
          <w:tab w:val="left" w:pos="0"/>
        </w:tabs>
        <w:spacing w:before="100" w:beforeAutospacing="1" w:after="100" w:afterAutospacing="1" w:line="320" w:lineRule="atLeast"/>
        <w:jc w:val="both"/>
        <w:outlineLvl w:val="0"/>
        <w:rPr>
          <w:rFonts w:ascii="Arial" w:hAnsi="Arial" w:cs="Arial"/>
          <w:b/>
          <w:color w:val="212121"/>
          <w:sz w:val="24"/>
          <w:szCs w:val="24"/>
          <w:lang w:val="en-GB"/>
        </w:rPr>
      </w:pPr>
      <w:r w:rsidRPr="00495C4A">
        <w:rPr>
          <w:rFonts w:ascii="Arial" w:hAnsi="Arial" w:cs="Arial"/>
          <w:color w:val="212121"/>
          <w:sz w:val="24"/>
          <w:szCs w:val="24"/>
          <w:lang w:val="en-GB"/>
        </w:rPr>
        <w:t xml:space="preserve">Which steps of intervention have been taken to combat the long lines of freight trucks waiting to cross the Republic’s ports of entry? </w:t>
      </w:r>
      <w:r w:rsidRPr="00495C4A">
        <w:rPr>
          <w:rFonts w:ascii="Arial" w:hAnsi="Arial" w:cs="Arial"/>
          <w:b/>
          <w:color w:val="212121"/>
          <w:sz w:val="24"/>
          <w:szCs w:val="24"/>
          <w:lang w:val="en-GB"/>
        </w:rPr>
        <w:tab/>
      </w:r>
      <w:r w:rsidRPr="00495C4A">
        <w:rPr>
          <w:rFonts w:ascii="Arial" w:hAnsi="Arial" w:cs="Arial"/>
          <w:b/>
          <w:color w:val="212121"/>
          <w:sz w:val="24"/>
          <w:szCs w:val="24"/>
          <w:lang w:val="en-GB"/>
        </w:rPr>
        <w:tab/>
      </w:r>
      <w:r w:rsidRPr="00495C4A">
        <w:rPr>
          <w:rFonts w:ascii="Arial" w:hAnsi="Arial" w:cs="Arial"/>
          <w:b/>
          <w:color w:val="212121"/>
          <w:sz w:val="24"/>
          <w:szCs w:val="24"/>
          <w:lang w:val="en-GB"/>
        </w:rPr>
        <w:tab/>
      </w:r>
      <w:r w:rsidRPr="00495C4A">
        <w:rPr>
          <w:rFonts w:ascii="Arial" w:hAnsi="Arial" w:cs="Arial"/>
          <w:b/>
          <w:color w:val="212121"/>
          <w:sz w:val="24"/>
          <w:szCs w:val="24"/>
          <w:lang w:val="en-GB"/>
        </w:rPr>
        <w:tab/>
      </w:r>
      <w:r w:rsidRPr="00495C4A">
        <w:rPr>
          <w:rFonts w:ascii="Arial" w:hAnsi="Arial" w:cs="Arial"/>
          <w:color w:val="212121"/>
          <w:sz w:val="24"/>
          <w:szCs w:val="24"/>
          <w:lang w:val="en-GB"/>
        </w:rPr>
        <w:t>NW5570E</w:t>
      </w:r>
    </w:p>
    <w:p w:rsidR="00495C4A" w:rsidRPr="00495C4A" w:rsidRDefault="00495C4A" w:rsidP="00495C4A">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r w:rsidRPr="00495C4A">
        <w:rPr>
          <w:rFonts w:ascii="Arial" w:eastAsia="Times New Roman" w:hAnsi="Arial" w:cs="Arial"/>
          <w:sz w:val="24"/>
          <w:szCs w:val="24"/>
          <w:lang w:val="en-GB"/>
        </w:rPr>
        <w:t xml:space="preserve"> </w:t>
      </w:r>
    </w:p>
    <w:p w:rsidR="00495C4A" w:rsidRPr="00495C4A" w:rsidRDefault="00495C4A" w:rsidP="00495C4A">
      <w:pPr>
        <w:spacing w:before="100" w:beforeAutospacing="1" w:after="100" w:afterAutospacing="1" w:line="320" w:lineRule="atLeast"/>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 xml:space="preserve">Border </w:t>
      </w:r>
      <w:r>
        <w:rPr>
          <w:rFonts w:ascii="Arial" w:eastAsia="Times New Roman" w:hAnsi="Arial" w:cs="Arial"/>
          <w:sz w:val="24"/>
          <w:szCs w:val="24"/>
          <w:lang w:val="en-GB"/>
        </w:rPr>
        <w:t>M</w:t>
      </w:r>
      <w:r w:rsidRPr="00495C4A">
        <w:rPr>
          <w:rFonts w:ascii="Arial" w:eastAsia="Times New Roman" w:hAnsi="Arial" w:cs="Arial"/>
          <w:sz w:val="24"/>
          <w:szCs w:val="24"/>
          <w:lang w:val="en-GB"/>
        </w:rPr>
        <w:t xml:space="preserve">anagement </w:t>
      </w:r>
      <w:proofErr w:type="gramStart"/>
      <w:r w:rsidRPr="00495C4A">
        <w:rPr>
          <w:rFonts w:ascii="Arial" w:eastAsia="Times New Roman" w:hAnsi="Arial" w:cs="Arial"/>
          <w:sz w:val="24"/>
          <w:szCs w:val="24"/>
          <w:lang w:val="en-GB"/>
        </w:rPr>
        <w:t>have</w:t>
      </w:r>
      <w:proofErr w:type="gramEnd"/>
      <w:r w:rsidRPr="00495C4A">
        <w:rPr>
          <w:rFonts w:ascii="Arial" w:eastAsia="Times New Roman" w:hAnsi="Arial" w:cs="Arial"/>
          <w:sz w:val="24"/>
          <w:szCs w:val="24"/>
          <w:lang w:val="en-GB"/>
        </w:rPr>
        <w:t xml:space="preserve"> identified the management of trucks along the highways, national roads and corridors towards the ports of entry as one of the factors affecting the operational dynamics in the legitimate facilitation of persons and goods.</w:t>
      </w:r>
    </w:p>
    <w:p w:rsidR="00495C4A" w:rsidRPr="00495C4A" w:rsidRDefault="00495C4A" w:rsidP="00495C4A">
      <w:pPr>
        <w:spacing w:before="100" w:beforeAutospacing="1" w:after="100" w:afterAutospacing="1" w:line="320" w:lineRule="atLeast"/>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The following planned responses as contingences were developed:</w:t>
      </w:r>
    </w:p>
    <w:p w:rsidR="00495C4A" w:rsidRPr="00495C4A" w:rsidRDefault="00495C4A" w:rsidP="00495C4A">
      <w:pPr>
        <w:numPr>
          <w:ilvl w:val="0"/>
          <w:numId w:val="38"/>
        </w:numPr>
        <w:tabs>
          <w:tab w:val="left" w:pos="567"/>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The establishment of the integrated traffic management plan with all transport and traffic authorities in the respective corridors to ease traffic movements;</w:t>
      </w:r>
    </w:p>
    <w:p w:rsidR="00495C4A" w:rsidRPr="00495C4A" w:rsidRDefault="00495C4A" w:rsidP="00495C4A">
      <w:pPr>
        <w:numPr>
          <w:ilvl w:val="0"/>
          <w:numId w:val="38"/>
        </w:numPr>
        <w:tabs>
          <w:tab w:val="left" w:pos="567"/>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Collaborating with stakeholders in the freight industry regarding the utilisation of truck holding areas and the diversion of trucks to these areas;</w:t>
      </w:r>
    </w:p>
    <w:p w:rsidR="00495C4A" w:rsidRPr="00495C4A" w:rsidRDefault="00495C4A" w:rsidP="00495C4A">
      <w:pPr>
        <w:numPr>
          <w:ilvl w:val="0"/>
          <w:numId w:val="38"/>
        </w:numPr>
        <w:tabs>
          <w:tab w:val="left" w:pos="567"/>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The utilization of single lane processes towards the weighbridges for some controlled movements; and</w:t>
      </w:r>
    </w:p>
    <w:p w:rsidR="00495C4A" w:rsidRPr="00495C4A" w:rsidRDefault="00495C4A" w:rsidP="00495C4A">
      <w:pPr>
        <w:numPr>
          <w:ilvl w:val="0"/>
          <w:numId w:val="38"/>
        </w:numPr>
        <w:tabs>
          <w:tab w:val="left" w:pos="567"/>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495C4A">
        <w:rPr>
          <w:rFonts w:ascii="Arial" w:eastAsia="Times New Roman" w:hAnsi="Arial" w:cs="Arial"/>
          <w:sz w:val="24"/>
          <w:szCs w:val="24"/>
          <w:lang w:val="en-GB"/>
        </w:rPr>
        <w:t xml:space="preserve">The deployment of dedicated traffic officers along the routes and corridors by Provincial and </w:t>
      </w:r>
      <w:r>
        <w:rPr>
          <w:rFonts w:ascii="Arial" w:eastAsia="Times New Roman" w:hAnsi="Arial" w:cs="Arial"/>
          <w:sz w:val="24"/>
          <w:szCs w:val="24"/>
          <w:lang w:val="en-GB"/>
        </w:rPr>
        <w:t>L</w:t>
      </w:r>
      <w:r w:rsidRPr="00495C4A">
        <w:rPr>
          <w:rFonts w:ascii="Arial" w:eastAsia="Times New Roman" w:hAnsi="Arial" w:cs="Arial"/>
          <w:sz w:val="24"/>
          <w:szCs w:val="24"/>
          <w:lang w:val="en-GB"/>
        </w:rPr>
        <w:t xml:space="preserve">ocal traffic authorities to ensure compliance and enforcement of traffic laws.   </w:t>
      </w:r>
    </w:p>
    <w:p w:rsidR="00495C4A" w:rsidRPr="00495C4A" w:rsidRDefault="00495C4A" w:rsidP="00495C4A">
      <w:pPr>
        <w:spacing w:after="0" w:line="320" w:lineRule="atLeast"/>
        <w:jc w:val="both"/>
        <w:rPr>
          <w:rFonts w:ascii="Arial" w:eastAsia="Times New Roman" w:hAnsi="Arial" w:cs="Arial"/>
          <w:b/>
          <w:bCs/>
          <w:sz w:val="24"/>
          <w:szCs w:val="24"/>
          <w:lang w:val="en-GB"/>
        </w:rPr>
      </w:pPr>
    </w:p>
    <w:p w:rsidR="00456148" w:rsidRPr="00400BA7" w:rsidRDefault="00BA791B"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495C4A">
      <w:headerReference w:type="default" r:id="rId8"/>
      <w:footerReference w:type="even" r:id="rId9"/>
      <w:footerReference w:type="default" r:id="rId10"/>
      <w:footerReference w:type="first" r:id="rId11"/>
      <w:pgSz w:w="12240" w:h="15840" w:code="1"/>
      <w:pgMar w:top="284" w:right="992" w:bottom="709" w:left="1701" w:header="709" w:footer="1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63" w:rsidRDefault="00AB0E63" w:rsidP="00670234">
      <w:pPr>
        <w:spacing w:after="0" w:line="240" w:lineRule="auto"/>
      </w:pPr>
      <w:r>
        <w:separator/>
      </w:r>
    </w:p>
  </w:endnote>
  <w:endnote w:type="continuationSeparator" w:id="0">
    <w:p w:rsidR="00AB0E63" w:rsidRDefault="00AB0E6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4313.</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95C4A" w:rsidRPr="00495C4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0A325D"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444</w:t>
    </w:r>
    <w:r w:rsidR="00495C4A">
      <w:rPr>
        <w:rFonts w:ascii="Arial" w:hAnsi="Arial" w:cs="Arial"/>
        <w:b/>
        <w:bCs/>
        <w:sz w:val="20"/>
        <w:szCs w:val="20"/>
        <w:lang w:val="en-US"/>
      </w:rPr>
      <w:t>2</w:t>
    </w:r>
    <w:r>
      <w:rPr>
        <w:rFonts w:ascii="Arial" w:hAnsi="Arial" w:cs="Arial"/>
        <w:b/>
        <w:bCs/>
        <w:sz w:val="20"/>
        <w:szCs w:val="20"/>
        <w:lang w:val="en-US"/>
      </w:rPr>
      <w:t xml:space="preserve">. </w:t>
    </w:r>
    <w:r w:rsidRPr="000A325D">
      <w:rPr>
        <w:rFonts w:ascii="Arial" w:hAnsi="Arial" w:cs="Arial"/>
        <w:b/>
        <w:bCs/>
        <w:sz w:val="20"/>
        <w:szCs w:val="20"/>
        <w:lang w:val="en-US"/>
      </w:rPr>
      <w:t xml:space="preserve">Mr D F Mthenjane (EFF) to ask the Minister of Home </w:t>
    </w:r>
    <w:proofErr w:type="gramStart"/>
    <w:r w:rsidRPr="000A325D">
      <w:rPr>
        <w:rFonts w:ascii="Arial" w:hAnsi="Arial" w:cs="Arial"/>
        <w:b/>
        <w:bCs/>
        <w:sz w:val="20"/>
        <w:szCs w:val="20"/>
        <w:lang w:val="en-US"/>
      </w:rPr>
      <w:t xml:space="preserve">Affairs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63" w:rsidRDefault="00AB0E63" w:rsidP="00670234">
      <w:pPr>
        <w:spacing w:after="0" w:line="240" w:lineRule="auto"/>
      </w:pPr>
      <w:r>
        <w:separator/>
      </w:r>
    </w:p>
  </w:footnote>
  <w:footnote w:type="continuationSeparator" w:id="0">
    <w:p w:rsidR="00AB0E63" w:rsidRDefault="00AB0E6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495C4A">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393AEE"/>
    <w:multiLevelType w:val="hybridMultilevel"/>
    <w:tmpl w:val="5FA49D7E"/>
    <w:lvl w:ilvl="0" w:tplc="52DADE8A">
      <w:start w:val="1"/>
      <w:numFmt w:val="decimal"/>
      <w:lvlText w:val="%1."/>
      <w:lvlJc w:val="left"/>
      <w:pPr>
        <w:ind w:left="1919" w:hanging="360"/>
      </w:pPr>
      <w:rPr>
        <w:rFonts w:hint="default"/>
        <w:b w:val="0"/>
      </w:rPr>
    </w:lvl>
    <w:lvl w:ilvl="1" w:tplc="1C090019" w:tentative="1">
      <w:start w:val="1"/>
      <w:numFmt w:val="lowerLetter"/>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21">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7">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5"/>
  </w:num>
  <w:num w:numId="5">
    <w:abstractNumId w:val="14"/>
  </w:num>
  <w:num w:numId="6">
    <w:abstractNumId w:val="4"/>
  </w:num>
  <w:num w:numId="7">
    <w:abstractNumId w:val="26"/>
  </w:num>
  <w:num w:numId="8">
    <w:abstractNumId w:val="35"/>
  </w:num>
  <w:num w:numId="9">
    <w:abstractNumId w:val="30"/>
  </w:num>
  <w:num w:numId="10">
    <w:abstractNumId w:val="24"/>
  </w:num>
  <w:num w:numId="11">
    <w:abstractNumId w:val="15"/>
  </w:num>
  <w:num w:numId="12">
    <w:abstractNumId w:val="31"/>
  </w:num>
  <w:num w:numId="13">
    <w:abstractNumId w:val="7"/>
  </w:num>
  <w:num w:numId="14">
    <w:abstractNumId w:val="0"/>
  </w:num>
  <w:num w:numId="15">
    <w:abstractNumId w:val="2"/>
  </w:num>
  <w:num w:numId="16">
    <w:abstractNumId w:val="27"/>
  </w:num>
  <w:num w:numId="17">
    <w:abstractNumId w:val="33"/>
  </w:num>
  <w:num w:numId="18">
    <w:abstractNumId w:val="1"/>
  </w:num>
  <w:num w:numId="19">
    <w:abstractNumId w:val="10"/>
  </w:num>
  <w:num w:numId="20">
    <w:abstractNumId w:val="3"/>
  </w:num>
  <w:num w:numId="21">
    <w:abstractNumId w:val="17"/>
  </w:num>
  <w:num w:numId="22">
    <w:abstractNumId w:val="9"/>
  </w:num>
  <w:num w:numId="23">
    <w:abstractNumId w:val="32"/>
  </w:num>
  <w:num w:numId="24">
    <w:abstractNumId w:val="28"/>
  </w:num>
  <w:num w:numId="25">
    <w:abstractNumId w:val="6"/>
  </w:num>
  <w:num w:numId="26">
    <w:abstractNumId w:val="16"/>
  </w:num>
  <w:num w:numId="27">
    <w:abstractNumId w:val="23"/>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22"/>
  </w:num>
  <w:num w:numId="34">
    <w:abstractNumId w:val="12"/>
  </w:num>
  <w:num w:numId="35">
    <w:abstractNumId w:val="19"/>
  </w:num>
  <w:num w:numId="36">
    <w:abstractNumId w:val="34"/>
  </w:num>
  <w:num w:numId="37">
    <w:abstractNumId w:val="37"/>
  </w:num>
  <w:num w:numId="38">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5C4A"/>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66C60"/>
    <w:rsid w:val="0057013D"/>
    <w:rsid w:val="00590E2B"/>
    <w:rsid w:val="005A5551"/>
    <w:rsid w:val="005C2DF4"/>
    <w:rsid w:val="005D2593"/>
    <w:rsid w:val="005D6920"/>
    <w:rsid w:val="005E103C"/>
    <w:rsid w:val="005E4452"/>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2AE6"/>
    <w:rsid w:val="0069577C"/>
    <w:rsid w:val="00696968"/>
    <w:rsid w:val="006A10F0"/>
    <w:rsid w:val="006A5BA0"/>
    <w:rsid w:val="006B3BC4"/>
    <w:rsid w:val="006B518E"/>
    <w:rsid w:val="006B61FA"/>
    <w:rsid w:val="006C7F99"/>
    <w:rsid w:val="006D0A19"/>
    <w:rsid w:val="006D1E58"/>
    <w:rsid w:val="006D5A6F"/>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0E63"/>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A791B"/>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1523"/>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D59A-DB10-4171-B219-8D93C546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2022-12-07T13:47:00Z</dcterms:created>
  <dcterms:modified xsi:type="dcterms:W3CDTF">2022-12-07T13:47:00Z</dcterms:modified>
</cp:coreProperties>
</file>