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6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99546F">
        <w:rPr>
          <w:rFonts w:ascii="Arial" w:eastAsia="Times New Roman" w:hAnsi="Arial" w:cs="Arial"/>
          <w:noProof/>
          <w:lang w:val="en-US"/>
        </w:rPr>
        <w:drawing>
          <wp:inline distT="0" distB="0" distL="0" distR="0" wp14:anchorId="29F05FC1" wp14:editId="059640DD">
            <wp:extent cx="215900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89" cy="757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74D1" w:rsidRDefault="000F74D1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:rsidR="0099546F" w:rsidRPr="00FB4ED6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FB4ED6">
        <w:rPr>
          <w:rFonts w:ascii="Arial" w:hAnsi="Arial" w:cs="Arial"/>
          <w:b/>
        </w:rPr>
        <w:t>NATIONAL ASSEMBLY</w:t>
      </w:r>
    </w:p>
    <w:p w:rsidR="0099546F" w:rsidRPr="000F74D1" w:rsidRDefault="0099546F" w:rsidP="00BE01E3">
      <w:pPr>
        <w:spacing w:after="0" w:line="360" w:lineRule="auto"/>
        <w:rPr>
          <w:rFonts w:ascii="Arial" w:hAnsi="Arial" w:cs="Arial"/>
          <w:b/>
        </w:rPr>
      </w:pPr>
    </w:p>
    <w:p w:rsidR="0099546F" w:rsidRDefault="00F97AF0" w:rsidP="0099546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</w:t>
      </w:r>
      <w:r w:rsidR="0099546F" w:rsidRPr="0099546F">
        <w:rPr>
          <w:rFonts w:ascii="Arial" w:hAnsi="Arial" w:cs="Arial"/>
          <w:b/>
        </w:rPr>
        <w:t xml:space="preserve"> </w:t>
      </w:r>
      <w:r w:rsidR="0099546F" w:rsidRPr="00FB4ED6">
        <w:rPr>
          <w:rFonts w:ascii="Arial" w:hAnsi="Arial" w:cs="Arial"/>
          <w:b/>
        </w:rPr>
        <w:t>FOR WRITTEN</w:t>
      </w:r>
      <w:r w:rsidR="002F2186" w:rsidRPr="00FB4ED6">
        <w:rPr>
          <w:rFonts w:ascii="Arial" w:hAnsi="Arial" w:cs="Arial"/>
          <w:b/>
        </w:rPr>
        <w:t xml:space="preserve"> </w:t>
      </w:r>
      <w:r w:rsidR="0099546F" w:rsidRPr="0099546F">
        <w:rPr>
          <w:rFonts w:ascii="Arial" w:hAnsi="Arial" w:cs="Arial"/>
          <w:b/>
        </w:rPr>
        <w:t>REPLY</w:t>
      </w:r>
    </w:p>
    <w:p w:rsidR="0099546F" w:rsidRPr="000F74D1" w:rsidRDefault="0099546F" w:rsidP="00BE01E3">
      <w:pPr>
        <w:spacing w:after="0" w:line="360" w:lineRule="auto"/>
        <w:rPr>
          <w:rFonts w:ascii="Arial" w:hAnsi="Arial" w:cs="Arial"/>
          <w:b/>
        </w:rPr>
      </w:pPr>
    </w:p>
    <w:p w:rsidR="0073360C" w:rsidRDefault="00BE01E3" w:rsidP="0073360C">
      <w:pPr>
        <w:spacing w:after="0" w:line="360" w:lineRule="auto"/>
        <w:ind w:left="851" w:hanging="851"/>
        <w:jc w:val="both"/>
        <w:outlineLvl w:val="0"/>
        <w:rPr>
          <w:rFonts w:ascii="Arial" w:hAnsi="Arial" w:cs="Arial"/>
          <w:b/>
        </w:rPr>
      </w:pPr>
      <w:r w:rsidRPr="00BE01E3">
        <w:rPr>
          <w:rFonts w:ascii="Arial" w:hAnsi="Arial" w:cs="Arial"/>
          <w:b/>
        </w:rPr>
        <w:t>“</w:t>
      </w:r>
      <w:r w:rsidR="0073360C" w:rsidRPr="0073360C">
        <w:rPr>
          <w:rFonts w:ascii="Arial" w:hAnsi="Arial" w:cs="Arial"/>
          <w:b/>
        </w:rPr>
        <w:t>443.</w:t>
      </w:r>
      <w:r w:rsidR="0073360C" w:rsidRPr="0073360C">
        <w:rPr>
          <w:rFonts w:ascii="Arial" w:hAnsi="Arial" w:cs="Arial"/>
          <w:b/>
        </w:rPr>
        <w:tab/>
        <w:t>Mr R W T Chance (DA) to ask the Minister of Small Business Development:</w:t>
      </w:r>
    </w:p>
    <w:p w:rsidR="0073360C" w:rsidRPr="0073360C" w:rsidRDefault="0073360C" w:rsidP="0073360C">
      <w:pPr>
        <w:spacing w:after="0" w:line="360" w:lineRule="auto"/>
        <w:ind w:left="851" w:hanging="851"/>
        <w:jc w:val="both"/>
        <w:outlineLvl w:val="0"/>
        <w:rPr>
          <w:rFonts w:ascii="Arial" w:hAnsi="Arial" w:cs="Arial"/>
          <w:b/>
        </w:rPr>
      </w:pPr>
    </w:p>
    <w:p w:rsidR="0073360C" w:rsidRPr="0073360C" w:rsidRDefault="0073360C" w:rsidP="0073360C">
      <w:pPr>
        <w:spacing w:after="0" w:line="360" w:lineRule="auto"/>
        <w:ind w:left="1418" w:hanging="567"/>
        <w:jc w:val="both"/>
        <w:outlineLvl w:val="0"/>
        <w:rPr>
          <w:rFonts w:ascii="Arial" w:hAnsi="Arial" w:cs="Arial"/>
          <w:b/>
        </w:rPr>
      </w:pPr>
      <w:r w:rsidRPr="0073360C">
        <w:rPr>
          <w:rFonts w:ascii="Arial" w:hAnsi="Arial" w:cs="Arial"/>
          <w:b/>
        </w:rPr>
        <w:t>(1)</w:t>
      </w:r>
      <w:r w:rsidRPr="0073360C">
        <w:rPr>
          <w:rFonts w:ascii="Arial" w:hAnsi="Arial" w:cs="Arial"/>
          <w:b/>
        </w:rPr>
        <w:tab/>
        <w:t xml:space="preserve">With reference to her reply to oral question 336 on 4 December 2017, what is the (a) purpose of the position of Business Development Officer: Paper Chemicals and Plastics and (b) remuneration package for the specified </w:t>
      </w:r>
      <w:proofErr w:type="gramStart"/>
      <w:r w:rsidRPr="0073360C">
        <w:rPr>
          <w:rFonts w:ascii="Arial" w:hAnsi="Arial" w:cs="Arial"/>
          <w:b/>
        </w:rPr>
        <w:t>position;</w:t>
      </w:r>
      <w:proofErr w:type="gramEnd"/>
    </w:p>
    <w:p w:rsidR="0073360C" w:rsidRPr="0073360C" w:rsidRDefault="0073360C" w:rsidP="0073360C">
      <w:pPr>
        <w:spacing w:after="0" w:line="360" w:lineRule="auto"/>
        <w:ind w:left="1418" w:hanging="567"/>
        <w:jc w:val="both"/>
        <w:outlineLvl w:val="0"/>
        <w:rPr>
          <w:rFonts w:ascii="Arial" w:hAnsi="Arial" w:cs="Arial"/>
          <w:b/>
        </w:rPr>
      </w:pPr>
      <w:r w:rsidRPr="0073360C">
        <w:rPr>
          <w:rFonts w:ascii="Arial" w:hAnsi="Arial" w:cs="Arial"/>
          <w:b/>
        </w:rPr>
        <w:t>(2)</w:t>
      </w:r>
      <w:r w:rsidRPr="0073360C">
        <w:rPr>
          <w:rFonts w:ascii="Arial" w:hAnsi="Arial" w:cs="Arial"/>
          <w:b/>
        </w:rPr>
        <w:tab/>
        <w:t>whether the specified position has been advertised; if not, on what date will it be advertised; if so, (a) on what date was it advertised and (b) what are the further relevant details;</w:t>
      </w:r>
    </w:p>
    <w:p w:rsidR="0073360C" w:rsidRPr="0073360C" w:rsidRDefault="0073360C" w:rsidP="0073360C">
      <w:pPr>
        <w:spacing w:after="0" w:line="360" w:lineRule="auto"/>
        <w:ind w:left="1418" w:hanging="567"/>
        <w:jc w:val="both"/>
        <w:outlineLvl w:val="0"/>
        <w:rPr>
          <w:rFonts w:ascii="Arial" w:hAnsi="Arial" w:cs="Arial"/>
          <w:b/>
        </w:rPr>
      </w:pPr>
      <w:r w:rsidRPr="0073360C">
        <w:rPr>
          <w:rFonts w:ascii="Arial" w:hAnsi="Arial" w:cs="Arial"/>
          <w:b/>
        </w:rPr>
        <w:t>(3)</w:t>
      </w:r>
      <w:r w:rsidRPr="0073360C">
        <w:rPr>
          <w:rFonts w:ascii="Arial" w:hAnsi="Arial" w:cs="Arial"/>
          <w:b/>
        </w:rPr>
        <w:tab/>
      </w:r>
      <w:proofErr w:type="gramStart"/>
      <w:r w:rsidRPr="0073360C">
        <w:rPr>
          <w:rFonts w:ascii="Arial" w:hAnsi="Arial" w:cs="Arial"/>
          <w:b/>
        </w:rPr>
        <w:t>whether</w:t>
      </w:r>
      <w:proofErr w:type="gramEnd"/>
      <w:r w:rsidRPr="0073360C">
        <w:rPr>
          <w:rFonts w:ascii="Arial" w:hAnsi="Arial" w:cs="Arial"/>
          <w:b/>
        </w:rPr>
        <w:t xml:space="preserve"> the specified position has been filled; if not, on what date will it be filled; if so, what are the relevant details?</w:t>
      </w:r>
      <w:r>
        <w:rPr>
          <w:rFonts w:ascii="Arial" w:hAnsi="Arial" w:cs="Arial"/>
          <w:b/>
        </w:rPr>
        <w:t>”</w:t>
      </w:r>
      <w:r w:rsidRPr="0073360C">
        <w:rPr>
          <w:rFonts w:ascii="Arial" w:hAnsi="Arial" w:cs="Arial"/>
          <w:b/>
        </w:rPr>
        <w:tab/>
      </w:r>
      <w:r w:rsidRPr="0073360C">
        <w:rPr>
          <w:rFonts w:ascii="Arial" w:hAnsi="Arial" w:cs="Arial"/>
          <w:b/>
        </w:rPr>
        <w:tab/>
      </w:r>
      <w:r w:rsidRPr="0073360C">
        <w:rPr>
          <w:rFonts w:ascii="Arial" w:hAnsi="Arial" w:cs="Arial"/>
          <w:b/>
        </w:rPr>
        <w:tab/>
      </w:r>
      <w:r w:rsidRPr="0073360C">
        <w:rPr>
          <w:rFonts w:ascii="Arial" w:hAnsi="Arial" w:cs="Arial"/>
          <w:b/>
        </w:rPr>
        <w:tab/>
      </w:r>
    </w:p>
    <w:p w:rsidR="0073360C" w:rsidRDefault="0073360C" w:rsidP="0073360C">
      <w:pPr>
        <w:spacing w:after="0" w:line="360" w:lineRule="auto"/>
        <w:ind w:left="851" w:hanging="851"/>
        <w:jc w:val="right"/>
        <w:outlineLvl w:val="0"/>
        <w:rPr>
          <w:rFonts w:ascii="Arial" w:hAnsi="Arial" w:cs="Arial"/>
          <w:b/>
        </w:rPr>
      </w:pPr>
      <w:r w:rsidRPr="0073360C">
        <w:rPr>
          <w:rFonts w:ascii="Arial" w:hAnsi="Arial" w:cs="Arial"/>
          <w:b/>
        </w:rPr>
        <w:t>NW460E</w:t>
      </w:r>
    </w:p>
    <w:p w:rsidR="00FB4ED6" w:rsidRDefault="00BE01E3" w:rsidP="0073360C">
      <w:pPr>
        <w:spacing w:after="0" w:line="360" w:lineRule="auto"/>
        <w:ind w:left="851" w:hanging="851"/>
        <w:jc w:val="both"/>
        <w:outlineLvl w:val="0"/>
        <w:rPr>
          <w:rFonts w:ascii="Arial" w:hAnsi="Arial" w:cs="Arial"/>
          <w:b/>
        </w:rPr>
      </w:pPr>
      <w:r w:rsidRPr="0099546F">
        <w:rPr>
          <w:rFonts w:ascii="Arial" w:hAnsi="Arial" w:cs="Arial"/>
          <w:b/>
        </w:rPr>
        <w:t>REPLY:</w:t>
      </w:r>
    </w:p>
    <w:p w:rsidR="0073360C" w:rsidRDefault="0073360C" w:rsidP="0073360C">
      <w:pPr>
        <w:spacing w:after="0" w:line="360" w:lineRule="auto"/>
        <w:ind w:left="851" w:hanging="851"/>
        <w:jc w:val="both"/>
        <w:outlineLvl w:val="0"/>
        <w:rPr>
          <w:rFonts w:ascii="Arial" w:hAnsi="Arial" w:cs="Arial"/>
          <w:b/>
        </w:rPr>
      </w:pPr>
    </w:p>
    <w:p w:rsidR="00717923" w:rsidRPr="002374FD" w:rsidRDefault="0073360C" w:rsidP="0073360C">
      <w:pPr>
        <w:spacing w:after="0" w:line="360" w:lineRule="auto"/>
        <w:ind w:left="851" w:hanging="851"/>
        <w:jc w:val="both"/>
        <w:outlineLvl w:val="0"/>
        <w:rPr>
          <w:rFonts w:ascii="Arial" w:hAnsi="Arial" w:cs="Arial"/>
        </w:rPr>
      </w:pPr>
      <w:r w:rsidRPr="002374FD">
        <w:rPr>
          <w:rFonts w:ascii="Arial" w:hAnsi="Arial" w:cs="Arial"/>
        </w:rPr>
        <w:t>(1)(a)</w:t>
      </w:r>
      <w:r w:rsidRPr="002374FD">
        <w:rPr>
          <w:rFonts w:ascii="Arial" w:hAnsi="Arial" w:cs="Arial"/>
        </w:rPr>
        <w:tab/>
        <w:t xml:space="preserve">The purpose of the post is to process Development Finance Incentive applications and claims </w:t>
      </w:r>
      <w:proofErr w:type="gramStart"/>
      <w:r w:rsidRPr="002374FD">
        <w:rPr>
          <w:rFonts w:ascii="Arial" w:hAnsi="Arial" w:cs="Arial"/>
        </w:rPr>
        <w:t>and</w:t>
      </w:r>
      <w:proofErr w:type="gramEnd"/>
      <w:r w:rsidRPr="002374FD">
        <w:rPr>
          <w:rFonts w:ascii="Arial" w:hAnsi="Arial" w:cs="Arial"/>
        </w:rPr>
        <w:t xml:space="preserve"> make recommendations for approvals and payments. </w:t>
      </w:r>
      <w:r w:rsidR="008D48C4" w:rsidRPr="002374FD">
        <w:rPr>
          <w:rFonts w:ascii="Arial" w:hAnsi="Arial" w:cs="Arial"/>
        </w:rPr>
        <w:t xml:space="preserve"> </w:t>
      </w:r>
      <w:r w:rsidRPr="002374FD">
        <w:rPr>
          <w:rFonts w:ascii="Arial" w:hAnsi="Arial" w:cs="Arial"/>
        </w:rPr>
        <w:t>The title Business Development Officer</w:t>
      </w:r>
      <w:r w:rsidR="00717923" w:rsidRPr="002374FD">
        <w:rPr>
          <w:rFonts w:ascii="Arial" w:hAnsi="Arial" w:cs="Arial"/>
        </w:rPr>
        <w:t>:</w:t>
      </w:r>
      <w:r w:rsidRPr="002374FD">
        <w:rPr>
          <w:rFonts w:ascii="Arial" w:hAnsi="Arial" w:cs="Arial"/>
        </w:rPr>
        <w:t xml:space="preserve"> “Chemicals and Plastics” </w:t>
      </w:r>
      <w:r w:rsidR="00717923" w:rsidRPr="002374FD">
        <w:rPr>
          <w:rFonts w:ascii="Arial" w:hAnsi="Arial" w:cs="Arial"/>
        </w:rPr>
        <w:t xml:space="preserve">was incorrect as it was used by </w:t>
      </w:r>
      <w:r w:rsidR="002374FD">
        <w:rPr>
          <w:rFonts w:ascii="Arial" w:hAnsi="Arial" w:cs="Arial"/>
        </w:rPr>
        <w:t>the Department of Trade and Industry</w:t>
      </w:r>
      <w:r w:rsidR="00717923" w:rsidRPr="002374FD">
        <w:rPr>
          <w:rFonts w:ascii="Arial" w:hAnsi="Arial" w:cs="Arial"/>
        </w:rPr>
        <w:t xml:space="preserve"> </w:t>
      </w:r>
      <w:r w:rsidR="002374FD">
        <w:rPr>
          <w:rFonts w:ascii="Arial" w:hAnsi="Arial" w:cs="Arial"/>
        </w:rPr>
        <w:t xml:space="preserve">(the </w:t>
      </w:r>
      <w:proofErr w:type="spellStart"/>
      <w:r w:rsidR="002374FD">
        <w:rPr>
          <w:rFonts w:ascii="Arial" w:hAnsi="Arial" w:cs="Arial"/>
        </w:rPr>
        <w:t>dti</w:t>
      </w:r>
      <w:proofErr w:type="spellEnd"/>
      <w:r w:rsidR="002374FD">
        <w:rPr>
          <w:rFonts w:ascii="Arial" w:hAnsi="Arial" w:cs="Arial"/>
        </w:rPr>
        <w:t xml:space="preserve">) </w:t>
      </w:r>
      <w:r w:rsidR="00717923" w:rsidRPr="002374FD">
        <w:rPr>
          <w:rFonts w:ascii="Arial" w:hAnsi="Arial" w:cs="Arial"/>
        </w:rPr>
        <w:t>and therefore transferred as such to the D</w:t>
      </w:r>
      <w:r w:rsidR="002374FD">
        <w:rPr>
          <w:rFonts w:ascii="Arial" w:hAnsi="Arial" w:cs="Arial"/>
        </w:rPr>
        <w:t xml:space="preserve">epartment of Small Business Development (DSBD). </w:t>
      </w:r>
      <w:r w:rsidR="00717923" w:rsidRPr="002374FD">
        <w:rPr>
          <w:rFonts w:ascii="Arial" w:hAnsi="Arial" w:cs="Arial"/>
        </w:rPr>
        <w:t xml:space="preserve"> However, it has been amended and was advertised with the correct title of Business Development Officer in alignment with the DSBD job titles.</w:t>
      </w:r>
    </w:p>
    <w:p w:rsidR="0073360C" w:rsidRPr="002374FD" w:rsidRDefault="00717923" w:rsidP="0073360C">
      <w:pPr>
        <w:spacing w:after="0" w:line="360" w:lineRule="auto"/>
        <w:ind w:left="851" w:hanging="851"/>
        <w:jc w:val="both"/>
        <w:outlineLvl w:val="0"/>
        <w:rPr>
          <w:rFonts w:ascii="Arial" w:hAnsi="Arial" w:cs="Arial"/>
        </w:rPr>
      </w:pPr>
      <w:r w:rsidRPr="002374FD">
        <w:rPr>
          <w:rFonts w:ascii="Arial" w:hAnsi="Arial" w:cs="Arial"/>
          <w:b/>
        </w:rPr>
        <w:t xml:space="preserve">. </w:t>
      </w:r>
    </w:p>
    <w:p w:rsidR="0073360C" w:rsidRPr="002374FD" w:rsidRDefault="0073360C" w:rsidP="0073360C">
      <w:pPr>
        <w:spacing w:after="0" w:line="360" w:lineRule="auto"/>
        <w:ind w:left="851" w:hanging="851"/>
        <w:jc w:val="both"/>
        <w:outlineLvl w:val="0"/>
        <w:rPr>
          <w:rFonts w:ascii="Arial" w:hAnsi="Arial" w:cs="Arial"/>
        </w:rPr>
      </w:pPr>
      <w:r w:rsidRPr="002374FD">
        <w:rPr>
          <w:rFonts w:ascii="Arial" w:hAnsi="Arial" w:cs="Arial"/>
        </w:rPr>
        <w:t xml:space="preserve">  </w:t>
      </w:r>
      <w:r w:rsidR="00630099" w:rsidRPr="002374FD">
        <w:rPr>
          <w:rFonts w:ascii="Arial" w:hAnsi="Arial" w:cs="Arial"/>
        </w:rPr>
        <w:t xml:space="preserve"> </w:t>
      </w:r>
      <w:r w:rsidRPr="002374FD">
        <w:rPr>
          <w:rFonts w:ascii="Arial" w:hAnsi="Arial" w:cs="Arial"/>
        </w:rPr>
        <w:t xml:space="preserve">  (b)</w:t>
      </w:r>
      <w:r w:rsidRPr="002374FD">
        <w:rPr>
          <w:rFonts w:ascii="Arial" w:hAnsi="Arial" w:cs="Arial"/>
        </w:rPr>
        <w:tab/>
        <w:t>Remuneration package: R385 543 per annum (all inclusive)</w:t>
      </w:r>
      <w:r w:rsidR="00630099" w:rsidRPr="002374FD">
        <w:rPr>
          <w:rFonts w:ascii="Arial" w:hAnsi="Arial" w:cs="Arial"/>
        </w:rPr>
        <w:t>.</w:t>
      </w:r>
    </w:p>
    <w:p w:rsidR="0073360C" w:rsidRPr="002374FD" w:rsidRDefault="0073360C" w:rsidP="0073360C">
      <w:pPr>
        <w:spacing w:after="0" w:line="360" w:lineRule="auto"/>
        <w:ind w:left="851" w:hanging="851"/>
        <w:jc w:val="both"/>
        <w:outlineLvl w:val="0"/>
        <w:rPr>
          <w:rFonts w:ascii="Arial" w:hAnsi="Arial" w:cs="Arial"/>
        </w:rPr>
      </w:pPr>
    </w:p>
    <w:p w:rsidR="0073360C" w:rsidRPr="002374FD" w:rsidRDefault="0073360C" w:rsidP="0073360C">
      <w:pPr>
        <w:spacing w:after="0" w:line="360" w:lineRule="auto"/>
        <w:ind w:left="851" w:hanging="851"/>
        <w:jc w:val="both"/>
        <w:outlineLvl w:val="0"/>
        <w:rPr>
          <w:rFonts w:ascii="Arial" w:hAnsi="Arial" w:cs="Arial"/>
        </w:rPr>
      </w:pPr>
      <w:r w:rsidRPr="002374FD">
        <w:rPr>
          <w:rFonts w:ascii="Arial" w:hAnsi="Arial" w:cs="Arial"/>
        </w:rPr>
        <w:t>(2)(a)</w:t>
      </w:r>
      <w:r w:rsidRPr="002374FD">
        <w:rPr>
          <w:rFonts w:ascii="Arial" w:hAnsi="Arial" w:cs="Arial"/>
        </w:rPr>
        <w:tab/>
        <w:t>The Business Development Officer position was advertised on 24 November 2017.</w:t>
      </w:r>
    </w:p>
    <w:p w:rsidR="0073360C" w:rsidRPr="002374FD" w:rsidRDefault="0073360C" w:rsidP="0073360C">
      <w:pPr>
        <w:spacing w:after="0" w:line="360" w:lineRule="auto"/>
        <w:ind w:left="851" w:hanging="851"/>
        <w:jc w:val="both"/>
        <w:outlineLvl w:val="0"/>
        <w:rPr>
          <w:rFonts w:ascii="Arial" w:hAnsi="Arial" w:cs="Arial"/>
        </w:rPr>
      </w:pPr>
      <w:r w:rsidRPr="002374FD">
        <w:rPr>
          <w:rFonts w:ascii="Arial" w:hAnsi="Arial" w:cs="Arial"/>
        </w:rPr>
        <w:t xml:space="preserve">    (b)</w:t>
      </w:r>
      <w:r w:rsidRPr="002374FD">
        <w:rPr>
          <w:rFonts w:ascii="Arial" w:hAnsi="Arial" w:cs="Arial"/>
        </w:rPr>
        <w:tab/>
      </w:r>
      <w:r w:rsidR="00630099" w:rsidRPr="002374FD">
        <w:rPr>
          <w:rFonts w:ascii="Arial" w:hAnsi="Arial" w:cs="Arial"/>
        </w:rPr>
        <w:t>The position was a</w:t>
      </w:r>
      <w:r w:rsidRPr="002374FD">
        <w:rPr>
          <w:rFonts w:ascii="Arial" w:hAnsi="Arial" w:cs="Arial"/>
        </w:rPr>
        <w:t xml:space="preserve">dvertised in the Public Service vacancies circular. </w:t>
      </w:r>
    </w:p>
    <w:p w:rsidR="0073360C" w:rsidRPr="002374FD" w:rsidRDefault="0073360C" w:rsidP="0073360C">
      <w:pPr>
        <w:spacing w:after="0" w:line="360" w:lineRule="auto"/>
        <w:ind w:left="851" w:hanging="851"/>
        <w:jc w:val="both"/>
        <w:outlineLvl w:val="0"/>
        <w:rPr>
          <w:rFonts w:ascii="Arial" w:hAnsi="Arial" w:cs="Arial"/>
          <w:color w:val="31849B" w:themeColor="accent5" w:themeShade="BF"/>
        </w:rPr>
      </w:pPr>
    </w:p>
    <w:p w:rsidR="00BE3D1F" w:rsidRDefault="0073360C" w:rsidP="002374FD">
      <w:pPr>
        <w:spacing w:after="0" w:line="360" w:lineRule="auto"/>
        <w:ind w:left="851" w:hanging="851"/>
        <w:jc w:val="both"/>
        <w:outlineLvl w:val="0"/>
        <w:rPr>
          <w:rFonts w:ascii="Arial" w:hAnsi="Arial" w:cs="Arial"/>
        </w:rPr>
      </w:pPr>
      <w:r w:rsidRPr="0073360C">
        <w:rPr>
          <w:rFonts w:ascii="Arial" w:hAnsi="Arial" w:cs="Arial"/>
        </w:rPr>
        <w:t>(3)</w:t>
      </w:r>
      <w:r w:rsidRPr="0073360C">
        <w:rPr>
          <w:rFonts w:ascii="Arial" w:hAnsi="Arial" w:cs="Arial"/>
        </w:rPr>
        <w:tab/>
      </w:r>
      <w:r>
        <w:rPr>
          <w:rFonts w:ascii="Arial" w:hAnsi="Arial" w:cs="Arial"/>
        </w:rPr>
        <w:t>I</w:t>
      </w:r>
      <w:r w:rsidRPr="0073360C">
        <w:rPr>
          <w:rFonts w:ascii="Arial" w:hAnsi="Arial" w:cs="Arial"/>
        </w:rPr>
        <w:t>nterviews</w:t>
      </w:r>
      <w:r>
        <w:rPr>
          <w:rFonts w:ascii="Arial" w:hAnsi="Arial" w:cs="Arial"/>
        </w:rPr>
        <w:t xml:space="preserve"> for the Business Development Officer</w:t>
      </w:r>
      <w:r w:rsidRPr="0073360C">
        <w:rPr>
          <w:rFonts w:ascii="Arial" w:hAnsi="Arial" w:cs="Arial"/>
        </w:rPr>
        <w:t xml:space="preserve"> were concluded on 14 February 2018. Recomm</w:t>
      </w:r>
      <w:r>
        <w:rPr>
          <w:rFonts w:ascii="Arial" w:hAnsi="Arial" w:cs="Arial"/>
        </w:rPr>
        <w:t>ended candidate information was</w:t>
      </w:r>
      <w:r w:rsidRPr="0073360C">
        <w:rPr>
          <w:rFonts w:ascii="Arial" w:hAnsi="Arial" w:cs="Arial"/>
        </w:rPr>
        <w:t xml:space="preserve"> forwarded for background screening and feedback is expected on 16 March 2018.</w:t>
      </w:r>
      <w:bookmarkStart w:id="0" w:name="_GoBack"/>
      <w:bookmarkEnd w:id="0"/>
    </w:p>
    <w:sectPr w:rsidR="00BE3D1F" w:rsidSect="00336838">
      <w:footerReference w:type="default" r:id="rId9"/>
      <w:pgSz w:w="12240" w:h="15840"/>
      <w:pgMar w:top="993" w:right="1183" w:bottom="851" w:left="1276" w:header="720" w:footer="3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70C" w:rsidRDefault="0041170C" w:rsidP="004508F4">
      <w:pPr>
        <w:spacing w:after="0" w:line="240" w:lineRule="auto"/>
      </w:pPr>
      <w:r>
        <w:separator/>
      </w:r>
    </w:p>
  </w:endnote>
  <w:endnote w:type="continuationSeparator" w:id="0">
    <w:p w:rsidR="0041170C" w:rsidRDefault="0041170C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20790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336838" w:rsidRPr="00336838" w:rsidRDefault="00336838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336838">
          <w:rPr>
            <w:rFonts w:ascii="Arial" w:hAnsi="Arial" w:cs="Arial"/>
            <w:sz w:val="16"/>
            <w:szCs w:val="16"/>
          </w:rPr>
          <w:fldChar w:fldCharType="begin"/>
        </w:r>
        <w:r w:rsidRPr="00336838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336838">
          <w:rPr>
            <w:rFonts w:ascii="Arial" w:hAnsi="Arial" w:cs="Arial"/>
            <w:sz w:val="16"/>
            <w:szCs w:val="16"/>
          </w:rPr>
          <w:fldChar w:fldCharType="separate"/>
        </w:r>
        <w:r w:rsidR="00E40D8F">
          <w:rPr>
            <w:rFonts w:ascii="Arial" w:hAnsi="Arial" w:cs="Arial"/>
            <w:noProof/>
            <w:sz w:val="16"/>
            <w:szCs w:val="16"/>
          </w:rPr>
          <w:t>1</w:t>
        </w:r>
        <w:r w:rsidRPr="00336838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99546F" w:rsidRPr="00336838" w:rsidRDefault="002805C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DSBD</w:t>
    </w:r>
    <w:r w:rsidR="003448E7">
      <w:rPr>
        <w:rFonts w:ascii="Arial" w:hAnsi="Arial" w:cs="Arial"/>
        <w:sz w:val="16"/>
        <w:szCs w:val="16"/>
      </w:rPr>
      <w:t xml:space="preserve"> </w:t>
    </w:r>
    <w:r w:rsidR="0073360C">
      <w:rPr>
        <w:rFonts w:ascii="Arial" w:hAnsi="Arial" w:cs="Arial"/>
        <w:sz w:val="16"/>
        <w:szCs w:val="16"/>
      </w:rPr>
      <w:t>- Response to WPQ 443-NW460E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70C" w:rsidRDefault="0041170C" w:rsidP="004508F4">
      <w:pPr>
        <w:spacing w:after="0" w:line="240" w:lineRule="auto"/>
      </w:pPr>
      <w:r>
        <w:separator/>
      </w:r>
    </w:p>
  </w:footnote>
  <w:footnote w:type="continuationSeparator" w:id="0">
    <w:p w:rsidR="0041170C" w:rsidRDefault="0041170C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363A3"/>
    <w:multiLevelType w:val="hybridMultilevel"/>
    <w:tmpl w:val="74D69CCE"/>
    <w:lvl w:ilvl="0" w:tplc="550652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C65D3"/>
    <w:multiLevelType w:val="hybridMultilevel"/>
    <w:tmpl w:val="5BCACA3C"/>
    <w:lvl w:ilvl="0" w:tplc="DF684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82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1A8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88A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24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AA7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E1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CA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78A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7E40FD"/>
    <w:multiLevelType w:val="hybridMultilevel"/>
    <w:tmpl w:val="9FE0C7D8"/>
    <w:lvl w:ilvl="0" w:tplc="E32EDF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01EC8"/>
    <w:multiLevelType w:val="hybridMultilevel"/>
    <w:tmpl w:val="90187A9C"/>
    <w:lvl w:ilvl="0" w:tplc="1778B6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967E9"/>
    <w:multiLevelType w:val="hybridMultilevel"/>
    <w:tmpl w:val="685C2D62"/>
    <w:lvl w:ilvl="0" w:tplc="187839F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24D28"/>
    <w:multiLevelType w:val="hybridMultilevel"/>
    <w:tmpl w:val="7926068A"/>
    <w:lvl w:ilvl="0" w:tplc="550652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2B5"/>
    <w:multiLevelType w:val="hybridMultilevel"/>
    <w:tmpl w:val="64BABFEA"/>
    <w:lvl w:ilvl="0" w:tplc="550652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22735"/>
    <w:multiLevelType w:val="hybridMultilevel"/>
    <w:tmpl w:val="8E4A4F84"/>
    <w:lvl w:ilvl="0" w:tplc="08282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36A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E67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96C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87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A1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6A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2CE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A9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AEF246D"/>
    <w:multiLevelType w:val="hybridMultilevel"/>
    <w:tmpl w:val="2CE0F26E"/>
    <w:lvl w:ilvl="0" w:tplc="187839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73576"/>
    <w:multiLevelType w:val="hybridMultilevel"/>
    <w:tmpl w:val="5F2802B4"/>
    <w:lvl w:ilvl="0" w:tplc="55065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47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25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4F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9C5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ED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F6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0A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86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C083C0C"/>
    <w:multiLevelType w:val="hybridMultilevel"/>
    <w:tmpl w:val="4B265148"/>
    <w:lvl w:ilvl="0" w:tplc="727693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73874"/>
    <w:multiLevelType w:val="hybridMultilevel"/>
    <w:tmpl w:val="2F02CACC"/>
    <w:lvl w:ilvl="0" w:tplc="373A18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10DE1"/>
    <w:multiLevelType w:val="hybridMultilevel"/>
    <w:tmpl w:val="60448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12"/>
  </w:num>
  <w:num w:numId="10">
    <w:abstractNumId w:val="3"/>
  </w:num>
  <w:num w:numId="11">
    <w:abstractNumId w:val="13"/>
  </w:num>
  <w:num w:numId="12">
    <w:abstractNumId w:val="11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C9"/>
    <w:rsid w:val="00012552"/>
    <w:rsid w:val="0002457F"/>
    <w:rsid w:val="00071BF6"/>
    <w:rsid w:val="000D0AF3"/>
    <w:rsid w:val="000E6AC2"/>
    <w:rsid w:val="000F74D1"/>
    <w:rsid w:val="00151CA2"/>
    <w:rsid w:val="001908C9"/>
    <w:rsid w:val="001A762F"/>
    <w:rsid w:val="001B35A6"/>
    <w:rsid w:val="002374FD"/>
    <w:rsid w:val="002805C9"/>
    <w:rsid w:val="002C4EDF"/>
    <w:rsid w:val="002E6F1D"/>
    <w:rsid w:val="002F2186"/>
    <w:rsid w:val="00336838"/>
    <w:rsid w:val="003448E7"/>
    <w:rsid w:val="00375743"/>
    <w:rsid w:val="003F0550"/>
    <w:rsid w:val="0041170C"/>
    <w:rsid w:val="004508F4"/>
    <w:rsid w:val="00477184"/>
    <w:rsid w:val="004E1DB8"/>
    <w:rsid w:val="00520FA5"/>
    <w:rsid w:val="005738E6"/>
    <w:rsid w:val="00630099"/>
    <w:rsid w:val="00632E5D"/>
    <w:rsid w:val="00652ED8"/>
    <w:rsid w:val="006D20EF"/>
    <w:rsid w:val="00717923"/>
    <w:rsid w:val="0073360C"/>
    <w:rsid w:val="00773D83"/>
    <w:rsid w:val="00874500"/>
    <w:rsid w:val="008D48C4"/>
    <w:rsid w:val="00942C4B"/>
    <w:rsid w:val="009579AA"/>
    <w:rsid w:val="009918E5"/>
    <w:rsid w:val="0099546F"/>
    <w:rsid w:val="009A66F2"/>
    <w:rsid w:val="009D403F"/>
    <w:rsid w:val="009E44C4"/>
    <w:rsid w:val="00A93A66"/>
    <w:rsid w:val="00AD3644"/>
    <w:rsid w:val="00B43BD7"/>
    <w:rsid w:val="00B971E0"/>
    <w:rsid w:val="00BD58D6"/>
    <w:rsid w:val="00BE01E3"/>
    <w:rsid w:val="00BE3D1F"/>
    <w:rsid w:val="00C04FDC"/>
    <w:rsid w:val="00C86384"/>
    <w:rsid w:val="00CB05DD"/>
    <w:rsid w:val="00CD3771"/>
    <w:rsid w:val="00D11FAE"/>
    <w:rsid w:val="00D7762B"/>
    <w:rsid w:val="00D9131F"/>
    <w:rsid w:val="00E40D8F"/>
    <w:rsid w:val="00E42D9A"/>
    <w:rsid w:val="00E80866"/>
    <w:rsid w:val="00E93417"/>
    <w:rsid w:val="00EE068C"/>
    <w:rsid w:val="00F14071"/>
    <w:rsid w:val="00F64C35"/>
    <w:rsid w:val="00F929E3"/>
    <w:rsid w:val="00F97AF0"/>
    <w:rsid w:val="00FB23B1"/>
    <w:rsid w:val="00FB4ED6"/>
    <w:rsid w:val="00FD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E69B72-C3EC-4508-8195-BFC02F4B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D1F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FB4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30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0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099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099"/>
    <w:rPr>
      <w:b/>
      <w:bCs/>
      <w:sz w:val="20"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C3B89-A04E-406B-A744-45F84691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Jessica Margaret Longwe</cp:lastModifiedBy>
  <cp:revision>6</cp:revision>
  <cp:lastPrinted>2018-03-02T13:16:00Z</cp:lastPrinted>
  <dcterms:created xsi:type="dcterms:W3CDTF">2018-03-02T13:25:00Z</dcterms:created>
  <dcterms:modified xsi:type="dcterms:W3CDTF">2018-03-15T06:30:00Z</dcterms:modified>
</cp:coreProperties>
</file>