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FC4" w:rsidRDefault="00D24FC4" w:rsidP="002265E0">
      <w:pPr>
        <w:jc w:val="left"/>
        <w:rPr>
          <w:rFonts w:cs="Arial"/>
          <w:b/>
          <w:bCs/>
          <w:sz w:val="24"/>
          <w:szCs w:val="24"/>
          <w:lang w:val="en-US" w:eastAsia="en-US"/>
        </w:rPr>
      </w:pPr>
      <w:bookmarkStart w:id="0" w:name="_GoBack"/>
      <w:bookmarkEnd w:id="0"/>
    </w:p>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val="en-US" w:eastAsia="en-US"/>
        </w:rPr>
        <w:drawing>
          <wp:anchor distT="0" distB="0" distL="114300" distR="114300" simplePos="0" relativeHeight="251660288" behindDoc="0" locked="0" layoutInCell="1" allowOverlap="1">
            <wp:simplePos x="0" y="0"/>
            <wp:positionH relativeFrom="margin">
              <wp:posOffset>2643505</wp:posOffset>
            </wp:positionH>
            <wp:positionV relativeFrom="paragraph">
              <wp:posOffset>19050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AE18BE">
        <w:rPr>
          <w:rFonts w:cs="Arial"/>
          <w:b/>
          <w:color w:val="005C2A"/>
          <w:sz w:val="20"/>
          <w:lang w:val="en-GB"/>
        </w:rPr>
        <w:t>&amp;</w:t>
      </w:r>
      <w:r w:rsidR="00352506">
        <w:rPr>
          <w:rFonts w:cs="Arial"/>
          <w:b/>
          <w:color w:val="005C2A"/>
          <w:sz w:val="20"/>
          <w:lang w:val="en-GB"/>
        </w:rPr>
        <w:t>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6F06C2" w:rsidP="004D2F24">
      <w:pPr>
        <w:jc w:val="center"/>
        <w:rPr>
          <w:rFonts w:cs="Arial"/>
          <w:sz w:val="12"/>
          <w:lang w:val="en-GB"/>
        </w:rPr>
      </w:pPr>
      <w:hyperlink r:id="rId9" w:history="1">
        <w:r w:rsidR="004D2F24" w:rsidRPr="00A02F3E">
          <w:rPr>
            <w:rFonts w:cs="Arial"/>
            <w:sz w:val="12"/>
            <w:lang w:val="en-GB"/>
          </w:rPr>
          <w:t>www.publicworks.gov.za</w:t>
        </w:r>
      </w:hyperlink>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336FE2">
        <w:rPr>
          <w:rFonts w:cs="Arial"/>
          <w:b/>
          <w:sz w:val="24"/>
          <w:szCs w:val="24"/>
          <w:lang w:val="en-US" w:eastAsia="en-US"/>
        </w:rPr>
        <w:tab/>
        <w:t>440</w:t>
      </w:r>
      <w:r w:rsidR="00E526CF" w:rsidRPr="000B4F40">
        <w:rPr>
          <w:rFonts w:cs="Arial"/>
          <w:b/>
          <w:sz w:val="24"/>
          <w:szCs w:val="24"/>
          <w:lang w:val="en-US" w:eastAsia="en-US"/>
        </w:rPr>
        <w:t>[</w:t>
      </w:r>
      <w:r w:rsidR="003B4C82">
        <w:rPr>
          <w:rFonts w:eastAsia="Calibri" w:cs="Arial"/>
          <w:b/>
          <w:sz w:val="24"/>
          <w:szCs w:val="24"/>
          <w:lang w:eastAsia="en-US"/>
        </w:rPr>
        <w:t>NW285</w:t>
      </w:r>
      <w:r w:rsidR="002D307F" w:rsidRPr="002D307F">
        <w:rPr>
          <w:rFonts w:eastAsia="Calibri" w:cs="Arial"/>
          <w:b/>
          <w:sz w:val="24"/>
          <w:szCs w:val="24"/>
          <w:lang w:eastAsia="en-US"/>
        </w:rPr>
        <w:t>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2D307F">
        <w:rPr>
          <w:rFonts w:cs="Arial"/>
          <w:b/>
          <w:sz w:val="24"/>
          <w:szCs w:val="24"/>
          <w:lang w:val="en-US" w:eastAsia="en-US"/>
        </w:rPr>
        <w:tab/>
        <w:t>0</w:t>
      </w:r>
      <w:r w:rsidR="00336FE2">
        <w:rPr>
          <w:rFonts w:cs="Arial"/>
          <w:b/>
          <w:sz w:val="24"/>
          <w:szCs w:val="24"/>
          <w:lang w:val="en-US" w:eastAsia="en-US"/>
        </w:rPr>
        <w:t>9</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2D307F">
        <w:rPr>
          <w:rFonts w:cs="Arial"/>
          <w:b/>
          <w:sz w:val="24"/>
          <w:szCs w:val="24"/>
          <w:lang w:val="en-US" w:eastAsia="en-US"/>
        </w:rPr>
        <w:tab/>
      </w:r>
      <w:r w:rsidR="00336FE2">
        <w:rPr>
          <w:rFonts w:cs="Arial"/>
          <w:b/>
          <w:sz w:val="24"/>
          <w:szCs w:val="24"/>
        </w:rPr>
        <w:t>13MARCH</w:t>
      </w:r>
      <w:r w:rsidR="002D307F">
        <w:rPr>
          <w:rFonts w:cs="Arial"/>
          <w:b/>
          <w:sz w:val="24"/>
          <w:szCs w:val="24"/>
        </w:rPr>
        <w:t xml:space="preserve"> 2020</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002D307F">
        <w:rPr>
          <w:rFonts w:cs="Arial"/>
          <w:b/>
          <w:sz w:val="24"/>
          <w:szCs w:val="24"/>
          <w:lang w:val="en-US" w:eastAsia="en-US"/>
        </w:rPr>
        <w:tab/>
      </w:r>
      <w:r w:rsidR="00E35766">
        <w:rPr>
          <w:rFonts w:cs="Arial"/>
          <w:b/>
          <w:sz w:val="24"/>
          <w:szCs w:val="24"/>
          <w:lang w:val="en-US" w:eastAsia="en-US"/>
        </w:rPr>
        <w:t>30</w:t>
      </w:r>
      <w:r w:rsidR="002D307F">
        <w:rPr>
          <w:rFonts w:cs="Arial"/>
          <w:b/>
          <w:sz w:val="24"/>
          <w:szCs w:val="24"/>
          <w:lang w:val="en-US" w:eastAsia="en-US"/>
        </w:rPr>
        <w:t xml:space="preserve"> MARCH 2020</w:t>
      </w:r>
    </w:p>
    <w:p w:rsidR="00A86DF9" w:rsidRDefault="00A86DF9" w:rsidP="00B44E3D">
      <w:pPr>
        <w:jc w:val="left"/>
        <w:rPr>
          <w:rFonts w:cs="Arial"/>
          <w:b/>
          <w:sz w:val="24"/>
          <w:szCs w:val="24"/>
          <w:lang w:val="en-US" w:eastAsia="en-US"/>
        </w:rPr>
      </w:pPr>
    </w:p>
    <w:p w:rsidR="00DF0F83" w:rsidRPr="00D3269F" w:rsidRDefault="00336FE2" w:rsidP="00257D56">
      <w:pPr>
        <w:spacing w:before="100" w:beforeAutospacing="1" w:after="100" w:afterAutospacing="1"/>
        <w:ind w:left="720" w:hanging="810"/>
        <w:outlineLvl w:val="0"/>
        <w:rPr>
          <w:rFonts w:eastAsia="Calibri" w:cs="Arial"/>
          <w:b/>
          <w:bCs/>
          <w:sz w:val="24"/>
          <w:szCs w:val="24"/>
          <w:lang w:val="af-ZA" w:eastAsia="en-US"/>
        </w:rPr>
      </w:pPr>
      <w:r>
        <w:rPr>
          <w:rFonts w:eastAsia="Calibri" w:cs="Arial"/>
          <w:b/>
          <w:sz w:val="24"/>
          <w:szCs w:val="24"/>
        </w:rPr>
        <w:t>44</w:t>
      </w:r>
      <w:r w:rsidR="003B4C82">
        <w:rPr>
          <w:rFonts w:eastAsia="Calibri" w:cs="Arial"/>
          <w:b/>
          <w:sz w:val="24"/>
          <w:szCs w:val="24"/>
        </w:rPr>
        <w:t>0</w:t>
      </w:r>
      <w:r w:rsidR="008425A3" w:rsidRPr="00D3269F">
        <w:rPr>
          <w:rFonts w:eastAsia="Calibri" w:cs="Arial"/>
          <w:b/>
          <w:sz w:val="24"/>
          <w:szCs w:val="24"/>
        </w:rPr>
        <w:t>.</w:t>
      </w:r>
      <w:r w:rsidR="00DA4185">
        <w:rPr>
          <w:rFonts w:eastAsia="Calibri" w:cs="Arial"/>
          <w:b/>
          <w:bCs/>
          <w:sz w:val="24"/>
          <w:szCs w:val="24"/>
          <w:lang w:val="af-ZA" w:eastAsia="en-US"/>
        </w:rPr>
        <w:tab/>
      </w:r>
      <w:r w:rsidRPr="00336FE2">
        <w:rPr>
          <w:rFonts w:eastAsia="Calibri" w:cs="Arial"/>
          <w:b/>
          <w:bCs/>
          <w:sz w:val="24"/>
          <w:szCs w:val="24"/>
          <w:lang w:eastAsia="en-US"/>
        </w:rPr>
        <w:t>Ms S J Graham (DA)</w:t>
      </w:r>
      <w:r w:rsidR="00DF0F83" w:rsidRPr="00D3269F">
        <w:rPr>
          <w:rFonts w:eastAsia="Calibri" w:cs="Arial"/>
          <w:b/>
          <w:bCs/>
          <w:sz w:val="24"/>
          <w:szCs w:val="24"/>
          <w:lang w:val="af-ZA" w:eastAsia="en-US"/>
        </w:rPr>
        <w:t>asked the Minister of Public Works</w:t>
      </w:r>
      <w:r w:rsidR="002A683E" w:rsidRPr="002A683E">
        <w:rPr>
          <w:rFonts w:cs="Arial"/>
          <w:b/>
          <w:sz w:val="24"/>
          <w:szCs w:val="24"/>
          <w:lang w:val="en-US" w:eastAsia="en-US"/>
        </w:rPr>
        <w:t xml:space="preserve"> and Infrastructure</w:t>
      </w:r>
      <w:r w:rsidR="00DF0F83" w:rsidRPr="00D3269F">
        <w:rPr>
          <w:rFonts w:eastAsia="Calibri" w:cs="Arial"/>
          <w:b/>
          <w:bCs/>
          <w:sz w:val="24"/>
          <w:szCs w:val="24"/>
          <w:lang w:val="af-ZA" w:eastAsia="en-US"/>
        </w:rPr>
        <w:t>:</w:t>
      </w:r>
    </w:p>
    <w:p w:rsidR="00336FE2" w:rsidRPr="00336FE2" w:rsidRDefault="00336FE2" w:rsidP="00336FE2">
      <w:pPr>
        <w:ind w:left="720" w:right="166"/>
        <w:outlineLvl w:val="0"/>
        <w:rPr>
          <w:rFonts w:cs="Arial"/>
          <w:b/>
          <w:color w:val="000000"/>
          <w:sz w:val="24"/>
          <w:szCs w:val="24"/>
          <w:lang w:val="en-US" w:eastAsia="en-US"/>
        </w:rPr>
      </w:pPr>
      <w:r w:rsidRPr="00772E8A">
        <w:rPr>
          <w:rFonts w:cs="Arial"/>
          <w:color w:val="000000"/>
          <w:sz w:val="24"/>
          <w:szCs w:val="24"/>
          <w:lang w:val="en-GB" w:eastAsia="en-ZA"/>
        </w:rPr>
        <w:t xml:space="preserve">What measures does her </w:t>
      </w:r>
      <w:r w:rsidR="00E35766">
        <w:rPr>
          <w:rFonts w:cs="Arial"/>
          <w:color w:val="000000"/>
          <w:sz w:val="24"/>
          <w:szCs w:val="24"/>
          <w:lang w:val="en-GB" w:eastAsia="en-ZA"/>
        </w:rPr>
        <w:t>D</w:t>
      </w:r>
      <w:r w:rsidRPr="00772E8A">
        <w:rPr>
          <w:rFonts w:cs="Arial"/>
          <w:color w:val="000000"/>
          <w:sz w:val="24"/>
          <w:szCs w:val="24"/>
          <w:lang w:val="en-GB" w:eastAsia="en-ZA"/>
        </w:rPr>
        <w:t xml:space="preserve">epartment have in place to ensure that (a) proper and accurate records of participants are kept in the Expanded Public Works Programme, (b) regular audits are done on the </w:t>
      </w:r>
      <w:r w:rsidRPr="00772E8A">
        <w:rPr>
          <w:rFonts w:eastAsia="Calibri" w:cs="Arial"/>
          <w:noProof/>
          <w:sz w:val="24"/>
          <w:szCs w:val="24"/>
          <w:lang w:val="af-ZA" w:eastAsia="en-US"/>
        </w:rPr>
        <w:t>participants’</w:t>
      </w:r>
      <w:r w:rsidRPr="00772E8A">
        <w:rPr>
          <w:rFonts w:cs="Arial"/>
          <w:color w:val="000000"/>
          <w:sz w:val="24"/>
          <w:szCs w:val="24"/>
          <w:lang w:val="en-GB" w:eastAsia="en-ZA"/>
        </w:rPr>
        <w:t xml:space="preserve"> lists, (c) there are no ghost workers, (d) implementers are working within the budgeted allocations for the registered number of participants and (e) steps are taken to address non-compliance</w:t>
      </w:r>
      <w:r w:rsidRPr="00772E8A">
        <w:rPr>
          <w:rFonts w:eastAsia="Calibri" w:cs="Arial"/>
          <w:color w:val="000000"/>
          <w:sz w:val="24"/>
          <w:szCs w:val="24"/>
          <w:lang w:eastAsia="en-US"/>
        </w:rPr>
        <w:t>?</w:t>
      </w:r>
      <w:r w:rsidRPr="00772E8A">
        <w:rPr>
          <w:rFonts w:eastAsia="Calibri" w:cs="Arial"/>
          <w:color w:val="000000"/>
          <w:sz w:val="24"/>
          <w:szCs w:val="24"/>
          <w:lang w:eastAsia="en-US"/>
        </w:rPr>
        <w:tab/>
      </w:r>
      <w:r w:rsidRPr="00772E8A">
        <w:rPr>
          <w:rFonts w:eastAsia="Calibri" w:cs="Arial"/>
          <w:color w:val="000000"/>
          <w:sz w:val="24"/>
          <w:szCs w:val="24"/>
          <w:lang w:eastAsia="en-US"/>
        </w:rPr>
        <w:tab/>
      </w:r>
      <w:r>
        <w:rPr>
          <w:rFonts w:eastAsia="Calibri" w:cs="Arial"/>
          <w:color w:val="000000"/>
          <w:sz w:val="24"/>
          <w:szCs w:val="24"/>
          <w:lang w:eastAsia="en-US"/>
        </w:rPr>
        <w:tab/>
      </w:r>
      <w:r>
        <w:rPr>
          <w:rFonts w:eastAsia="Calibri" w:cs="Arial"/>
          <w:color w:val="000000"/>
          <w:sz w:val="24"/>
          <w:szCs w:val="24"/>
          <w:lang w:eastAsia="en-US"/>
        </w:rPr>
        <w:tab/>
      </w:r>
      <w:r>
        <w:rPr>
          <w:rFonts w:eastAsia="Calibri" w:cs="Arial"/>
          <w:color w:val="000000"/>
          <w:sz w:val="24"/>
          <w:szCs w:val="24"/>
          <w:lang w:eastAsia="en-US"/>
        </w:rPr>
        <w:tab/>
      </w:r>
      <w:r>
        <w:rPr>
          <w:rFonts w:eastAsia="Calibri" w:cs="Arial"/>
          <w:color w:val="000000"/>
          <w:sz w:val="24"/>
          <w:szCs w:val="24"/>
          <w:lang w:eastAsia="en-US"/>
        </w:rPr>
        <w:tab/>
      </w:r>
      <w:r>
        <w:rPr>
          <w:rFonts w:eastAsia="Calibri" w:cs="Arial"/>
          <w:color w:val="000000"/>
          <w:sz w:val="24"/>
          <w:szCs w:val="24"/>
          <w:lang w:eastAsia="en-US"/>
        </w:rPr>
        <w:tab/>
      </w:r>
      <w:r>
        <w:rPr>
          <w:rFonts w:eastAsia="Calibri" w:cs="Arial"/>
          <w:color w:val="000000"/>
          <w:sz w:val="24"/>
          <w:szCs w:val="24"/>
          <w:lang w:eastAsia="en-US"/>
        </w:rPr>
        <w:tab/>
      </w:r>
      <w:r>
        <w:rPr>
          <w:rFonts w:eastAsia="Calibri" w:cs="Arial"/>
          <w:color w:val="000000"/>
          <w:sz w:val="24"/>
          <w:szCs w:val="24"/>
          <w:lang w:eastAsia="en-US"/>
        </w:rPr>
        <w:tab/>
      </w:r>
      <w:r w:rsidRPr="00772E8A">
        <w:rPr>
          <w:rFonts w:cs="Arial"/>
          <w:b/>
          <w:color w:val="000000"/>
          <w:sz w:val="24"/>
          <w:szCs w:val="24"/>
          <w:lang w:val="en-US" w:eastAsia="en-US"/>
        </w:rPr>
        <w:t>NW621E</w:t>
      </w:r>
    </w:p>
    <w:p w:rsidR="004D2F24" w:rsidRPr="005B3B26" w:rsidRDefault="004D2F24" w:rsidP="00336FE2">
      <w:pPr>
        <w:ind w:right="166"/>
        <w:outlineLvl w:val="0"/>
        <w:rPr>
          <w:rFonts w:cs="Arial"/>
          <w:b/>
          <w:sz w:val="24"/>
          <w:szCs w:val="24"/>
          <w:lang w:eastAsia="en-US"/>
        </w:rPr>
      </w:pPr>
      <w:r w:rsidRPr="005B3B26">
        <w:rPr>
          <w:rFonts w:cs="Arial"/>
          <w:b/>
          <w:sz w:val="24"/>
          <w:szCs w:val="24"/>
          <w:lang w:eastAsia="en-US"/>
        </w:rPr>
        <w:t>____________________________</w:t>
      </w:r>
      <w:r w:rsidR="00E526CF" w:rsidRPr="005B3B26">
        <w:rPr>
          <w:rFonts w:cs="Arial"/>
          <w:b/>
          <w:sz w:val="24"/>
          <w:szCs w:val="24"/>
          <w:lang w:eastAsia="en-US"/>
        </w:rPr>
        <w:t>________________________________________</w:t>
      </w:r>
      <w:r w:rsidR="005B3B26">
        <w:rPr>
          <w:rFonts w:cs="Arial"/>
          <w:b/>
          <w:sz w:val="24"/>
          <w:szCs w:val="24"/>
          <w:lang w:eastAsia="en-US"/>
        </w:rPr>
        <w:t>__</w:t>
      </w: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B27DA1" w:rsidRDefault="00B27DA1" w:rsidP="00A966FC">
      <w:pPr>
        <w:rPr>
          <w:rFonts w:cs="Arial"/>
          <w:b/>
          <w:szCs w:val="22"/>
          <w:lang w:eastAsia="en-US"/>
        </w:rPr>
      </w:pPr>
    </w:p>
    <w:p w:rsidR="002265E0" w:rsidRDefault="00DA4185" w:rsidP="002265E0">
      <w:pPr>
        <w:spacing w:line="360" w:lineRule="auto"/>
        <w:rPr>
          <w:b/>
          <w:bCs/>
          <w:sz w:val="24"/>
          <w:szCs w:val="24"/>
        </w:rPr>
      </w:pPr>
      <w:r>
        <w:rPr>
          <w:b/>
          <w:bCs/>
          <w:sz w:val="24"/>
          <w:szCs w:val="24"/>
        </w:rPr>
        <w:t>The Minister of Public Works and</w:t>
      </w:r>
      <w:r w:rsidR="002265E0">
        <w:rPr>
          <w:b/>
          <w:bCs/>
          <w:sz w:val="24"/>
          <w:szCs w:val="24"/>
        </w:rPr>
        <w:t xml:space="preserve"> Infrastructure: </w:t>
      </w:r>
    </w:p>
    <w:p w:rsidR="00314E7F" w:rsidRDefault="00314E7F" w:rsidP="002265E0">
      <w:pPr>
        <w:spacing w:line="360" w:lineRule="auto"/>
        <w:rPr>
          <w:bCs/>
          <w:sz w:val="24"/>
          <w:szCs w:val="24"/>
        </w:rPr>
      </w:pPr>
      <w:r>
        <w:rPr>
          <w:bCs/>
          <w:sz w:val="24"/>
          <w:szCs w:val="24"/>
        </w:rPr>
        <w:t xml:space="preserve">The following measures have been put in place to ensure the following: </w:t>
      </w:r>
    </w:p>
    <w:p w:rsidR="00870052" w:rsidRPr="00E35766" w:rsidRDefault="00314E7F" w:rsidP="002E1C5D">
      <w:pPr>
        <w:spacing w:line="360" w:lineRule="auto"/>
        <w:rPr>
          <w:rFonts w:cs="Arial"/>
          <w:color w:val="000000"/>
          <w:sz w:val="24"/>
          <w:szCs w:val="24"/>
          <w:lang w:val="en-GB" w:eastAsia="en-ZA"/>
        </w:rPr>
      </w:pPr>
      <w:r w:rsidRPr="00E35766">
        <w:rPr>
          <w:rFonts w:cs="Arial"/>
          <w:color w:val="000000"/>
          <w:sz w:val="24"/>
          <w:szCs w:val="24"/>
          <w:lang w:val="en-GB" w:eastAsia="en-ZA"/>
        </w:rPr>
        <w:t xml:space="preserve">(a) </w:t>
      </w:r>
      <w:r w:rsidR="00870052" w:rsidRPr="00E35766">
        <w:rPr>
          <w:sz w:val="24"/>
          <w:szCs w:val="24"/>
          <w:lang w:eastAsia="en-ZA"/>
        </w:rPr>
        <w:t xml:space="preserve">In terms of the Section 12(2) of the </w:t>
      </w:r>
      <w:r w:rsidR="00870052" w:rsidRPr="00E35766">
        <w:rPr>
          <w:sz w:val="24"/>
          <w:szCs w:val="24"/>
          <w:lang w:val="en-GB" w:eastAsia="en-ZA"/>
        </w:rPr>
        <w:t>Expanded Public Works Programme (</w:t>
      </w:r>
      <w:r w:rsidR="00870052" w:rsidRPr="00E35766">
        <w:rPr>
          <w:sz w:val="24"/>
          <w:szCs w:val="24"/>
          <w:lang w:eastAsia="en-ZA"/>
        </w:rPr>
        <w:t xml:space="preserve">EPWP) Ministerial Determination, every employer must keep all the records of each participant for at least three years after the completion of the EPWP project. In the </w:t>
      </w:r>
      <w:r w:rsidR="00982B45" w:rsidRPr="00E35766">
        <w:rPr>
          <w:sz w:val="24"/>
          <w:szCs w:val="24"/>
          <w:lang w:eastAsia="en-ZA"/>
        </w:rPr>
        <w:t xml:space="preserve">current </w:t>
      </w:r>
      <w:r w:rsidR="005928FC" w:rsidRPr="00E35766">
        <w:rPr>
          <w:sz w:val="24"/>
          <w:szCs w:val="24"/>
          <w:lang w:val="en-GB" w:eastAsia="en-ZA"/>
        </w:rPr>
        <w:t>reporting procedures for theEPWP, public bodies are expected to scana certified I</w:t>
      </w:r>
      <w:r w:rsidR="00870052" w:rsidRPr="00E35766">
        <w:rPr>
          <w:sz w:val="24"/>
          <w:szCs w:val="24"/>
          <w:lang w:val="en-GB" w:eastAsia="en-ZA"/>
        </w:rPr>
        <w:t xml:space="preserve">dentity </w:t>
      </w:r>
      <w:r w:rsidR="005928FC" w:rsidRPr="00E35766">
        <w:rPr>
          <w:sz w:val="24"/>
          <w:szCs w:val="24"/>
          <w:lang w:val="en-GB" w:eastAsia="en-ZA"/>
        </w:rPr>
        <w:t>D</w:t>
      </w:r>
      <w:r w:rsidR="00870052" w:rsidRPr="00E35766">
        <w:rPr>
          <w:sz w:val="24"/>
          <w:szCs w:val="24"/>
          <w:lang w:val="en-GB" w:eastAsia="en-ZA"/>
        </w:rPr>
        <w:t>ocument (ID)</w:t>
      </w:r>
      <w:r w:rsidR="005928FC" w:rsidRPr="00E35766">
        <w:rPr>
          <w:sz w:val="24"/>
          <w:szCs w:val="24"/>
          <w:lang w:val="en-GB" w:eastAsia="en-ZA"/>
        </w:rPr>
        <w:t xml:space="preserve"> copy</w:t>
      </w:r>
      <w:r w:rsidRPr="00E35766">
        <w:rPr>
          <w:sz w:val="24"/>
          <w:szCs w:val="24"/>
          <w:lang w:val="en-GB" w:eastAsia="en-ZA"/>
        </w:rPr>
        <w:t xml:space="preserve"> for every participant reported</w:t>
      </w:r>
      <w:r w:rsidR="00870052" w:rsidRPr="00E35766">
        <w:rPr>
          <w:sz w:val="24"/>
          <w:szCs w:val="24"/>
          <w:lang w:val="en-GB" w:eastAsia="en-ZA"/>
        </w:rPr>
        <w:t>. This is to ensure that each</w:t>
      </w:r>
      <w:r w:rsidR="00AD3759" w:rsidRPr="00E35766">
        <w:rPr>
          <w:sz w:val="24"/>
          <w:szCs w:val="24"/>
          <w:lang w:val="en-GB" w:eastAsia="en-ZA"/>
        </w:rPr>
        <w:t xml:space="preserve"> ID numbers of the participants</w:t>
      </w:r>
      <w:r w:rsidR="00870052" w:rsidRPr="00E35766">
        <w:rPr>
          <w:sz w:val="24"/>
          <w:szCs w:val="24"/>
          <w:lang w:val="en-GB" w:eastAsia="en-ZA"/>
        </w:rPr>
        <w:t xml:space="preserve"> captured in the system </w:t>
      </w:r>
      <w:r w:rsidR="00E35766">
        <w:rPr>
          <w:sz w:val="24"/>
          <w:szCs w:val="24"/>
          <w:lang w:val="en-GB" w:eastAsia="en-ZA"/>
        </w:rPr>
        <w:t>are</w:t>
      </w:r>
      <w:r w:rsidR="00AD3759" w:rsidRPr="00E35766">
        <w:rPr>
          <w:sz w:val="24"/>
          <w:szCs w:val="24"/>
          <w:lang w:val="en-GB" w:eastAsia="en-ZA"/>
        </w:rPr>
        <w:t xml:space="preserve"> cross-re</w:t>
      </w:r>
      <w:r w:rsidR="00870052" w:rsidRPr="00E35766">
        <w:rPr>
          <w:sz w:val="24"/>
          <w:szCs w:val="24"/>
          <w:lang w:val="en-GB" w:eastAsia="en-ZA"/>
        </w:rPr>
        <w:t>ferenced with the Home Affairs D</w:t>
      </w:r>
      <w:r w:rsidR="00AD3759" w:rsidRPr="00E35766">
        <w:rPr>
          <w:sz w:val="24"/>
          <w:szCs w:val="24"/>
          <w:lang w:val="en-GB" w:eastAsia="en-ZA"/>
        </w:rPr>
        <w:t>atabase</w:t>
      </w:r>
      <w:r w:rsidR="00870052" w:rsidRPr="00E35766">
        <w:rPr>
          <w:sz w:val="24"/>
          <w:szCs w:val="24"/>
          <w:lang w:val="en-GB" w:eastAsia="en-ZA"/>
        </w:rPr>
        <w:t xml:space="preserve"> to safeguard that</w:t>
      </w:r>
      <w:r w:rsidR="00AD3759" w:rsidRPr="00E35766">
        <w:rPr>
          <w:sz w:val="24"/>
          <w:szCs w:val="24"/>
          <w:lang w:val="en-GB" w:eastAsia="en-ZA"/>
        </w:rPr>
        <w:t xml:space="preserve"> only valid ID </w:t>
      </w:r>
      <w:r w:rsidR="00870052" w:rsidRPr="00E35766">
        <w:rPr>
          <w:sz w:val="24"/>
          <w:szCs w:val="24"/>
          <w:lang w:val="en-GB" w:eastAsia="en-ZA"/>
        </w:rPr>
        <w:t xml:space="preserve">numbers </w:t>
      </w:r>
      <w:r w:rsidR="00AD3759" w:rsidRPr="00E35766">
        <w:rPr>
          <w:sz w:val="24"/>
          <w:szCs w:val="24"/>
          <w:lang w:val="en-GB" w:eastAsia="en-ZA"/>
        </w:rPr>
        <w:t xml:space="preserve">are reported. </w:t>
      </w:r>
      <w:r w:rsidR="00982B45" w:rsidRPr="00E35766">
        <w:rPr>
          <w:sz w:val="24"/>
          <w:szCs w:val="24"/>
          <w:lang w:val="en-GB" w:eastAsia="en-ZA"/>
        </w:rPr>
        <w:t xml:space="preserve">However, to address the audit findings issued by Audit General of South Africa which indicates that </w:t>
      </w:r>
      <w:r w:rsidR="00870052" w:rsidRPr="00E35766">
        <w:rPr>
          <w:sz w:val="24"/>
          <w:szCs w:val="24"/>
          <w:lang w:val="en-GB" w:eastAsia="en-ZA"/>
        </w:rPr>
        <w:t>p</w:t>
      </w:r>
      <w:r w:rsidR="00AD3759" w:rsidRPr="00E35766">
        <w:rPr>
          <w:sz w:val="24"/>
          <w:szCs w:val="24"/>
          <w:lang w:val="en-GB" w:eastAsia="en-ZA"/>
        </w:rPr>
        <w:t>ublic bod</w:t>
      </w:r>
      <w:r w:rsidR="00982B45" w:rsidRPr="00E35766">
        <w:rPr>
          <w:sz w:val="24"/>
          <w:szCs w:val="24"/>
          <w:lang w:val="en-GB" w:eastAsia="en-ZA"/>
        </w:rPr>
        <w:t xml:space="preserve">ies do not keep all records as per the requirements of the Ministerial Determination, the Department </w:t>
      </w:r>
      <w:r w:rsidR="00982B45" w:rsidRPr="00E35766">
        <w:rPr>
          <w:sz w:val="24"/>
          <w:szCs w:val="24"/>
          <w:lang w:val="en-GB" w:eastAsia="en-ZA"/>
        </w:rPr>
        <w:lastRenderedPageBreak/>
        <w:t xml:space="preserve">of Public Works and Infrastructure (DPWI) is upgrading the current EPWP reporting system to ensure all requisite documents are uploaded by public bodies when reporting on work opportunities created. In the interim, through  public body visits </w:t>
      </w:r>
      <w:r w:rsidR="00870052" w:rsidRPr="00E35766">
        <w:rPr>
          <w:sz w:val="24"/>
          <w:szCs w:val="24"/>
          <w:lang w:val="en-GB" w:eastAsia="en-ZA"/>
        </w:rPr>
        <w:t xml:space="preserve">which are conducted by the </w:t>
      </w:r>
      <w:r w:rsidR="00982B45" w:rsidRPr="00E35766">
        <w:rPr>
          <w:sz w:val="24"/>
          <w:szCs w:val="24"/>
          <w:lang w:val="en-GB" w:eastAsia="en-ZA"/>
        </w:rPr>
        <w:t xml:space="preserve">DPWI </w:t>
      </w:r>
      <w:r w:rsidR="00A84BFD" w:rsidRPr="00E35766">
        <w:rPr>
          <w:sz w:val="24"/>
          <w:szCs w:val="24"/>
          <w:lang w:val="en-GB" w:eastAsia="en-ZA"/>
        </w:rPr>
        <w:t>to</w:t>
      </w:r>
      <w:r w:rsidR="00870052" w:rsidRPr="00E35766">
        <w:rPr>
          <w:sz w:val="24"/>
          <w:szCs w:val="24"/>
          <w:lang w:val="en-GB" w:eastAsia="en-ZA"/>
        </w:rPr>
        <w:t xml:space="preserve"> verify information reported into the EPWP Reporting System, verification of re</w:t>
      </w:r>
      <w:r w:rsidR="00693E1B" w:rsidRPr="00E35766">
        <w:rPr>
          <w:sz w:val="24"/>
          <w:szCs w:val="24"/>
          <w:lang w:val="en-GB" w:eastAsia="en-ZA"/>
        </w:rPr>
        <w:t>cords kept</w:t>
      </w:r>
      <w:r w:rsidR="00870052" w:rsidRPr="00E35766">
        <w:rPr>
          <w:sz w:val="24"/>
          <w:szCs w:val="24"/>
          <w:lang w:val="en-GB" w:eastAsia="en-ZA"/>
        </w:rPr>
        <w:t xml:space="preserve"> by public bodies as per the Ministerial Determination is done.</w:t>
      </w:r>
      <w:r w:rsidR="00982B45" w:rsidRPr="00E35766">
        <w:rPr>
          <w:sz w:val="24"/>
          <w:szCs w:val="24"/>
          <w:lang w:val="en-GB" w:eastAsia="en-ZA"/>
        </w:rPr>
        <w:t xml:space="preserve">In instances </w:t>
      </w:r>
      <w:r w:rsidR="004E2598" w:rsidRPr="00E35766">
        <w:rPr>
          <w:sz w:val="24"/>
          <w:szCs w:val="24"/>
          <w:lang w:val="en-GB" w:eastAsia="en-ZA"/>
        </w:rPr>
        <w:t xml:space="preserve">where there </w:t>
      </w:r>
      <w:r w:rsidR="002E1C5D" w:rsidRPr="00E35766">
        <w:rPr>
          <w:sz w:val="24"/>
          <w:szCs w:val="24"/>
          <w:lang w:val="en-GB" w:eastAsia="en-ZA"/>
        </w:rPr>
        <w:t xml:space="preserve">are </w:t>
      </w:r>
      <w:r w:rsidR="004E2598" w:rsidRPr="00E35766">
        <w:rPr>
          <w:sz w:val="24"/>
          <w:szCs w:val="24"/>
          <w:lang w:val="en-GB" w:eastAsia="en-ZA"/>
        </w:rPr>
        <w:t>gaps</w:t>
      </w:r>
      <w:r w:rsidR="00AD7B2E" w:rsidRPr="00E35766">
        <w:rPr>
          <w:sz w:val="24"/>
          <w:szCs w:val="24"/>
          <w:lang w:val="en-GB" w:eastAsia="en-ZA"/>
        </w:rPr>
        <w:t xml:space="preserve">identified on </w:t>
      </w:r>
      <w:r w:rsidR="002E1C5D" w:rsidRPr="00E35766">
        <w:rPr>
          <w:sz w:val="24"/>
          <w:szCs w:val="24"/>
          <w:lang w:val="en-GB" w:eastAsia="en-ZA"/>
        </w:rPr>
        <w:t>records kept by public bodies</w:t>
      </w:r>
      <w:r w:rsidR="00AD7B2E" w:rsidRPr="00E35766">
        <w:rPr>
          <w:sz w:val="24"/>
          <w:szCs w:val="24"/>
          <w:lang w:val="en-GB" w:eastAsia="en-ZA"/>
        </w:rPr>
        <w:t>, these cases are recorded in a</w:t>
      </w:r>
      <w:r w:rsidR="002E1C5D" w:rsidRPr="00E35766">
        <w:rPr>
          <w:sz w:val="24"/>
          <w:szCs w:val="24"/>
          <w:lang w:val="en-GB" w:eastAsia="en-ZA"/>
        </w:rPr>
        <w:t>n intervention</w:t>
      </w:r>
      <w:r w:rsidR="00AD7B2E" w:rsidRPr="00E35766">
        <w:rPr>
          <w:sz w:val="24"/>
          <w:szCs w:val="24"/>
          <w:lang w:val="en-GB" w:eastAsia="en-ZA"/>
        </w:rPr>
        <w:t xml:space="preserve"> registermaintained</w:t>
      </w:r>
      <w:r w:rsidR="002E1C5D" w:rsidRPr="00E35766">
        <w:rPr>
          <w:sz w:val="24"/>
          <w:szCs w:val="24"/>
          <w:lang w:val="en-GB" w:eastAsia="en-ZA"/>
        </w:rPr>
        <w:t xml:space="preserve"> by the</w:t>
      </w:r>
      <w:r w:rsidR="00982B45" w:rsidRPr="00E35766">
        <w:rPr>
          <w:sz w:val="24"/>
          <w:szCs w:val="24"/>
          <w:lang w:val="en-GB" w:eastAsia="en-ZA"/>
        </w:rPr>
        <w:t xml:space="preserve"> DPWI</w:t>
      </w:r>
      <w:r w:rsidR="00AD7B2E" w:rsidRPr="00E35766">
        <w:rPr>
          <w:sz w:val="24"/>
          <w:szCs w:val="24"/>
          <w:lang w:val="en-GB" w:eastAsia="en-ZA"/>
        </w:rPr>
        <w:t xml:space="preserve">. </w:t>
      </w:r>
      <w:r w:rsidR="00982B45" w:rsidRPr="00E35766">
        <w:rPr>
          <w:sz w:val="24"/>
          <w:szCs w:val="24"/>
          <w:lang w:val="en-GB" w:eastAsia="en-ZA"/>
        </w:rPr>
        <w:t xml:space="preserve"> Where there are </w:t>
      </w:r>
      <w:r w:rsidR="00AD7B2E" w:rsidRPr="00E35766">
        <w:rPr>
          <w:sz w:val="24"/>
          <w:szCs w:val="24"/>
          <w:lang w:val="en-GB" w:eastAsia="en-ZA"/>
        </w:rPr>
        <w:t xml:space="preserve">persistent non-compliance </w:t>
      </w:r>
      <w:r w:rsidR="00982B45" w:rsidRPr="00E35766">
        <w:rPr>
          <w:sz w:val="24"/>
          <w:szCs w:val="24"/>
          <w:lang w:val="en-GB" w:eastAsia="en-ZA"/>
        </w:rPr>
        <w:t>which could not be resolved from in</w:t>
      </w:r>
      <w:r w:rsidR="00AD7B2E" w:rsidRPr="00E35766">
        <w:rPr>
          <w:sz w:val="24"/>
          <w:szCs w:val="24"/>
          <w:lang w:val="en-GB" w:eastAsia="en-ZA"/>
        </w:rPr>
        <w:t>terventions</w:t>
      </w:r>
      <w:r w:rsidR="00982B45" w:rsidRPr="00E35766">
        <w:rPr>
          <w:sz w:val="24"/>
          <w:szCs w:val="24"/>
          <w:lang w:val="en-GB" w:eastAsia="en-ZA"/>
        </w:rPr>
        <w:t xml:space="preserve"> provided</w:t>
      </w:r>
      <w:r w:rsidR="00AD7B2E" w:rsidRPr="00E35766">
        <w:rPr>
          <w:sz w:val="24"/>
          <w:szCs w:val="24"/>
          <w:lang w:val="en-GB" w:eastAsia="en-ZA"/>
        </w:rPr>
        <w:t xml:space="preserve">, such cases areescalatedto </w:t>
      </w:r>
      <w:r w:rsidR="002E1C5D" w:rsidRPr="00E35766">
        <w:rPr>
          <w:sz w:val="24"/>
          <w:szCs w:val="24"/>
          <w:lang w:val="en-GB" w:eastAsia="en-ZA"/>
        </w:rPr>
        <w:t>the Accounting Officers of public bodies</w:t>
      </w:r>
      <w:r w:rsidR="00AD7B2E" w:rsidRPr="00E35766">
        <w:rPr>
          <w:sz w:val="24"/>
          <w:szCs w:val="24"/>
          <w:lang w:val="en-GB" w:eastAsia="en-ZA"/>
        </w:rPr>
        <w:t xml:space="preserve"> for their attention and resolution</w:t>
      </w:r>
      <w:r w:rsidR="002E1C5D" w:rsidRPr="00E35766">
        <w:rPr>
          <w:sz w:val="24"/>
          <w:szCs w:val="24"/>
          <w:lang w:val="en-GB" w:eastAsia="en-ZA"/>
        </w:rPr>
        <w:t xml:space="preserve">. </w:t>
      </w:r>
    </w:p>
    <w:p w:rsidR="00870052" w:rsidRPr="00E35766" w:rsidRDefault="00870052" w:rsidP="00314E7F">
      <w:pPr>
        <w:rPr>
          <w:lang w:val="en-GB" w:eastAsia="en-ZA"/>
        </w:rPr>
      </w:pPr>
    </w:p>
    <w:p w:rsidR="00870052" w:rsidRPr="00E35766" w:rsidRDefault="00870052" w:rsidP="00314E7F">
      <w:pPr>
        <w:rPr>
          <w:lang w:eastAsia="en-ZA"/>
        </w:rPr>
      </w:pPr>
    </w:p>
    <w:p w:rsidR="00693E1B" w:rsidRPr="00E35766" w:rsidRDefault="00314E7F" w:rsidP="002265E0">
      <w:pPr>
        <w:spacing w:line="360" w:lineRule="auto"/>
        <w:rPr>
          <w:rFonts w:cs="Arial"/>
          <w:color w:val="000000"/>
          <w:sz w:val="24"/>
          <w:szCs w:val="24"/>
          <w:lang w:val="en-GB" w:eastAsia="en-ZA"/>
        </w:rPr>
      </w:pPr>
      <w:r w:rsidRPr="00E35766">
        <w:rPr>
          <w:rFonts w:cs="Arial"/>
          <w:color w:val="000000"/>
          <w:sz w:val="24"/>
          <w:szCs w:val="24"/>
          <w:lang w:val="en-GB" w:eastAsia="en-ZA"/>
        </w:rPr>
        <w:t xml:space="preserve"> (b)</w:t>
      </w:r>
      <w:r w:rsidR="00870052" w:rsidRPr="00E35766">
        <w:rPr>
          <w:rFonts w:cs="Arial"/>
          <w:sz w:val="24"/>
          <w:szCs w:val="24"/>
          <w:lang w:val="en-GB" w:eastAsia="en-ZA"/>
        </w:rPr>
        <w:t xml:space="preserve">Through public body visits and site visits carried out by the </w:t>
      </w:r>
      <w:r w:rsidR="00982B45" w:rsidRPr="00E35766">
        <w:rPr>
          <w:rFonts w:cs="Arial"/>
          <w:sz w:val="24"/>
          <w:szCs w:val="24"/>
          <w:lang w:val="en-GB" w:eastAsia="en-ZA"/>
        </w:rPr>
        <w:t>D</w:t>
      </w:r>
      <w:r w:rsidR="00870052" w:rsidRPr="00E35766">
        <w:rPr>
          <w:rFonts w:cs="Arial"/>
          <w:sz w:val="24"/>
          <w:szCs w:val="24"/>
          <w:lang w:val="en-GB" w:eastAsia="en-ZA"/>
        </w:rPr>
        <w:t>epartment, r</w:t>
      </w:r>
      <w:r w:rsidR="00693E1B" w:rsidRPr="00E35766">
        <w:rPr>
          <w:rFonts w:cs="Arial"/>
          <w:sz w:val="24"/>
          <w:szCs w:val="24"/>
          <w:lang w:val="en-GB" w:eastAsia="en-ZA"/>
        </w:rPr>
        <w:t>egular audits are done on</w:t>
      </w:r>
      <w:r w:rsidR="00870052" w:rsidRPr="00E35766">
        <w:rPr>
          <w:rFonts w:cs="Arial"/>
          <w:sz w:val="24"/>
          <w:szCs w:val="24"/>
          <w:lang w:val="en-GB" w:eastAsia="en-ZA"/>
        </w:rPr>
        <w:t xml:space="preserve"> participants lists on EPWP projects</w:t>
      </w:r>
      <w:r w:rsidR="00870052" w:rsidRPr="00E35766">
        <w:rPr>
          <w:rFonts w:cs="Arial"/>
          <w:color w:val="0070C0"/>
          <w:sz w:val="24"/>
          <w:szCs w:val="24"/>
          <w:lang w:val="en-GB" w:eastAsia="en-ZA"/>
        </w:rPr>
        <w:t>.</w:t>
      </w:r>
      <w:r w:rsidR="004E2598" w:rsidRPr="00E35766">
        <w:rPr>
          <w:lang w:val="en-GB" w:eastAsia="en-ZA"/>
        </w:rPr>
        <w:t xml:space="preserve">In addition, the </w:t>
      </w:r>
      <w:r w:rsidR="002E1C5D" w:rsidRPr="00E35766">
        <w:rPr>
          <w:lang w:val="en-GB" w:eastAsia="en-ZA"/>
        </w:rPr>
        <w:t xml:space="preserve">Department of Public Works and Infrastructure also undertakes audits through its internal audit unit. </w:t>
      </w:r>
    </w:p>
    <w:p w:rsidR="00870052" w:rsidRPr="00E35766" w:rsidRDefault="00870052" w:rsidP="002265E0">
      <w:pPr>
        <w:spacing w:line="360" w:lineRule="auto"/>
        <w:rPr>
          <w:rFonts w:cs="Arial"/>
          <w:color w:val="0070C0"/>
          <w:sz w:val="24"/>
          <w:szCs w:val="24"/>
          <w:lang w:val="en-GB" w:eastAsia="en-ZA"/>
        </w:rPr>
      </w:pPr>
    </w:p>
    <w:p w:rsidR="004E2598" w:rsidRPr="00E35766" w:rsidRDefault="00870052" w:rsidP="004E2598">
      <w:pPr>
        <w:spacing w:line="360" w:lineRule="auto"/>
        <w:rPr>
          <w:rFonts w:cs="Arial"/>
          <w:color w:val="000000"/>
          <w:sz w:val="24"/>
          <w:szCs w:val="24"/>
          <w:lang w:val="en-GB" w:eastAsia="en-ZA"/>
        </w:rPr>
      </w:pPr>
      <w:r w:rsidRPr="00E35766">
        <w:rPr>
          <w:rFonts w:cs="Arial"/>
          <w:color w:val="000000"/>
          <w:sz w:val="24"/>
          <w:szCs w:val="24"/>
          <w:lang w:val="en-GB" w:eastAsia="en-ZA"/>
        </w:rPr>
        <w:t>(c)</w:t>
      </w:r>
      <w:r w:rsidR="004E2598" w:rsidRPr="00E35766">
        <w:rPr>
          <w:rFonts w:cs="Arial"/>
          <w:sz w:val="24"/>
          <w:szCs w:val="24"/>
          <w:lang w:val="en-US" w:eastAsia="en-ZA"/>
        </w:rPr>
        <w:t xml:space="preserve">The EPWP Reporting System is linked to the National Population Register of the Department of Home Affairs with the ability to do real-time validations of participants ID Numbers. Furthermore, actual site visits are conducted by the Department of Public Works and Infrastructure to verify project and participants information. </w:t>
      </w:r>
    </w:p>
    <w:p w:rsidR="00870052" w:rsidRPr="00E35766" w:rsidRDefault="00870052" w:rsidP="002265E0">
      <w:pPr>
        <w:spacing w:line="360" w:lineRule="auto"/>
        <w:rPr>
          <w:rFonts w:cs="Arial"/>
          <w:sz w:val="24"/>
          <w:szCs w:val="24"/>
          <w:lang w:val="en-GB" w:eastAsia="en-ZA"/>
        </w:rPr>
      </w:pPr>
    </w:p>
    <w:p w:rsidR="00D77938" w:rsidRPr="00E35766" w:rsidRDefault="00314E7F" w:rsidP="002265E0">
      <w:pPr>
        <w:spacing w:line="360" w:lineRule="auto"/>
        <w:rPr>
          <w:rFonts w:cs="Arial"/>
          <w:color w:val="000000"/>
          <w:sz w:val="24"/>
          <w:szCs w:val="24"/>
          <w:lang w:val="en-GB" w:eastAsia="en-ZA"/>
        </w:rPr>
      </w:pPr>
      <w:r w:rsidRPr="00E35766">
        <w:rPr>
          <w:rFonts w:cs="Arial"/>
          <w:color w:val="000000"/>
          <w:sz w:val="24"/>
          <w:szCs w:val="24"/>
          <w:lang w:val="en-GB" w:eastAsia="en-ZA"/>
        </w:rPr>
        <w:t xml:space="preserve">(d) </w:t>
      </w:r>
      <w:r w:rsidR="00870052" w:rsidRPr="00E35766">
        <w:rPr>
          <w:rFonts w:cs="Arial"/>
          <w:sz w:val="24"/>
          <w:szCs w:val="24"/>
          <w:lang w:val="en-GB" w:eastAsia="en-ZA"/>
        </w:rPr>
        <w:t>In the EPWP Reporting S</w:t>
      </w:r>
      <w:r w:rsidR="00D77938" w:rsidRPr="00E35766">
        <w:rPr>
          <w:rFonts w:cs="Arial"/>
          <w:sz w:val="24"/>
          <w:szCs w:val="24"/>
          <w:lang w:val="en-GB" w:eastAsia="en-ZA"/>
        </w:rPr>
        <w:t>ystem, there are validity ch</w:t>
      </w:r>
      <w:r w:rsidR="00870052" w:rsidRPr="00E35766">
        <w:rPr>
          <w:rFonts w:cs="Arial"/>
          <w:sz w:val="24"/>
          <w:szCs w:val="24"/>
          <w:lang w:val="en-GB" w:eastAsia="en-ZA"/>
        </w:rPr>
        <w:t>ecks that exist which compare the budget captured against</w:t>
      </w:r>
      <w:r w:rsidR="00D77938" w:rsidRPr="00E35766">
        <w:rPr>
          <w:rFonts w:cs="Arial"/>
          <w:sz w:val="24"/>
          <w:szCs w:val="24"/>
          <w:lang w:val="en-GB" w:eastAsia="en-ZA"/>
        </w:rPr>
        <w:t xml:space="preserve"> expenditure on projects</w:t>
      </w:r>
      <w:r w:rsidR="00870052" w:rsidRPr="00E35766">
        <w:rPr>
          <w:rFonts w:cs="Arial"/>
          <w:sz w:val="24"/>
          <w:szCs w:val="24"/>
          <w:lang w:val="en-GB" w:eastAsia="en-ZA"/>
        </w:rPr>
        <w:t xml:space="preserve">. Should there be any discrepancies such as when </w:t>
      </w:r>
      <w:r w:rsidR="00D77938" w:rsidRPr="00E35766">
        <w:rPr>
          <w:rFonts w:cs="Arial"/>
          <w:sz w:val="24"/>
          <w:szCs w:val="24"/>
          <w:lang w:val="en-GB" w:eastAsia="en-ZA"/>
        </w:rPr>
        <w:t>the expenditure on a project ex</w:t>
      </w:r>
      <w:r w:rsidR="00870052" w:rsidRPr="00E35766">
        <w:rPr>
          <w:rFonts w:cs="Arial"/>
          <w:sz w:val="24"/>
          <w:szCs w:val="24"/>
          <w:lang w:val="en-GB" w:eastAsia="en-ZA"/>
        </w:rPr>
        <w:t>ceeds the budget</w:t>
      </w:r>
      <w:r w:rsidR="00D77938" w:rsidRPr="00E35766">
        <w:rPr>
          <w:rFonts w:cs="Arial"/>
          <w:sz w:val="24"/>
          <w:szCs w:val="24"/>
          <w:lang w:val="en-GB" w:eastAsia="en-ZA"/>
        </w:rPr>
        <w:t>,</w:t>
      </w:r>
      <w:r w:rsidR="00870052" w:rsidRPr="00E35766">
        <w:rPr>
          <w:rFonts w:cs="Arial"/>
          <w:sz w:val="24"/>
          <w:szCs w:val="24"/>
          <w:lang w:val="en-GB" w:eastAsia="en-ZA"/>
        </w:rPr>
        <w:t xml:space="preserve"> the discrepancy is flagged and shared with the public body for verification</w:t>
      </w:r>
      <w:r w:rsidR="00D77938" w:rsidRPr="00E35766">
        <w:rPr>
          <w:rFonts w:cs="Arial"/>
          <w:sz w:val="24"/>
          <w:szCs w:val="24"/>
          <w:lang w:val="en-GB" w:eastAsia="en-ZA"/>
        </w:rPr>
        <w:t xml:space="preserve">. </w:t>
      </w:r>
    </w:p>
    <w:p w:rsidR="00870052" w:rsidRPr="00E35766" w:rsidRDefault="00870052" w:rsidP="002265E0">
      <w:pPr>
        <w:spacing w:line="360" w:lineRule="auto"/>
        <w:rPr>
          <w:rFonts w:cs="Arial"/>
          <w:sz w:val="24"/>
          <w:szCs w:val="24"/>
          <w:lang w:val="en-GB" w:eastAsia="en-ZA"/>
        </w:rPr>
      </w:pPr>
    </w:p>
    <w:p w:rsidR="00314E7F" w:rsidRPr="00E35766" w:rsidRDefault="00314E7F" w:rsidP="002265E0">
      <w:pPr>
        <w:spacing w:line="360" w:lineRule="auto"/>
        <w:rPr>
          <w:rFonts w:eastAsia="Calibri" w:cs="Arial"/>
          <w:color w:val="000000"/>
          <w:sz w:val="24"/>
          <w:szCs w:val="24"/>
          <w:lang w:eastAsia="en-US"/>
        </w:rPr>
      </w:pPr>
      <w:r w:rsidRPr="00E35766">
        <w:rPr>
          <w:rFonts w:cs="Arial"/>
          <w:color w:val="000000"/>
          <w:sz w:val="24"/>
          <w:szCs w:val="24"/>
          <w:lang w:val="en-GB" w:eastAsia="en-ZA"/>
        </w:rPr>
        <w:t xml:space="preserve">(e) </w:t>
      </w:r>
      <w:r w:rsidR="00D77938" w:rsidRPr="00E35766">
        <w:rPr>
          <w:rFonts w:eastAsia="Calibri" w:cs="Arial"/>
          <w:color w:val="000000"/>
          <w:sz w:val="24"/>
          <w:szCs w:val="24"/>
          <w:lang w:eastAsia="en-US"/>
        </w:rPr>
        <w:t>In order to addr</w:t>
      </w:r>
      <w:r w:rsidR="00870052" w:rsidRPr="00E35766">
        <w:rPr>
          <w:rFonts w:eastAsia="Calibri" w:cs="Arial"/>
          <w:color w:val="000000"/>
          <w:sz w:val="24"/>
          <w:szCs w:val="24"/>
          <w:lang w:eastAsia="en-US"/>
        </w:rPr>
        <w:t>ess non-compliance, various</w:t>
      </w:r>
      <w:r w:rsidR="00D77938" w:rsidRPr="00E35766">
        <w:rPr>
          <w:rFonts w:eastAsia="Calibri" w:cs="Arial"/>
          <w:color w:val="000000"/>
          <w:sz w:val="24"/>
          <w:szCs w:val="24"/>
          <w:lang w:eastAsia="en-US"/>
        </w:rPr>
        <w:t xml:space="preserve"> steps are taken by the </w:t>
      </w:r>
      <w:r w:rsidR="00982B45" w:rsidRPr="00E35766">
        <w:rPr>
          <w:rFonts w:eastAsia="Calibri" w:cs="Arial"/>
          <w:color w:val="000000"/>
          <w:sz w:val="24"/>
          <w:szCs w:val="24"/>
          <w:lang w:eastAsia="en-US"/>
        </w:rPr>
        <w:t>D</w:t>
      </w:r>
      <w:r w:rsidR="00870052" w:rsidRPr="00E35766">
        <w:rPr>
          <w:rFonts w:eastAsia="Calibri" w:cs="Arial"/>
          <w:color w:val="000000"/>
          <w:sz w:val="24"/>
          <w:szCs w:val="24"/>
          <w:lang w:eastAsia="en-US"/>
        </w:rPr>
        <w:t xml:space="preserve">epartment. </w:t>
      </w:r>
      <w:r w:rsidR="00870052" w:rsidRPr="00E35766">
        <w:rPr>
          <w:rFonts w:eastAsia="Calibri" w:cs="Arial"/>
          <w:sz w:val="24"/>
          <w:szCs w:val="24"/>
          <w:lang w:eastAsia="en-US"/>
        </w:rPr>
        <w:t>For projects funded through the Incentive Grant, w</w:t>
      </w:r>
      <w:r w:rsidR="000C02D1" w:rsidRPr="00E35766">
        <w:rPr>
          <w:rFonts w:eastAsia="Calibri" w:cs="Arial"/>
          <w:sz w:val="24"/>
          <w:szCs w:val="24"/>
          <w:lang w:eastAsia="en-US"/>
        </w:rPr>
        <w:t>ithholding of the Incentive Grant is effected in the cases</w:t>
      </w:r>
      <w:r w:rsidR="00870052" w:rsidRPr="00E35766">
        <w:rPr>
          <w:rFonts w:eastAsia="Calibri" w:cs="Arial"/>
          <w:sz w:val="24"/>
          <w:szCs w:val="24"/>
          <w:lang w:eastAsia="en-US"/>
        </w:rPr>
        <w:t xml:space="preserve"> of non-compliance with the Division of Revenue Act (DoRA) conditions</w:t>
      </w:r>
      <w:r w:rsidR="000C02D1" w:rsidRPr="00E35766">
        <w:rPr>
          <w:rFonts w:eastAsia="Calibri" w:cs="Arial"/>
          <w:sz w:val="24"/>
          <w:szCs w:val="24"/>
          <w:lang w:eastAsia="en-US"/>
        </w:rPr>
        <w:t xml:space="preserve">. </w:t>
      </w:r>
      <w:r w:rsidR="00870052" w:rsidRPr="00E35766">
        <w:rPr>
          <w:rFonts w:eastAsia="Calibri" w:cs="Arial"/>
          <w:sz w:val="24"/>
          <w:szCs w:val="24"/>
          <w:lang w:eastAsia="en-US"/>
        </w:rPr>
        <w:t xml:space="preserve">Whilst for any other non-compliance picked during site visits and public body visits, Accounting Officers of </w:t>
      </w:r>
      <w:r w:rsidR="00982B45" w:rsidRPr="00E35766">
        <w:rPr>
          <w:rFonts w:eastAsia="Calibri" w:cs="Arial"/>
          <w:sz w:val="24"/>
          <w:szCs w:val="24"/>
          <w:lang w:eastAsia="en-US"/>
        </w:rPr>
        <w:t>p</w:t>
      </w:r>
      <w:r w:rsidR="00870052" w:rsidRPr="00E35766">
        <w:rPr>
          <w:rFonts w:eastAsia="Calibri" w:cs="Arial"/>
          <w:sz w:val="24"/>
          <w:szCs w:val="24"/>
          <w:lang w:eastAsia="en-US"/>
        </w:rPr>
        <w:t xml:space="preserve">ublic </w:t>
      </w:r>
      <w:r w:rsidR="00982B45" w:rsidRPr="00E35766">
        <w:rPr>
          <w:rFonts w:eastAsia="Calibri" w:cs="Arial"/>
          <w:sz w:val="24"/>
          <w:szCs w:val="24"/>
          <w:lang w:eastAsia="en-US"/>
        </w:rPr>
        <w:t>b</w:t>
      </w:r>
      <w:r w:rsidR="00870052" w:rsidRPr="00E35766">
        <w:rPr>
          <w:rFonts w:eastAsia="Calibri" w:cs="Arial"/>
          <w:sz w:val="24"/>
          <w:szCs w:val="24"/>
          <w:lang w:eastAsia="en-US"/>
        </w:rPr>
        <w:t xml:space="preserve">odies </w:t>
      </w:r>
      <w:r w:rsidR="00982B45" w:rsidRPr="00E35766">
        <w:rPr>
          <w:rFonts w:eastAsia="Calibri" w:cs="Arial"/>
          <w:sz w:val="24"/>
          <w:szCs w:val="24"/>
          <w:lang w:eastAsia="en-US"/>
        </w:rPr>
        <w:t>are informed of such non-</w:t>
      </w:r>
      <w:r w:rsidR="0009192C" w:rsidRPr="00E35766">
        <w:rPr>
          <w:rFonts w:eastAsia="Calibri" w:cs="Arial"/>
          <w:sz w:val="24"/>
          <w:szCs w:val="24"/>
          <w:lang w:eastAsia="en-US"/>
        </w:rPr>
        <w:t>compliance and</w:t>
      </w:r>
      <w:r w:rsidR="00870052" w:rsidRPr="00E35766">
        <w:rPr>
          <w:rFonts w:eastAsia="Calibri" w:cs="Arial"/>
          <w:sz w:val="24"/>
          <w:szCs w:val="24"/>
          <w:lang w:eastAsia="en-US"/>
        </w:rPr>
        <w:t xml:space="preserve"> intervention</w:t>
      </w:r>
      <w:r w:rsidR="00982B45" w:rsidRPr="00E35766">
        <w:rPr>
          <w:rFonts w:eastAsia="Calibri" w:cs="Arial"/>
          <w:sz w:val="24"/>
          <w:szCs w:val="24"/>
          <w:lang w:eastAsia="en-US"/>
        </w:rPr>
        <w:t xml:space="preserve"> is sought to remedy the matter</w:t>
      </w:r>
      <w:r w:rsidR="00870052" w:rsidRPr="00E35766">
        <w:rPr>
          <w:rFonts w:eastAsia="Calibri" w:cs="Arial"/>
          <w:sz w:val="24"/>
          <w:szCs w:val="24"/>
          <w:lang w:eastAsia="en-US"/>
        </w:rPr>
        <w:t>.</w:t>
      </w:r>
      <w:r w:rsidR="007C3E63" w:rsidRPr="00E35766">
        <w:rPr>
          <w:rFonts w:eastAsia="Calibri" w:cs="Arial"/>
          <w:sz w:val="24"/>
          <w:szCs w:val="24"/>
          <w:lang w:eastAsia="en-US"/>
        </w:rPr>
        <w:t xml:space="preserve">Where written escalation proves to be in-effective, face-to-face engagements are conducted with the </w:t>
      </w:r>
      <w:r w:rsidR="00982B45" w:rsidRPr="00E35766">
        <w:rPr>
          <w:rFonts w:eastAsia="Calibri" w:cs="Arial"/>
          <w:sz w:val="24"/>
          <w:szCs w:val="24"/>
          <w:lang w:eastAsia="en-US"/>
        </w:rPr>
        <w:t>A</w:t>
      </w:r>
      <w:r w:rsidR="007C3E63" w:rsidRPr="00E35766">
        <w:rPr>
          <w:rFonts w:eastAsia="Calibri" w:cs="Arial"/>
          <w:sz w:val="24"/>
          <w:szCs w:val="24"/>
          <w:lang w:eastAsia="en-US"/>
        </w:rPr>
        <w:t xml:space="preserve">ccounting </w:t>
      </w:r>
      <w:r w:rsidR="00982B45" w:rsidRPr="00E35766">
        <w:rPr>
          <w:rFonts w:eastAsia="Calibri" w:cs="Arial"/>
          <w:sz w:val="24"/>
          <w:szCs w:val="24"/>
          <w:lang w:eastAsia="en-US"/>
        </w:rPr>
        <w:t>O</w:t>
      </w:r>
      <w:r w:rsidR="007C3E63" w:rsidRPr="00E35766">
        <w:rPr>
          <w:rFonts w:eastAsia="Calibri" w:cs="Arial"/>
          <w:sz w:val="24"/>
          <w:szCs w:val="24"/>
          <w:lang w:eastAsia="en-US"/>
        </w:rPr>
        <w:t>fficers of non-compliant public bodies</w:t>
      </w:r>
      <w:r w:rsidR="00982B45" w:rsidRPr="00E35766">
        <w:rPr>
          <w:rFonts w:eastAsia="Calibri" w:cs="Arial"/>
          <w:sz w:val="24"/>
          <w:szCs w:val="24"/>
          <w:lang w:eastAsia="en-US"/>
        </w:rPr>
        <w:t>. If solutions cannot be reached at an administrative level, such cases are escalated to political principals for their intervention</w:t>
      </w:r>
      <w:r w:rsidR="007C3E63" w:rsidRPr="00E35766">
        <w:rPr>
          <w:rFonts w:eastAsia="Calibri" w:cs="Arial"/>
          <w:sz w:val="24"/>
          <w:szCs w:val="24"/>
          <w:lang w:eastAsia="en-US"/>
        </w:rPr>
        <w:t>.</w:t>
      </w:r>
      <w:r w:rsidRPr="00E35766">
        <w:rPr>
          <w:rFonts w:eastAsia="Calibri" w:cs="Arial"/>
          <w:sz w:val="24"/>
          <w:szCs w:val="24"/>
          <w:lang w:eastAsia="en-US"/>
        </w:rPr>
        <w:tab/>
      </w:r>
    </w:p>
    <w:sectPr w:rsidR="00314E7F" w:rsidRPr="00E35766" w:rsidSect="001B0E29">
      <w:headerReference w:type="default" r:id="rId10"/>
      <w:footerReference w:type="default" r:id="rId11"/>
      <w:pgSz w:w="12240" w:h="15840"/>
      <w:pgMar w:top="810" w:right="1183" w:bottom="907" w:left="1531"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6C2" w:rsidRDefault="006F06C2" w:rsidP="00B01072">
      <w:r>
        <w:separator/>
      </w:r>
    </w:p>
  </w:endnote>
  <w:endnote w:type="continuationSeparator" w:id="0">
    <w:p w:rsidR="006F06C2" w:rsidRDefault="006F06C2"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692" w:rsidRPr="000B4F40" w:rsidRDefault="00E11692"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w:t>
    </w:r>
    <w:r w:rsidR="00336FE2">
      <w:rPr>
        <w:rFonts w:eastAsiaTheme="majorEastAsia" w:cs="Arial"/>
        <w:b/>
        <w:sz w:val="18"/>
        <w:szCs w:val="18"/>
      </w:rPr>
      <w:t>TIONAL ASSEMBLY QUESTION NO. 440</w:t>
    </w:r>
    <w:r w:rsidRPr="00A86DF9">
      <w:rPr>
        <w:rFonts w:eastAsiaTheme="majorEastAsia" w:cs="Arial"/>
        <w:b/>
        <w:sz w:val="18"/>
        <w:szCs w:val="18"/>
      </w:rPr>
      <w:t xml:space="preserve"> (WRITTEN)</w:t>
    </w:r>
    <w:r w:rsidRPr="003930E2">
      <w:rPr>
        <w:rFonts w:eastAsiaTheme="majorEastAsia" w:cs="Arial"/>
        <w:b/>
        <w:sz w:val="18"/>
        <w:szCs w:val="18"/>
      </w:rPr>
      <w:t xml:space="preserve">– </w:t>
    </w:r>
    <w:r w:rsidR="00336FE2" w:rsidRPr="00336FE2">
      <w:rPr>
        <w:rFonts w:eastAsia="Calibri" w:cs="Arial"/>
        <w:b/>
        <w:bCs/>
        <w:sz w:val="18"/>
        <w:szCs w:val="18"/>
        <w:lang w:val="af-ZA" w:eastAsia="en-US"/>
      </w:rPr>
      <w:t xml:space="preserve">Ms S J Graham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1F052D" w:rsidRPr="00E66692">
      <w:rPr>
        <w:rFonts w:eastAsiaTheme="minorEastAsia" w:cs="Arial"/>
        <w:b/>
        <w:sz w:val="18"/>
        <w:szCs w:val="18"/>
      </w:rPr>
      <w:fldChar w:fldCharType="begin"/>
    </w:r>
    <w:r w:rsidRPr="00E66692">
      <w:rPr>
        <w:rFonts w:cs="Arial"/>
        <w:b/>
        <w:sz w:val="18"/>
        <w:szCs w:val="18"/>
      </w:rPr>
      <w:instrText xml:space="preserve"> PAGE   \* MERGEFORMAT </w:instrText>
    </w:r>
    <w:r w:rsidR="001F052D" w:rsidRPr="00E66692">
      <w:rPr>
        <w:rFonts w:eastAsiaTheme="minorEastAsia" w:cs="Arial"/>
        <w:b/>
        <w:sz w:val="18"/>
        <w:szCs w:val="18"/>
      </w:rPr>
      <w:fldChar w:fldCharType="separate"/>
    </w:r>
    <w:r w:rsidR="00A618D3" w:rsidRPr="00A618D3">
      <w:rPr>
        <w:rFonts w:eastAsiaTheme="majorEastAsia" w:cs="Arial"/>
        <w:b/>
        <w:noProof/>
        <w:sz w:val="18"/>
        <w:szCs w:val="18"/>
      </w:rPr>
      <w:t>1</w:t>
    </w:r>
    <w:r w:rsidR="001F052D" w:rsidRPr="00E66692">
      <w:rPr>
        <w:rFonts w:eastAsiaTheme="majorEastAsia" w:cs="Arial"/>
        <w:b/>
        <w:noProof/>
        <w:sz w:val="18"/>
        <w:szCs w:val="18"/>
      </w:rPr>
      <w:fldChar w:fldCharType="end"/>
    </w:r>
  </w:p>
  <w:p w:rsidR="00E11692" w:rsidRPr="000B4F40" w:rsidRDefault="00E11692"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6C2" w:rsidRDefault="006F06C2" w:rsidP="00B01072">
      <w:r>
        <w:separator/>
      </w:r>
    </w:p>
  </w:footnote>
  <w:footnote w:type="continuationSeparator" w:id="0">
    <w:p w:rsidR="006F06C2" w:rsidRDefault="006F06C2" w:rsidP="00B01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692" w:rsidRDefault="00E11692">
    <w:pPr>
      <w:pStyle w:val="Header"/>
      <w:jc w:val="right"/>
    </w:pPr>
  </w:p>
  <w:p w:rsidR="00E11692" w:rsidRDefault="00E116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2535"/>
    <w:multiLevelType w:val="hybridMultilevel"/>
    <w:tmpl w:val="2F10D6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797A1F"/>
    <w:multiLevelType w:val="hybridMultilevel"/>
    <w:tmpl w:val="525850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F55E36"/>
    <w:multiLevelType w:val="hybridMultilevel"/>
    <w:tmpl w:val="EB66491A"/>
    <w:lvl w:ilvl="0" w:tplc="D572FF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0DF7B4A"/>
    <w:multiLevelType w:val="hybridMultilevel"/>
    <w:tmpl w:val="51709D7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68A5C3C"/>
    <w:multiLevelType w:val="hybridMultilevel"/>
    <w:tmpl w:val="2B5A8B16"/>
    <w:lvl w:ilvl="0" w:tplc="72B2A1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8E23D16"/>
    <w:multiLevelType w:val="hybridMultilevel"/>
    <w:tmpl w:val="6388CC40"/>
    <w:lvl w:ilvl="0" w:tplc="04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326EE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DF7479"/>
    <w:multiLevelType w:val="hybridMultilevel"/>
    <w:tmpl w:val="3CE2F400"/>
    <w:lvl w:ilvl="0" w:tplc="3EEA00BA">
      <w:start w:val="1"/>
      <w:numFmt w:val="bullet"/>
      <w:lvlText w:val=""/>
      <w:lvlJc w:val="left"/>
      <w:pPr>
        <w:tabs>
          <w:tab w:val="num" w:pos="720"/>
        </w:tabs>
        <w:ind w:left="720" w:hanging="360"/>
      </w:pPr>
      <w:rPr>
        <w:rFonts w:ascii="Wingdings" w:hAnsi="Wingdings" w:hint="default"/>
      </w:rPr>
    </w:lvl>
    <w:lvl w:ilvl="1" w:tplc="55A05FB6" w:tentative="1">
      <w:start w:val="1"/>
      <w:numFmt w:val="bullet"/>
      <w:lvlText w:val=""/>
      <w:lvlJc w:val="left"/>
      <w:pPr>
        <w:tabs>
          <w:tab w:val="num" w:pos="1440"/>
        </w:tabs>
        <w:ind w:left="1440" w:hanging="360"/>
      </w:pPr>
      <w:rPr>
        <w:rFonts w:ascii="Wingdings" w:hAnsi="Wingdings" w:hint="default"/>
      </w:rPr>
    </w:lvl>
    <w:lvl w:ilvl="2" w:tplc="49FCC2C8" w:tentative="1">
      <w:start w:val="1"/>
      <w:numFmt w:val="bullet"/>
      <w:lvlText w:val=""/>
      <w:lvlJc w:val="left"/>
      <w:pPr>
        <w:tabs>
          <w:tab w:val="num" w:pos="2160"/>
        </w:tabs>
        <w:ind w:left="2160" w:hanging="360"/>
      </w:pPr>
      <w:rPr>
        <w:rFonts w:ascii="Wingdings" w:hAnsi="Wingdings" w:hint="default"/>
      </w:rPr>
    </w:lvl>
    <w:lvl w:ilvl="3" w:tplc="03482466" w:tentative="1">
      <w:start w:val="1"/>
      <w:numFmt w:val="bullet"/>
      <w:lvlText w:val=""/>
      <w:lvlJc w:val="left"/>
      <w:pPr>
        <w:tabs>
          <w:tab w:val="num" w:pos="2880"/>
        </w:tabs>
        <w:ind w:left="2880" w:hanging="360"/>
      </w:pPr>
      <w:rPr>
        <w:rFonts w:ascii="Wingdings" w:hAnsi="Wingdings" w:hint="default"/>
      </w:rPr>
    </w:lvl>
    <w:lvl w:ilvl="4" w:tplc="D32AB25A" w:tentative="1">
      <w:start w:val="1"/>
      <w:numFmt w:val="bullet"/>
      <w:lvlText w:val=""/>
      <w:lvlJc w:val="left"/>
      <w:pPr>
        <w:tabs>
          <w:tab w:val="num" w:pos="3600"/>
        </w:tabs>
        <w:ind w:left="3600" w:hanging="360"/>
      </w:pPr>
      <w:rPr>
        <w:rFonts w:ascii="Wingdings" w:hAnsi="Wingdings" w:hint="default"/>
      </w:rPr>
    </w:lvl>
    <w:lvl w:ilvl="5" w:tplc="9DECD2EE" w:tentative="1">
      <w:start w:val="1"/>
      <w:numFmt w:val="bullet"/>
      <w:lvlText w:val=""/>
      <w:lvlJc w:val="left"/>
      <w:pPr>
        <w:tabs>
          <w:tab w:val="num" w:pos="4320"/>
        </w:tabs>
        <w:ind w:left="4320" w:hanging="360"/>
      </w:pPr>
      <w:rPr>
        <w:rFonts w:ascii="Wingdings" w:hAnsi="Wingdings" w:hint="default"/>
      </w:rPr>
    </w:lvl>
    <w:lvl w:ilvl="6" w:tplc="80CA2BEE" w:tentative="1">
      <w:start w:val="1"/>
      <w:numFmt w:val="bullet"/>
      <w:lvlText w:val=""/>
      <w:lvlJc w:val="left"/>
      <w:pPr>
        <w:tabs>
          <w:tab w:val="num" w:pos="5040"/>
        </w:tabs>
        <w:ind w:left="5040" w:hanging="360"/>
      </w:pPr>
      <w:rPr>
        <w:rFonts w:ascii="Wingdings" w:hAnsi="Wingdings" w:hint="default"/>
      </w:rPr>
    </w:lvl>
    <w:lvl w:ilvl="7" w:tplc="D30043D0" w:tentative="1">
      <w:start w:val="1"/>
      <w:numFmt w:val="bullet"/>
      <w:lvlText w:val=""/>
      <w:lvlJc w:val="left"/>
      <w:pPr>
        <w:tabs>
          <w:tab w:val="num" w:pos="5760"/>
        </w:tabs>
        <w:ind w:left="5760" w:hanging="360"/>
      </w:pPr>
      <w:rPr>
        <w:rFonts w:ascii="Wingdings" w:hAnsi="Wingdings" w:hint="default"/>
      </w:rPr>
    </w:lvl>
    <w:lvl w:ilvl="8" w:tplc="F5D23B8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C73B84"/>
    <w:multiLevelType w:val="hybridMultilevel"/>
    <w:tmpl w:val="CEFADD94"/>
    <w:lvl w:ilvl="0" w:tplc="30FED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5F5506"/>
    <w:multiLevelType w:val="hybridMultilevel"/>
    <w:tmpl w:val="136C70EE"/>
    <w:lvl w:ilvl="0" w:tplc="1C090013">
      <w:start w:val="1"/>
      <w:numFmt w:val="upperRoman"/>
      <w:lvlText w:val="%1."/>
      <w:lvlJc w:val="righ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5A083EE1"/>
    <w:multiLevelType w:val="hybridMultilevel"/>
    <w:tmpl w:val="C6764E28"/>
    <w:lvl w:ilvl="0" w:tplc="922069E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EF17DA9"/>
    <w:multiLevelType w:val="hybridMultilevel"/>
    <w:tmpl w:val="0882B888"/>
    <w:lvl w:ilvl="0" w:tplc="C6D205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295FF9"/>
    <w:multiLevelType w:val="hybridMultilevel"/>
    <w:tmpl w:val="514E79D8"/>
    <w:lvl w:ilvl="0" w:tplc="1C090013">
      <w:start w:val="1"/>
      <w:numFmt w:val="upp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5F7F462E"/>
    <w:multiLevelType w:val="hybridMultilevel"/>
    <w:tmpl w:val="B6044698"/>
    <w:lvl w:ilvl="0" w:tplc="25E4EF08">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E633E2"/>
    <w:multiLevelType w:val="hybridMultilevel"/>
    <w:tmpl w:val="E8CEA84E"/>
    <w:lvl w:ilvl="0" w:tplc="228E257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6E7E84"/>
    <w:multiLevelType w:val="hybridMultilevel"/>
    <w:tmpl w:val="EB66491A"/>
    <w:lvl w:ilvl="0" w:tplc="D572FF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1F66818"/>
    <w:multiLevelType w:val="hybridMultilevel"/>
    <w:tmpl w:val="43A47E8E"/>
    <w:lvl w:ilvl="0" w:tplc="3088532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15:restartNumberingAfterBreak="0">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7"/>
  </w:num>
  <w:num w:numId="3">
    <w:abstractNumId w:val="8"/>
  </w:num>
  <w:num w:numId="4">
    <w:abstractNumId w:val="21"/>
  </w:num>
  <w:num w:numId="5">
    <w:abstractNumId w:val="6"/>
  </w:num>
  <w:num w:numId="6">
    <w:abstractNumId w:val="17"/>
  </w:num>
  <w:num w:numId="7">
    <w:abstractNumId w:val="14"/>
  </w:num>
  <w:num w:numId="8">
    <w:abstractNumId w:val="3"/>
  </w:num>
  <w:num w:numId="9">
    <w:abstractNumId w:val="5"/>
  </w:num>
  <w:num w:numId="10">
    <w:abstractNumId w:val="2"/>
  </w:num>
  <w:num w:numId="11">
    <w:abstractNumId w:val="10"/>
  </w:num>
  <w:num w:numId="12">
    <w:abstractNumId w:val="18"/>
  </w:num>
  <w:num w:numId="13">
    <w:abstractNumId w:val="4"/>
  </w:num>
  <w:num w:numId="14">
    <w:abstractNumId w:val="13"/>
  </w:num>
  <w:num w:numId="15">
    <w:abstractNumId w:val="19"/>
  </w:num>
  <w:num w:numId="16">
    <w:abstractNumId w:val="11"/>
  </w:num>
  <w:num w:numId="17">
    <w:abstractNumId w:val="1"/>
  </w:num>
  <w:num w:numId="18">
    <w:abstractNumId w:val="15"/>
  </w:num>
  <w:num w:numId="19">
    <w:abstractNumId w:val="12"/>
  </w:num>
  <w:num w:numId="20">
    <w:abstractNumId w:val="16"/>
  </w:num>
  <w:num w:numId="21">
    <w:abstractNumId w:val="9"/>
  </w:num>
  <w:num w:numId="2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1NDQzNbM0NjG0NDBV0lEKTi0uzszPAykwqgUAtQTzjCwAAAA="/>
  </w:docVars>
  <w:rsids>
    <w:rsidRoot w:val="004D2F24"/>
    <w:rsid w:val="00000623"/>
    <w:rsid w:val="0000341D"/>
    <w:rsid w:val="00006F15"/>
    <w:rsid w:val="00011D5C"/>
    <w:rsid w:val="00012BEB"/>
    <w:rsid w:val="000173E2"/>
    <w:rsid w:val="000205FB"/>
    <w:rsid w:val="00020C71"/>
    <w:rsid w:val="00020EBB"/>
    <w:rsid w:val="00021C96"/>
    <w:rsid w:val="00021CD9"/>
    <w:rsid w:val="00022D2D"/>
    <w:rsid w:val="00041696"/>
    <w:rsid w:val="000428FA"/>
    <w:rsid w:val="00045D9F"/>
    <w:rsid w:val="00045EB3"/>
    <w:rsid w:val="00045F79"/>
    <w:rsid w:val="000528E1"/>
    <w:rsid w:val="00053264"/>
    <w:rsid w:val="00054265"/>
    <w:rsid w:val="00054E57"/>
    <w:rsid w:val="000574C9"/>
    <w:rsid w:val="00063548"/>
    <w:rsid w:val="000656CA"/>
    <w:rsid w:val="00065815"/>
    <w:rsid w:val="000709FD"/>
    <w:rsid w:val="00070AA3"/>
    <w:rsid w:val="00070C85"/>
    <w:rsid w:val="00074F49"/>
    <w:rsid w:val="00076BCC"/>
    <w:rsid w:val="0008103D"/>
    <w:rsid w:val="000821BB"/>
    <w:rsid w:val="0008569E"/>
    <w:rsid w:val="00086349"/>
    <w:rsid w:val="000914FA"/>
    <w:rsid w:val="0009192C"/>
    <w:rsid w:val="00095FFF"/>
    <w:rsid w:val="0009751E"/>
    <w:rsid w:val="000A08C0"/>
    <w:rsid w:val="000A0AF6"/>
    <w:rsid w:val="000A2BC1"/>
    <w:rsid w:val="000A60B2"/>
    <w:rsid w:val="000A6946"/>
    <w:rsid w:val="000B1923"/>
    <w:rsid w:val="000B19CD"/>
    <w:rsid w:val="000B4241"/>
    <w:rsid w:val="000B4F40"/>
    <w:rsid w:val="000B60C8"/>
    <w:rsid w:val="000C02D1"/>
    <w:rsid w:val="000C5FC2"/>
    <w:rsid w:val="000C70FB"/>
    <w:rsid w:val="000D01C6"/>
    <w:rsid w:val="000D348F"/>
    <w:rsid w:val="000D3F7C"/>
    <w:rsid w:val="000D41E1"/>
    <w:rsid w:val="000D5A5D"/>
    <w:rsid w:val="000D600B"/>
    <w:rsid w:val="000E0C57"/>
    <w:rsid w:val="000E2889"/>
    <w:rsid w:val="000F0B2D"/>
    <w:rsid w:val="000F590B"/>
    <w:rsid w:val="00106D04"/>
    <w:rsid w:val="00107822"/>
    <w:rsid w:val="00110781"/>
    <w:rsid w:val="00111AB1"/>
    <w:rsid w:val="00113FE9"/>
    <w:rsid w:val="00116CCB"/>
    <w:rsid w:val="00123C70"/>
    <w:rsid w:val="00123E02"/>
    <w:rsid w:val="0012628A"/>
    <w:rsid w:val="00126A48"/>
    <w:rsid w:val="00131356"/>
    <w:rsid w:val="001340CE"/>
    <w:rsid w:val="001372AA"/>
    <w:rsid w:val="00140E93"/>
    <w:rsid w:val="00142CD8"/>
    <w:rsid w:val="00143A08"/>
    <w:rsid w:val="00143D40"/>
    <w:rsid w:val="001449BF"/>
    <w:rsid w:val="00151A86"/>
    <w:rsid w:val="001529A0"/>
    <w:rsid w:val="00152C01"/>
    <w:rsid w:val="00155F06"/>
    <w:rsid w:val="00162A0F"/>
    <w:rsid w:val="00166FD7"/>
    <w:rsid w:val="001729E9"/>
    <w:rsid w:val="001743CF"/>
    <w:rsid w:val="00174560"/>
    <w:rsid w:val="00177367"/>
    <w:rsid w:val="00180395"/>
    <w:rsid w:val="0018124B"/>
    <w:rsid w:val="001833AC"/>
    <w:rsid w:val="0019162A"/>
    <w:rsid w:val="001A22C6"/>
    <w:rsid w:val="001B0E29"/>
    <w:rsid w:val="001B177D"/>
    <w:rsid w:val="001B3CAC"/>
    <w:rsid w:val="001C0366"/>
    <w:rsid w:val="001C2A53"/>
    <w:rsid w:val="001C2B34"/>
    <w:rsid w:val="001C3FDF"/>
    <w:rsid w:val="001C4269"/>
    <w:rsid w:val="001C602F"/>
    <w:rsid w:val="001C6CA1"/>
    <w:rsid w:val="001E486F"/>
    <w:rsid w:val="001F052D"/>
    <w:rsid w:val="001F0D11"/>
    <w:rsid w:val="001F1F16"/>
    <w:rsid w:val="001F698C"/>
    <w:rsid w:val="00203E0F"/>
    <w:rsid w:val="00206C11"/>
    <w:rsid w:val="00206C70"/>
    <w:rsid w:val="00211C78"/>
    <w:rsid w:val="002178BA"/>
    <w:rsid w:val="002229B7"/>
    <w:rsid w:val="002265CB"/>
    <w:rsid w:val="002265E0"/>
    <w:rsid w:val="0023195F"/>
    <w:rsid w:val="00232D48"/>
    <w:rsid w:val="00243357"/>
    <w:rsid w:val="002458D7"/>
    <w:rsid w:val="00252424"/>
    <w:rsid w:val="00257D56"/>
    <w:rsid w:val="00262587"/>
    <w:rsid w:val="002664C3"/>
    <w:rsid w:val="00272B04"/>
    <w:rsid w:val="0027383D"/>
    <w:rsid w:val="00275F2F"/>
    <w:rsid w:val="002837A2"/>
    <w:rsid w:val="00285949"/>
    <w:rsid w:val="00291BC2"/>
    <w:rsid w:val="002929B7"/>
    <w:rsid w:val="0029301E"/>
    <w:rsid w:val="00294275"/>
    <w:rsid w:val="00296C6F"/>
    <w:rsid w:val="00296EF3"/>
    <w:rsid w:val="002A3DCF"/>
    <w:rsid w:val="002A5D13"/>
    <w:rsid w:val="002A683E"/>
    <w:rsid w:val="002B2F32"/>
    <w:rsid w:val="002B4E9B"/>
    <w:rsid w:val="002B7305"/>
    <w:rsid w:val="002C175C"/>
    <w:rsid w:val="002C603A"/>
    <w:rsid w:val="002C7394"/>
    <w:rsid w:val="002D307F"/>
    <w:rsid w:val="002E1C5D"/>
    <w:rsid w:val="002E6967"/>
    <w:rsid w:val="002E6B86"/>
    <w:rsid w:val="00302C99"/>
    <w:rsid w:val="003031BE"/>
    <w:rsid w:val="003074FB"/>
    <w:rsid w:val="00307BEC"/>
    <w:rsid w:val="00312BA7"/>
    <w:rsid w:val="00314E7F"/>
    <w:rsid w:val="00321FAA"/>
    <w:rsid w:val="003241F6"/>
    <w:rsid w:val="00325E8F"/>
    <w:rsid w:val="00327965"/>
    <w:rsid w:val="00327BFC"/>
    <w:rsid w:val="00330E0B"/>
    <w:rsid w:val="00331DAF"/>
    <w:rsid w:val="00333ED8"/>
    <w:rsid w:val="00336FE2"/>
    <w:rsid w:val="00337483"/>
    <w:rsid w:val="00343207"/>
    <w:rsid w:val="00343216"/>
    <w:rsid w:val="00343BE1"/>
    <w:rsid w:val="00351A07"/>
    <w:rsid w:val="00351D61"/>
    <w:rsid w:val="00352506"/>
    <w:rsid w:val="00352AC2"/>
    <w:rsid w:val="0035503F"/>
    <w:rsid w:val="00367531"/>
    <w:rsid w:val="003718A9"/>
    <w:rsid w:val="003731CC"/>
    <w:rsid w:val="003825C9"/>
    <w:rsid w:val="00382C94"/>
    <w:rsid w:val="00385CC5"/>
    <w:rsid w:val="003930E2"/>
    <w:rsid w:val="0039599C"/>
    <w:rsid w:val="003A0AD7"/>
    <w:rsid w:val="003A7A4B"/>
    <w:rsid w:val="003B3F50"/>
    <w:rsid w:val="003B41BA"/>
    <w:rsid w:val="003B4C82"/>
    <w:rsid w:val="003D262F"/>
    <w:rsid w:val="003D3567"/>
    <w:rsid w:val="003D3867"/>
    <w:rsid w:val="003D4FF1"/>
    <w:rsid w:val="003E16E7"/>
    <w:rsid w:val="003E2910"/>
    <w:rsid w:val="003E5694"/>
    <w:rsid w:val="003F22B2"/>
    <w:rsid w:val="003F3ABB"/>
    <w:rsid w:val="003F628A"/>
    <w:rsid w:val="003F6C7B"/>
    <w:rsid w:val="004079CA"/>
    <w:rsid w:val="00413C62"/>
    <w:rsid w:val="00420C99"/>
    <w:rsid w:val="00432C4E"/>
    <w:rsid w:val="00433D3D"/>
    <w:rsid w:val="004342FE"/>
    <w:rsid w:val="0043545C"/>
    <w:rsid w:val="00435691"/>
    <w:rsid w:val="0044149F"/>
    <w:rsid w:val="004422F9"/>
    <w:rsid w:val="00443CE2"/>
    <w:rsid w:val="00446AA2"/>
    <w:rsid w:val="00446F7A"/>
    <w:rsid w:val="00451A52"/>
    <w:rsid w:val="004532AE"/>
    <w:rsid w:val="00453445"/>
    <w:rsid w:val="00465041"/>
    <w:rsid w:val="004739D7"/>
    <w:rsid w:val="004868AF"/>
    <w:rsid w:val="0049199E"/>
    <w:rsid w:val="00493FB3"/>
    <w:rsid w:val="00496F9B"/>
    <w:rsid w:val="0049710C"/>
    <w:rsid w:val="004975F2"/>
    <w:rsid w:val="004A4397"/>
    <w:rsid w:val="004B1769"/>
    <w:rsid w:val="004B4593"/>
    <w:rsid w:val="004B70B1"/>
    <w:rsid w:val="004B72E5"/>
    <w:rsid w:val="004B74FC"/>
    <w:rsid w:val="004B7D65"/>
    <w:rsid w:val="004B7D74"/>
    <w:rsid w:val="004C2610"/>
    <w:rsid w:val="004C3C1E"/>
    <w:rsid w:val="004C5597"/>
    <w:rsid w:val="004C6EB7"/>
    <w:rsid w:val="004D0A33"/>
    <w:rsid w:val="004D2249"/>
    <w:rsid w:val="004D2F24"/>
    <w:rsid w:val="004D48E8"/>
    <w:rsid w:val="004D7E18"/>
    <w:rsid w:val="004E2598"/>
    <w:rsid w:val="004E27A5"/>
    <w:rsid w:val="004F329B"/>
    <w:rsid w:val="004F4F0B"/>
    <w:rsid w:val="004F5925"/>
    <w:rsid w:val="004F61F7"/>
    <w:rsid w:val="00503891"/>
    <w:rsid w:val="00513712"/>
    <w:rsid w:val="0052239F"/>
    <w:rsid w:val="005260DC"/>
    <w:rsid w:val="005271BF"/>
    <w:rsid w:val="00531D8A"/>
    <w:rsid w:val="005330F9"/>
    <w:rsid w:val="0053382B"/>
    <w:rsid w:val="00534E0A"/>
    <w:rsid w:val="00536224"/>
    <w:rsid w:val="00540DA6"/>
    <w:rsid w:val="005449EC"/>
    <w:rsid w:val="00550A0F"/>
    <w:rsid w:val="005552A2"/>
    <w:rsid w:val="00557577"/>
    <w:rsid w:val="00560C99"/>
    <w:rsid w:val="00560E8F"/>
    <w:rsid w:val="00563D73"/>
    <w:rsid w:val="00570B4C"/>
    <w:rsid w:val="005716E6"/>
    <w:rsid w:val="00574AE0"/>
    <w:rsid w:val="0057746F"/>
    <w:rsid w:val="00584EE7"/>
    <w:rsid w:val="00591850"/>
    <w:rsid w:val="005928FC"/>
    <w:rsid w:val="005940D1"/>
    <w:rsid w:val="005B1E2B"/>
    <w:rsid w:val="005B286F"/>
    <w:rsid w:val="005B2D19"/>
    <w:rsid w:val="005B3B26"/>
    <w:rsid w:val="005C570C"/>
    <w:rsid w:val="005C699E"/>
    <w:rsid w:val="005D1762"/>
    <w:rsid w:val="005D4543"/>
    <w:rsid w:val="005D5B0B"/>
    <w:rsid w:val="005E0113"/>
    <w:rsid w:val="005E2D86"/>
    <w:rsid w:val="005E535A"/>
    <w:rsid w:val="005E6AF1"/>
    <w:rsid w:val="005E71DB"/>
    <w:rsid w:val="005F1CFF"/>
    <w:rsid w:val="005F206A"/>
    <w:rsid w:val="005F35F3"/>
    <w:rsid w:val="005F4C62"/>
    <w:rsid w:val="0060047A"/>
    <w:rsid w:val="00605E8F"/>
    <w:rsid w:val="00606E21"/>
    <w:rsid w:val="006120AB"/>
    <w:rsid w:val="00612264"/>
    <w:rsid w:val="0061524F"/>
    <w:rsid w:val="00616097"/>
    <w:rsid w:val="00623007"/>
    <w:rsid w:val="00623053"/>
    <w:rsid w:val="00624A4D"/>
    <w:rsid w:val="00625573"/>
    <w:rsid w:val="00632C03"/>
    <w:rsid w:val="006343C2"/>
    <w:rsid w:val="00636381"/>
    <w:rsid w:val="00641E3A"/>
    <w:rsid w:val="00642CBD"/>
    <w:rsid w:val="00642E99"/>
    <w:rsid w:val="006462D7"/>
    <w:rsid w:val="00654379"/>
    <w:rsid w:val="00655338"/>
    <w:rsid w:val="006576EF"/>
    <w:rsid w:val="00663A5D"/>
    <w:rsid w:val="00670BA5"/>
    <w:rsid w:val="00675570"/>
    <w:rsid w:val="00675938"/>
    <w:rsid w:val="00683024"/>
    <w:rsid w:val="00684BB6"/>
    <w:rsid w:val="00685646"/>
    <w:rsid w:val="00693E1B"/>
    <w:rsid w:val="00694DF7"/>
    <w:rsid w:val="006A027A"/>
    <w:rsid w:val="006A05C9"/>
    <w:rsid w:val="006A288A"/>
    <w:rsid w:val="006B1166"/>
    <w:rsid w:val="006B21C5"/>
    <w:rsid w:val="006B79CB"/>
    <w:rsid w:val="006C1F95"/>
    <w:rsid w:val="006C3E5B"/>
    <w:rsid w:val="006D0841"/>
    <w:rsid w:val="006D08D0"/>
    <w:rsid w:val="006D1A51"/>
    <w:rsid w:val="006D4597"/>
    <w:rsid w:val="006D4C8A"/>
    <w:rsid w:val="006D5C6C"/>
    <w:rsid w:val="006E1C1F"/>
    <w:rsid w:val="006E54EA"/>
    <w:rsid w:val="006F06C2"/>
    <w:rsid w:val="006F09C9"/>
    <w:rsid w:val="006F2930"/>
    <w:rsid w:val="006F36F8"/>
    <w:rsid w:val="006F6CCD"/>
    <w:rsid w:val="00705DD0"/>
    <w:rsid w:val="00713D62"/>
    <w:rsid w:val="007144AF"/>
    <w:rsid w:val="007305F6"/>
    <w:rsid w:val="0073270F"/>
    <w:rsid w:val="00737327"/>
    <w:rsid w:val="00741804"/>
    <w:rsid w:val="007422B3"/>
    <w:rsid w:val="00755DEC"/>
    <w:rsid w:val="0075656E"/>
    <w:rsid w:val="00760875"/>
    <w:rsid w:val="00761350"/>
    <w:rsid w:val="007625B5"/>
    <w:rsid w:val="007648D2"/>
    <w:rsid w:val="00767604"/>
    <w:rsid w:val="0077480B"/>
    <w:rsid w:val="00781562"/>
    <w:rsid w:val="00794233"/>
    <w:rsid w:val="00794607"/>
    <w:rsid w:val="00794E79"/>
    <w:rsid w:val="007950DA"/>
    <w:rsid w:val="00795939"/>
    <w:rsid w:val="007A03D5"/>
    <w:rsid w:val="007A7318"/>
    <w:rsid w:val="007C3E63"/>
    <w:rsid w:val="007C4AFA"/>
    <w:rsid w:val="007D1117"/>
    <w:rsid w:val="007E0072"/>
    <w:rsid w:val="007E3B7C"/>
    <w:rsid w:val="007E4E3E"/>
    <w:rsid w:val="007E63B3"/>
    <w:rsid w:val="007F2807"/>
    <w:rsid w:val="008039CD"/>
    <w:rsid w:val="00803A16"/>
    <w:rsid w:val="00806DAA"/>
    <w:rsid w:val="00814B99"/>
    <w:rsid w:val="00820B43"/>
    <w:rsid w:val="008232E5"/>
    <w:rsid w:val="0082347D"/>
    <w:rsid w:val="008270E4"/>
    <w:rsid w:val="00830190"/>
    <w:rsid w:val="00836EA6"/>
    <w:rsid w:val="008425A3"/>
    <w:rsid w:val="00847567"/>
    <w:rsid w:val="00854D28"/>
    <w:rsid w:val="0085572D"/>
    <w:rsid w:val="00860122"/>
    <w:rsid w:val="00863E75"/>
    <w:rsid w:val="00870052"/>
    <w:rsid w:val="00870CEE"/>
    <w:rsid w:val="008717E7"/>
    <w:rsid w:val="00873D00"/>
    <w:rsid w:val="00873D6D"/>
    <w:rsid w:val="0088064A"/>
    <w:rsid w:val="008823B9"/>
    <w:rsid w:val="0089342B"/>
    <w:rsid w:val="008961F8"/>
    <w:rsid w:val="00897581"/>
    <w:rsid w:val="008A28F5"/>
    <w:rsid w:val="008A4354"/>
    <w:rsid w:val="008B3660"/>
    <w:rsid w:val="008C360C"/>
    <w:rsid w:val="008C472C"/>
    <w:rsid w:val="008D1494"/>
    <w:rsid w:val="008D5076"/>
    <w:rsid w:val="008F177A"/>
    <w:rsid w:val="008F3C78"/>
    <w:rsid w:val="009118C3"/>
    <w:rsid w:val="009148F7"/>
    <w:rsid w:val="00915F23"/>
    <w:rsid w:val="00916D71"/>
    <w:rsid w:val="0091763B"/>
    <w:rsid w:val="00921492"/>
    <w:rsid w:val="0092662A"/>
    <w:rsid w:val="00926917"/>
    <w:rsid w:val="00926BCD"/>
    <w:rsid w:val="009271C9"/>
    <w:rsid w:val="009335B8"/>
    <w:rsid w:val="00940E46"/>
    <w:rsid w:val="00941D14"/>
    <w:rsid w:val="00944D9B"/>
    <w:rsid w:val="00956AE8"/>
    <w:rsid w:val="009571E4"/>
    <w:rsid w:val="00957952"/>
    <w:rsid w:val="00964E55"/>
    <w:rsid w:val="00970F77"/>
    <w:rsid w:val="00974E90"/>
    <w:rsid w:val="00976436"/>
    <w:rsid w:val="00980BB4"/>
    <w:rsid w:val="009826A5"/>
    <w:rsid w:val="00982B45"/>
    <w:rsid w:val="00986B9E"/>
    <w:rsid w:val="00991331"/>
    <w:rsid w:val="00993C29"/>
    <w:rsid w:val="00997315"/>
    <w:rsid w:val="009A121F"/>
    <w:rsid w:val="009A34AE"/>
    <w:rsid w:val="009A4F0E"/>
    <w:rsid w:val="009A6BDF"/>
    <w:rsid w:val="009A792F"/>
    <w:rsid w:val="009B07DF"/>
    <w:rsid w:val="009B12C9"/>
    <w:rsid w:val="009B418A"/>
    <w:rsid w:val="009B751E"/>
    <w:rsid w:val="009B7DB2"/>
    <w:rsid w:val="009C29D8"/>
    <w:rsid w:val="009C7EB9"/>
    <w:rsid w:val="009D256C"/>
    <w:rsid w:val="009E4DF2"/>
    <w:rsid w:val="009F123F"/>
    <w:rsid w:val="009F492C"/>
    <w:rsid w:val="009F4EFA"/>
    <w:rsid w:val="00A02CC7"/>
    <w:rsid w:val="00A10453"/>
    <w:rsid w:val="00A10C1E"/>
    <w:rsid w:val="00A1165A"/>
    <w:rsid w:val="00A11A85"/>
    <w:rsid w:val="00A13CD7"/>
    <w:rsid w:val="00A213AD"/>
    <w:rsid w:val="00A23D03"/>
    <w:rsid w:val="00A4432D"/>
    <w:rsid w:val="00A46014"/>
    <w:rsid w:val="00A50E27"/>
    <w:rsid w:val="00A5375C"/>
    <w:rsid w:val="00A618D3"/>
    <w:rsid w:val="00A62357"/>
    <w:rsid w:val="00A65DCC"/>
    <w:rsid w:val="00A70E0E"/>
    <w:rsid w:val="00A715AB"/>
    <w:rsid w:val="00A7275E"/>
    <w:rsid w:val="00A8175B"/>
    <w:rsid w:val="00A83487"/>
    <w:rsid w:val="00A84BFD"/>
    <w:rsid w:val="00A852C4"/>
    <w:rsid w:val="00A86DF9"/>
    <w:rsid w:val="00A9155C"/>
    <w:rsid w:val="00A91F96"/>
    <w:rsid w:val="00A9401F"/>
    <w:rsid w:val="00A95EB6"/>
    <w:rsid w:val="00A966FC"/>
    <w:rsid w:val="00AA0441"/>
    <w:rsid w:val="00AA0455"/>
    <w:rsid w:val="00AA7207"/>
    <w:rsid w:val="00AB4213"/>
    <w:rsid w:val="00AB5C12"/>
    <w:rsid w:val="00AB67C6"/>
    <w:rsid w:val="00AB6C4C"/>
    <w:rsid w:val="00AC4792"/>
    <w:rsid w:val="00AC58FE"/>
    <w:rsid w:val="00AD0F40"/>
    <w:rsid w:val="00AD22F6"/>
    <w:rsid w:val="00AD36D1"/>
    <w:rsid w:val="00AD3759"/>
    <w:rsid w:val="00AD59F7"/>
    <w:rsid w:val="00AD7B2E"/>
    <w:rsid w:val="00AE18BE"/>
    <w:rsid w:val="00AE3D8F"/>
    <w:rsid w:val="00AF0D67"/>
    <w:rsid w:val="00AF1A17"/>
    <w:rsid w:val="00AF3DEE"/>
    <w:rsid w:val="00AF4FA3"/>
    <w:rsid w:val="00AF7F16"/>
    <w:rsid w:val="00B01072"/>
    <w:rsid w:val="00B016B6"/>
    <w:rsid w:val="00B10DDB"/>
    <w:rsid w:val="00B10EA2"/>
    <w:rsid w:val="00B176CC"/>
    <w:rsid w:val="00B20C2C"/>
    <w:rsid w:val="00B23D7D"/>
    <w:rsid w:val="00B27DA1"/>
    <w:rsid w:val="00B32F50"/>
    <w:rsid w:val="00B33183"/>
    <w:rsid w:val="00B34468"/>
    <w:rsid w:val="00B35BD7"/>
    <w:rsid w:val="00B438A5"/>
    <w:rsid w:val="00B43AE8"/>
    <w:rsid w:val="00B44E3D"/>
    <w:rsid w:val="00B510CE"/>
    <w:rsid w:val="00B5533A"/>
    <w:rsid w:val="00B64EFC"/>
    <w:rsid w:val="00B72C9B"/>
    <w:rsid w:val="00B75DFF"/>
    <w:rsid w:val="00B76EA0"/>
    <w:rsid w:val="00B816D8"/>
    <w:rsid w:val="00B8286A"/>
    <w:rsid w:val="00B91CF8"/>
    <w:rsid w:val="00B966D4"/>
    <w:rsid w:val="00BA0CBE"/>
    <w:rsid w:val="00BA3676"/>
    <w:rsid w:val="00BA4DAE"/>
    <w:rsid w:val="00BA5896"/>
    <w:rsid w:val="00BB5559"/>
    <w:rsid w:val="00BC001B"/>
    <w:rsid w:val="00BC3F53"/>
    <w:rsid w:val="00BC5C94"/>
    <w:rsid w:val="00BC641A"/>
    <w:rsid w:val="00BC6AE1"/>
    <w:rsid w:val="00BD1E79"/>
    <w:rsid w:val="00BD2228"/>
    <w:rsid w:val="00BD53C1"/>
    <w:rsid w:val="00C00EF2"/>
    <w:rsid w:val="00C05CEB"/>
    <w:rsid w:val="00C143AE"/>
    <w:rsid w:val="00C143C0"/>
    <w:rsid w:val="00C15E3D"/>
    <w:rsid w:val="00C16434"/>
    <w:rsid w:val="00C16CA4"/>
    <w:rsid w:val="00C2072D"/>
    <w:rsid w:val="00C33545"/>
    <w:rsid w:val="00C438C9"/>
    <w:rsid w:val="00C45CDF"/>
    <w:rsid w:val="00C50362"/>
    <w:rsid w:val="00C55CF0"/>
    <w:rsid w:val="00C61078"/>
    <w:rsid w:val="00C71ED1"/>
    <w:rsid w:val="00C72E84"/>
    <w:rsid w:val="00C734C8"/>
    <w:rsid w:val="00C75612"/>
    <w:rsid w:val="00C75CAC"/>
    <w:rsid w:val="00C8711B"/>
    <w:rsid w:val="00C87AD8"/>
    <w:rsid w:val="00C94B70"/>
    <w:rsid w:val="00C96F42"/>
    <w:rsid w:val="00CA025E"/>
    <w:rsid w:val="00CA550E"/>
    <w:rsid w:val="00CC07E1"/>
    <w:rsid w:val="00CC255F"/>
    <w:rsid w:val="00CC2ECC"/>
    <w:rsid w:val="00CC5779"/>
    <w:rsid w:val="00CC69B7"/>
    <w:rsid w:val="00CC7AF7"/>
    <w:rsid w:val="00CD0F90"/>
    <w:rsid w:val="00CD6E8A"/>
    <w:rsid w:val="00CE70D6"/>
    <w:rsid w:val="00CE74B8"/>
    <w:rsid w:val="00CF6DA5"/>
    <w:rsid w:val="00D10DEB"/>
    <w:rsid w:val="00D12002"/>
    <w:rsid w:val="00D133E8"/>
    <w:rsid w:val="00D15ADE"/>
    <w:rsid w:val="00D2038B"/>
    <w:rsid w:val="00D20CFA"/>
    <w:rsid w:val="00D24FC4"/>
    <w:rsid w:val="00D26A6A"/>
    <w:rsid w:val="00D31524"/>
    <w:rsid w:val="00D3269F"/>
    <w:rsid w:val="00D377B6"/>
    <w:rsid w:val="00D41166"/>
    <w:rsid w:val="00D4264C"/>
    <w:rsid w:val="00D42FF6"/>
    <w:rsid w:val="00D432E3"/>
    <w:rsid w:val="00D43797"/>
    <w:rsid w:val="00D45018"/>
    <w:rsid w:val="00D47536"/>
    <w:rsid w:val="00D51778"/>
    <w:rsid w:val="00D51D6B"/>
    <w:rsid w:val="00D53CF9"/>
    <w:rsid w:val="00D54BE3"/>
    <w:rsid w:val="00D57A4F"/>
    <w:rsid w:val="00D712DD"/>
    <w:rsid w:val="00D7221F"/>
    <w:rsid w:val="00D74A2D"/>
    <w:rsid w:val="00D77938"/>
    <w:rsid w:val="00D82A5F"/>
    <w:rsid w:val="00D864E3"/>
    <w:rsid w:val="00D86A1E"/>
    <w:rsid w:val="00D9548C"/>
    <w:rsid w:val="00D97E3E"/>
    <w:rsid w:val="00DA1B8D"/>
    <w:rsid w:val="00DA1BD0"/>
    <w:rsid w:val="00DA4185"/>
    <w:rsid w:val="00DA521E"/>
    <w:rsid w:val="00DA5546"/>
    <w:rsid w:val="00DA5567"/>
    <w:rsid w:val="00DB2684"/>
    <w:rsid w:val="00DB2A96"/>
    <w:rsid w:val="00DB350C"/>
    <w:rsid w:val="00DB3BF4"/>
    <w:rsid w:val="00DB7535"/>
    <w:rsid w:val="00DC0282"/>
    <w:rsid w:val="00DC10B2"/>
    <w:rsid w:val="00DC4E5A"/>
    <w:rsid w:val="00DC5378"/>
    <w:rsid w:val="00DC5612"/>
    <w:rsid w:val="00DC5695"/>
    <w:rsid w:val="00DC7EE3"/>
    <w:rsid w:val="00DD25EB"/>
    <w:rsid w:val="00DD2E6A"/>
    <w:rsid w:val="00DD35FA"/>
    <w:rsid w:val="00DD3DA1"/>
    <w:rsid w:val="00DD5FC2"/>
    <w:rsid w:val="00DE02AA"/>
    <w:rsid w:val="00DE05AF"/>
    <w:rsid w:val="00DE0849"/>
    <w:rsid w:val="00DE24CD"/>
    <w:rsid w:val="00DF0F83"/>
    <w:rsid w:val="00DF1799"/>
    <w:rsid w:val="00DF49DC"/>
    <w:rsid w:val="00DF6074"/>
    <w:rsid w:val="00E00611"/>
    <w:rsid w:val="00E0095B"/>
    <w:rsid w:val="00E00E52"/>
    <w:rsid w:val="00E0385B"/>
    <w:rsid w:val="00E04A00"/>
    <w:rsid w:val="00E11692"/>
    <w:rsid w:val="00E123EB"/>
    <w:rsid w:val="00E13322"/>
    <w:rsid w:val="00E16F8D"/>
    <w:rsid w:val="00E20671"/>
    <w:rsid w:val="00E23474"/>
    <w:rsid w:val="00E3228E"/>
    <w:rsid w:val="00E35766"/>
    <w:rsid w:val="00E36049"/>
    <w:rsid w:val="00E36A68"/>
    <w:rsid w:val="00E3748A"/>
    <w:rsid w:val="00E413BA"/>
    <w:rsid w:val="00E44ADB"/>
    <w:rsid w:val="00E501BF"/>
    <w:rsid w:val="00E50626"/>
    <w:rsid w:val="00E526CF"/>
    <w:rsid w:val="00E540A4"/>
    <w:rsid w:val="00E60FD3"/>
    <w:rsid w:val="00E619AA"/>
    <w:rsid w:val="00E66692"/>
    <w:rsid w:val="00E7191B"/>
    <w:rsid w:val="00E74EEE"/>
    <w:rsid w:val="00E779E4"/>
    <w:rsid w:val="00E77C2F"/>
    <w:rsid w:val="00E808B7"/>
    <w:rsid w:val="00E85BBD"/>
    <w:rsid w:val="00E8634B"/>
    <w:rsid w:val="00E8666B"/>
    <w:rsid w:val="00EA1C43"/>
    <w:rsid w:val="00EA26C6"/>
    <w:rsid w:val="00EA2BCB"/>
    <w:rsid w:val="00EA77E1"/>
    <w:rsid w:val="00EB2C0B"/>
    <w:rsid w:val="00EB520B"/>
    <w:rsid w:val="00EB5B2E"/>
    <w:rsid w:val="00EC4852"/>
    <w:rsid w:val="00EC7474"/>
    <w:rsid w:val="00ED0FB1"/>
    <w:rsid w:val="00ED18ED"/>
    <w:rsid w:val="00ED2AC2"/>
    <w:rsid w:val="00ED3642"/>
    <w:rsid w:val="00ED388F"/>
    <w:rsid w:val="00ED4290"/>
    <w:rsid w:val="00ED6CCB"/>
    <w:rsid w:val="00ED73B6"/>
    <w:rsid w:val="00EE2AEC"/>
    <w:rsid w:val="00EE3DC1"/>
    <w:rsid w:val="00EE465F"/>
    <w:rsid w:val="00EE7160"/>
    <w:rsid w:val="00EF2079"/>
    <w:rsid w:val="00EF3E7D"/>
    <w:rsid w:val="00EF608A"/>
    <w:rsid w:val="00EF7DE9"/>
    <w:rsid w:val="00F0228A"/>
    <w:rsid w:val="00F067FB"/>
    <w:rsid w:val="00F0791C"/>
    <w:rsid w:val="00F07CC1"/>
    <w:rsid w:val="00F121A7"/>
    <w:rsid w:val="00F16197"/>
    <w:rsid w:val="00F26CF4"/>
    <w:rsid w:val="00F26E1D"/>
    <w:rsid w:val="00F318FF"/>
    <w:rsid w:val="00F33787"/>
    <w:rsid w:val="00F3566A"/>
    <w:rsid w:val="00F360E0"/>
    <w:rsid w:val="00F4037A"/>
    <w:rsid w:val="00F411D6"/>
    <w:rsid w:val="00F43075"/>
    <w:rsid w:val="00F4452F"/>
    <w:rsid w:val="00F50930"/>
    <w:rsid w:val="00F545B0"/>
    <w:rsid w:val="00F54957"/>
    <w:rsid w:val="00F54C57"/>
    <w:rsid w:val="00F5621E"/>
    <w:rsid w:val="00F57765"/>
    <w:rsid w:val="00F63F16"/>
    <w:rsid w:val="00F65342"/>
    <w:rsid w:val="00F73AF6"/>
    <w:rsid w:val="00F73C7B"/>
    <w:rsid w:val="00F76576"/>
    <w:rsid w:val="00F8042B"/>
    <w:rsid w:val="00F8053A"/>
    <w:rsid w:val="00F809F4"/>
    <w:rsid w:val="00F831E0"/>
    <w:rsid w:val="00F84401"/>
    <w:rsid w:val="00F84A5B"/>
    <w:rsid w:val="00F91060"/>
    <w:rsid w:val="00F930FA"/>
    <w:rsid w:val="00F93B82"/>
    <w:rsid w:val="00FA039D"/>
    <w:rsid w:val="00FA4045"/>
    <w:rsid w:val="00FA5EB0"/>
    <w:rsid w:val="00FB2B6B"/>
    <w:rsid w:val="00FB5364"/>
    <w:rsid w:val="00FB6CE9"/>
    <w:rsid w:val="00FB6F93"/>
    <w:rsid w:val="00FC0543"/>
    <w:rsid w:val="00FC336B"/>
    <w:rsid w:val="00FD059B"/>
    <w:rsid w:val="00FD0F80"/>
    <w:rsid w:val="00FD40CF"/>
    <w:rsid w:val="00FE516A"/>
    <w:rsid w:val="00FF4DEC"/>
    <w:rsid w:val="00FF6F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25DE13-0A18-4546-AB80-DB069E17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26"/>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E16E7"/>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D864E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5830">
      <w:bodyDiv w:val="1"/>
      <w:marLeft w:val="0"/>
      <w:marRight w:val="0"/>
      <w:marTop w:val="0"/>
      <w:marBottom w:val="0"/>
      <w:divBdr>
        <w:top w:val="none" w:sz="0" w:space="0" w:color="auto"/>
        <w:left w:val="none" w:sz="0" w:space="0" w:color="auto"/>
        <w:bottom w:val="none" w:sz="0" w:space="0" w:color="auto"/>
        <w:right w:val="none" w:sz="0" w:space="0" w:color="auto"/>
      </w:divBdr>
    </w:div>
    <w:div w:id="125852856">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981620520">
      <w:bodyDiv w:val="1"/>
      <w:marLeft w:val="0"/>
      <w:marRight w:val="0"/>
      <w:marTop w:val="0"/>
      <w:marBottom w:val="0"/>
      <w:divBdr>
        <w:top w:val="none" w:sz="0" w:space="0" w:color="auto"/>
        <w:left w:val="none" w:sz="0" w:space="0" w:color="auto"/>
        <w:bottom w:val="none" w:sz="0" w:space="0" w:color="auto"/>
        <w:right w:val="none" w:sz="0" w:space="0" w:color="auto"/>
      </w:divBdr>
    </w:div>
    <w:div w:id="1174492659">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6135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46A3-F36F-47EB-AD25-5D3CD2A75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Nikiwe Ncetezo</cp:lastModifiedBy>
  <cp:revision>2</cp:revision>
  <cp:lastPrinted>2020-03-24T08:22:00Z</cp:lastPrinted>
  <dcterms:created xsi:type="dcterms:W3CDTF">2020-04-19T15:57:00Z</dcterms:created>
  <dcterms:modified xsi:type="dcterms:W3CDTF">2020-04-19T15:57:00Z</dcterms:modified>
</cp:coreProperties>
</file>