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A1D" w:rsidRPr="000575D6" w:rsidRDefault="000575D6" w:rsidP="000575D6">
      <w:pPr>
        <w:jc w:val="center"/>
        <w:rPr>
          <w:rFonts w:ascii="Arial" w:hAnsi="Arial" w:cs="Arial"/>
          <w:b/>
          <w:sz w:val="22"/>
        </w:rPr>
      </w:pPr>
      <w:r w:rsidRPr="000575D6">
        <w:rPr>
          <w:rFonts w:ascii="Arial" w:hAnsi="Arial" w:cs="Arial"/>
          <w:b/>
          <w:sz w:val="22"/>
        </w:rPr>
        <w:t>NATIONAL ASSEMBLY</w:t>
      </w:r>
    </w:p>
    <w:p w:rsidR="000575D6" w:rsidRPr="000575D6" w:rsidRDefault="000575D6" w:rsidP="000575D6">
      <w:pPr>
        <w:jc w:val="center"/>
        <w:rPr>
          <w:rFonts w:ascii="Arial" w:hAnsi="Arial" w:cs="Arial"/>
          <w:b/>
          <w:sz w:val="22"/>
        </w:rPr>
      </w:pPr>
      <w:r w:rsidRPr="000575D6">
        <w:rPr>
          <w:rFonts w:ascii="Arial" w:hAnsi="Arial" w:cs="Arial"/>
          <w:b/>
          <w:sz w:val="22"/>
        </w:rPr>
        <w:t>QUESTION FOR WRITTEN REPLY</w:t>
      </w:r>
    </w:p>
    <w:p w:rsidR="000575D6" w:rsidRPr="000575D6" w:rsidRDefault="000575D6" w:rsidP="000575D6">
      <w:pPr>
        <w:jc w:val="center"/>
        <w:rPr>
          <w:rFonts w:ascii="Arial" w:hAnsi="Arial" w:cs="Arial"/>
          <w:b/>
          <w:sz w:val="22"/>
        </w:rPr>
      </w:pPr>
      <w:r w:rsidRPr="000575D6">
        <w:rPr>
          <w:rFonts w:ascii="Arial" w:hAnsi="Arial" w:cs="Arial"/>
          <w:b/>
          <w:sz w:val="22"/>
        </w:rPr>
        <w:t>QUESTION NUMBER: 44 [NW49E]</w:t>
      </w:r>
    </w:p>
    <w:p w:rsidR="000575D6" w:rsidRPr="000575D6" w:rsidRDefault="000575D6" w:rsidP="000575D6">
      <w:pPr>
        <w:jc w:val="center"/>
        <w:rPr>
          <w:rFonts w:ascii="Arial" w:hAnsi="Arial" w:cs="Arial"/>
          <w:b/>
          <w:sz w:val="22"/>
        </w:rPr>
      </w:pPr>
      <w:r w:rsidRPr="000575D6">
        <w:rPr>
          <w:rFonts w:ascii="Arial" w:hAnsi="Arial" w:cs="Arial"/>
          <w:b/>
          <w:sz w:val="22"/>
        </w:rPr>
        <w:t>DATE OF PUBLICATION: 8 FEBRUARY 2018</w:t>
      </w:r>
    </w:p>
    <w:p w:rsidR="000575D6" w:rsidRPr="000575D6" w:rsidRDefault="000575D6" w:rsidP="000575D6">
      <w:pPr>
        <w:jc w:val="center"/>
        <w:rPr>
          <w:rFonts w:ascii="Arial" w:hAnsi="Arial" w:cs="Arial"/>
          <w:b/>
          <w:sz w:val="22"/>
        </w:rPr>
      </w:pPr>
    </w:p>
    <w:p w:rsidR="000575D6" w:rsidRDefault="000575D6" w:rsidP="000575D6">
      <w:pPr>
        <w:jc w:val="both"/>
        <w:rPr>
          <w:rFonts w:ascii="Arial" w:hAnsi="Arial" w:cs="Arial"/>
          <w:b/>
          <w:sz w:val="22"/>
        </w:rPr>
      </w:pPr>
      <w:proofErr w:type="gramStart"/>
      <w:r>
        <w:rPr>
          <w:rFonts w:ascii="Arial" w:hAnsi="Arial" w:cs="Arial"/>
          <w:b/>
          <w:sz w:val="22"/>
        </w:rPr>
        <w:t>44. Mr R A Lees (DA)</w:t>
      </w:r>
      <w:proofErr w:type="gramEnd"/>
      <w:r>
        <w:rPr>
          <w:rFonts w:ascii="Arial" w:hAnsi="Arial" w:cs="Arial"/>
          <w:b/>
          <w:sz w:val="22"/>
        </w:rPr>
        <w:t xml:space="preserve"> to ask the Minister of Finance:</w:t>
      </w:r>
    </w:p>
    <w:p w:rsidR="000575D6" w:rsidRDefault="000575D6" w:rsidP="000575D6">
      <w:pPr>
        <w:jc w:val="both"/>
        <w:rPr>
          <w:rFonts w:ascii="Arial" w:hAnsi="Arial" w:cs="Arial"/>
          <w:b/>
          <w:sz w:val="22"/>
        </w:rPr>
      </w:pPr>
    </w:p>
    <w:p w:rsidR="000575D6" w:rsidRDefault="000575D6" w:rsidP="000575D6">
      <w:pPr>
        <w:jc w:val="both"/>
        <w:rPr>
          <w:rFonts w:ascii="Arial" w:hAnsi="Arial" w:cs="Arial"/>
          <w:sz w:val="22"/>
        </w:rPr>
      </w:pPr>
      <w:r w:rsidRPr="000575D6">
        <w:rPr>
          <w:rFonts w:ascii="Arial" w:hAnsi="Arial" w:cs="Arial"/>
          <w:sz w:val="22"/>
        </w:rPr>
        <w:t xml:space="preserve">Whether the Public Investment Corporation is working on an exit strategy in respect of its investment in the Independent Newspapers of South Africa; if not, why not; if so, what are the relevant details? </w:t>
      </w:r>
    </w:p>
    <w:p w:rsidR="000575D6" w:rsidRDefault="000575D6" w:rsidP="000575D6">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NW49E</w:t>
      </w:r>
    </w:p>
    <w:p w:rsidR="000575D6" w:rsidRDefault="000575D6" w:rsidP="000575D6">
      <w:pPr>
        <w:jc w:val="both"/>
        <w:rPr>
          <w:rFonts w:ascii="Arial" w:hAnsi="Arial" w:cs="Arial"/>
          <w:sz w:val="22"/>
        </w:rPr>
      </w:pPr>
    </w:p>
    <w:p w:rsidR="000575D6" w:rsidRPr="000575D6" w:rsidRDefault="000575D6" w:rsidP="000575D6">
      <w:pPr>
        <w:tabs>
          <w:tab w:val="left" w:pos="1200"/>
        </w:tabs>
        <w:jc w:val="both"/>
        <w:rPr>
          <w:rFonts w:ascii="Arial" w:hAnsi="Arial" w:cs="Arial"/>
          <w:b/>
          <w:sz w:val="22"/>
        </w:rPr>
      </w:pPr>
      <w:r w:rsidRPr="000575D6">
        <w:rPr>
          <w:rFonts w:ascii="Arial" w:hAnsi="Arial" w:cs="Arial"/>
          <w:b/>
          <w:sz w:val="22"/>
        </w:rPr>
        <w:t>REPLY:</w:t>
      </w:r>
      <w:r w:rsidRPr="000575D6">
        <w:rPr>
          <w:rFonts w:ascii="Arial" w:hAnsi="Arial" w:cs="Arial"/>
          <w:b/>
          <w:sz w:val="22"/>
        </w:rPr>
        <w:tab/>
      </w:r>
    </w:p>
    <w:p w:rsidR="000575D6" w:rsidRDefault="000575D6" w:rsidP="000575D6">
      <w:pPr>
        <w:jc w:val="both"/>
        <w:rPr>
          <w:rFonts w:ascii="Arial" w:hAnsi="Arial" w:cs="Arial"/>
          <w:sz w:val="22"/>
        </w:rPr>
      </w:pPr>
    </w:p>
    <w:p w:rsidR="000575D6" w:rsidRPr="000575D6" w:rsidRDefault="000575D6" w:rsidP="000575D6">
      <w:pPr>
        <w:jc w:val="both"/>
        <w:rPr>
          <w:rFonts w:ascii="Arial" w:hAnsi="Arial" w:cs="Arial"/>
          <w:sz w:val="22"/>
        </w:rPr>
      </w:pPr>
      <w:r>
        <w:rPr>
          <w:rFonts w:ascii="Arial" w:hAnsi="Arial" w:cs="Arial"/>
          <w:sz w:val="22"/>
        </w:rPr>
        <w:t>In line with the terms and conditions of the transaction, the Public Investment Corporation (PIC) is working on an exit strategy in respect of its investment in Independent News and Media, South Africa (INMSA). However, due to the sensitive nature of the information, the details of this strategy cannot be p</w:t>
      </w:r>
      <w:bookmarkStart w:id="0" w:name="_GoBack"/>
      <w:bookmarkEnd w:id="0"/>
      <w:r>
        <w:rPr>
          <w:rFonts w:ascii="Arial" w:hAnsi="Arial" w:cs="Arial"/>
          <w:sz w:val="22"/>
        </w:rPr>
        <w:t xml:space="preserve">ublicly disclosed. </w:t>
      </w:r>
    </w:p>
    <w:sectPr w:rsidR="000575D6" w:rsidRPr="000575D6" w:rsidSect="00D96460">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5481760"/>
    <w:multiLevelType w:val="hybridMultilevel"/>
    <w:tmpl w:val="361C3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A34D29"/>
    <w:multiLevelType w:val="hybridMultilevel"/>
    <w:tmpl w:val="AA96D162"/>
    <w:lvl w:ilvl="0" w:tplc="2D9E7B22">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D748EA"/>
    <w:multiLevelType w:val="hybridMultilevel"/>
    <w:tmpl w:val="90FEED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EA09F0"/>
    <w:multiLevelType w:val="hybridMultilevel"/>
    <w:tmpl w:val="E72E7B3A"/>
    <w:lvl w:ilvl="0" w:tplc="FA96121A">
      <w:start w:val="1"/>
      <w:numFmt w:val="decimal"/>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3812843"/>
    <w:multiLevelType w:val="hybridMultilevel"/>
    <w:tmpl w:val="0C08127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2">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D6270"/>
    <w:multiLevelType w:val="hybridMultilevel"/>
    <w:tmpl w:val="CEEA92DA"/>
    <w:lvl w:ilvl="0" w:tplc="C63C87D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ECD7C1D"/>
    <w:multiLevelType w:val="hybridMultilevel"/>
    <w:tmpl w:val="A8B0F552"/>
    <w:lvl w:ilvl="0" w:tplc="3F0AE110">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CF78A4"/>
    <w:multiLevelType w:val="hybridMultilevel"/>
    <w:tmpl w:val="C494E392"/>
    <w:lvl w:ilvl="0" w:tplc="04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EA1346"/>
    <w:multiLevelType w:val="hybridMultilevel"/>
    <w:tmpl w:val="0D24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25"/>
  </w:num>
  <w:num w:numId="4">
    <w:abstractNumId w:val="21"/>
  </w:num>
  <w:num w:numId="5">
    <w:abstractNumId w:val="22"/>
  </w:num>
  <w:num w:numId="6">
    <w:abstractNumId w:val="9"/>
  </w:num>
  <w:num w:numId="7">
    <w:abstractNumId w:val="29"/>
  </w:num>
  <w:num w:numId="8">
    <w:abstractNumId w:val="1"/>
  </w:num>
  <w:num w:numId="9">
    <w:abstractNumId w:val="4"/>
  </w:num>
  <w:num w:numId="10">
    <w:abstractNumId w:val="0"/>
  </w:num>
  <w:num w:numId="11">
    <w:abstractNumId w:val="27"/>
  </w:num>
  <w:num w:numId="12">
    <w:abstractNumId w:val="26"/>
  </w:num>
  <w:num w:numId="13">
    <w:abstractNumId w:val="13"/>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6"/>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2"/>
  </w:num>
  <w:num w:numId="22">
    <w:abstractNumId w:val="7"/>
  </w:num>
  <w:num w:numId="23">
    <w:abstractNumId w:val="1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8"/>
  </w:num>
  <w:num w:numId="27">
    <w:abstractNumId w:val="14"/>
  </w:num>
  <w:num w:numId="28">
    <w:abstractNumId w:val="8"/>
  </w:num>
  <w:num w:numId="29">
    <w:abstractNumId w:val="2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A9"/>
    <w:rsid w:val="00021235"/>
    <w:rsid w:val="000575D6"/>
    <w:rsid w:val="00063BEC"/>
    <w:rsid w:val="000652CF"/>
    <w:rsid w:val="000A0468"/>
    <w:rsid w:val="000B0B7B"/>
    <w:rsid w:val="000F066D"/>
    <w:rsid w:val="00104D29"/>
    <w:rsid w:val="001131D9"/>
    <w:rsid w:val="00120022"/>
    <w:rsid w:val="001344C4"/>
    <w:rsid w:val="001433AE"/>
    <w:rsid w:val="00152E82"/>
    <w:rsid w:val="001547A5"/>
    <w:rsid w:val="00166953"/>
    <w:rsid w:val="001745D1"/>
    <w:rsid w:val="00175842"/>
    <w:rsid w:val="001837AD"/>
    <w:rsid w:val="001C068D"/>
    <w:rsid w:val="001C51A3"/>
    <w:rsid w:val="001C524C"/>
    <w:rsid w:val="001D0738"/>
    <w:rsid w:val="001E6902"/>
    <w:rsid w:val="001F1163"/>
    <w:rsid w:val="001F223B"/>
    <w:rsid w:val="00201251"/>
    <w:rsid w:val="0021081B"/>
    <w:rsid w:val="00216C1E"/>
    <w:rsid w:val="00232604"/>
    <w:rsid w:val="00242243"/>
    <w:rsid w:val="00246E89"/>
    <w:rsid w:val="00247658"/>
    <w:rsid w:val="00252C87"/>
    <w:rsid w:val="002549F9"/>
    <w:rsid w:val="00257D88"/>
    <w:rsid w:val="002722CF"/>
    <w:rsid w:val="002C0647"/>
    <w:rsid w:val="002F5E69"/>
    <w:rsid w:val="00303310"/>
    <w:rsid w:val="00310C5A"/>
    <w:rsid w:val="00323CC8"/>
    <w:rsid w:val="00332C2F"/>
    <w:rsid w:val="00345FD9"/>
    <w:rsid w:val="00366412"/>
    <w:rsid w:val="003863FD"/>
    <w:rsid w:val="003B5D8E"/>
    <w:rsid w:val="003D36F1"/>
    <w:rsid w:val="003F0AC4"/>
    <w:rsid w:val="004267EF"/>
    <w:rsid w:val="00433463"/>
    <w:rsid w:val="00465369"/>
    <w:rsid w:val="0048061D"/>
    <w:rsid w:val="004836B9"/>
    <w:rsid w:val="00487065"/>
    <w:rsid w:val="004A1916"/>
    <w:rsid w:val="004A3B9E"/>
    <w:rsid w:val="004A5ED5"/>
    <w:rsid w:val="004A7C34"/>
    <w:rsid w:val="004B1967"/>
    <w:rsid w:val="004B4052"/>
    <w:rsid w:val="004C5679"/>
    <w:rsid w:val="004C7422"/>
    <w:rsid w:val="004E02F2"/>
    <w:rsid w:val="00501C0E"/>
    <w:rsid w:val="005141B3"/>
    <w:rsid w:val="00524983"/>
    <w:rsid w:val="00530F50"/>
    <w:rsid w:val="0054111D"/>
    <w:rsid w:val="00550EB0"/>
    <w:rsid w:val="00595FE8"/>
    <w:rsid w:val="005A30FB"/>
    <w:rsid w:val="005D46ED"/>
    <w:rsid w:val="00603762"/>
    <w:rsid w:val="00613FC6"/>
    <w:rsid w:val="00624CBE"/>
    <w:rsid w:val="00642A1D"/>
    <w:rsid w:val="00653DC0"/>
    <w:rsid w:val="00684AAB"/>
    <w:rsid w:val="00695A9A"/>
    <w:rsid w:val="006B1504"/>
    <w:rsid w:val="006B5828"/>
    <w:rsid w:val="00702034"/>
    <w:rsid w:val="00716D12"/>
    <w:rsid w:val="00720680"/>
    <w:rsid w:val="00736CFE"/>
    <w:rsid w:val="00752071"/>
    <w:rsid w:val="0076584C"/>
    <w:rsid w:val="0079063F"/>
    <w:rsid w:val="007925B3"/>
    <w:rsid w:val="007B2F99"/>
    <w:rsid w:val="007B66A0"/>
    <w:rsid w:val="007C366D"/>
    <w:rsid w:val="007D6C35"/>
    <w:rsid w:val="007E09DE"/>
    <w:rsid w:val="007F0B3A"/>
    <w:rsid w:val="00807F57"/>
    <w:rsid w:val="00810D64"/>
    <w:rsid w:val="00814F3C"/>
    <w:rsid w:val="00815E0B"/>
    <w:rsid w:val="00823EA9"/>
    <w:rsid w:val="0087366B"/>
    <w:rsid w:val="0087557B"/>
    <w:rsid w:val="00875E12"/>
    <w:rsid w:val="00892134"/>
    <w:rsid w:val="008B5B10"/>
    <w:rsid w:val="008B7AE7"/>
    <w:rsid w:val="008D26AB"/>
    <w:rsid w:val="008D419D"/>
    <w:rsid w:val="00905B37"/>
    <w:rsid w:val="0091205F"/>
    <w:rsid w:val="00932D09"/>
    <w:rsid w:val="00951874"/>
    <w:rsid w:val="00956038"/>
    <w:rsid w:val="00956BFC"/>
    <w:rsid w:val="00957F87"/>
    <w:rsid w:val="0096291A"/>
    <w:rsid w:val="009A18A7"/>
    <w:rsid w:val="009C43A5"/>
    <w:rsid w:val="009D33D8"/>
    <w:rsid w:val="009D71C6"/>
    <w:rsid w:val="009E33DF"/>
    <w:rsid w:val="009E5F45"/>
    <w:rsid w:val="00A11776"/>
    <w:rsid w:val="00A139DE"/>
    <w:rsid w:val="00A32409"/>
    <w:rsid w:val="00A42134"/>
    <w:rsid w:val="00A52D24"/>
    <w:rsid w:val="00A61AD6"/>
    <w:rsid w:val="00A6413D"/>
    <w:rsid w:val="00A65EA0"/>
    <w:rsid w:val="00A72104"/>
    <w:rsid w:val="00A86AE1"/>
    <w:rsid w:val="00A959A6"/>
    <w:rsid w:val="00AA1288"/>
    <w:rsid w:val="00AA17BB"/>
    <w:rsid w:val="00AA3CAA"/>
    <w:rsid w:val="00AA5C67"/>
    <w:rsid w:val="00AB4FAB"/>
    <w:rsid w:val="00AD0537"/>
    <w:rsid w:val="00AF50AE"/>
    <w:rsid w:val="00B1550C"/>
    <w:rsid w:val="00B20992"/>
    <w:rsid w:val="00B409C6"/>
    <w:rsid w:val="00B65B48"/>
    <w:rsid w:val="00B75338"/>
    <w:rsid w:val="00B77298"/>
    <w:rsid w:val="00B940DF"/>
    <w:rsid w:val="00BA121D"/>
    <w:rsid w:val="00BA1416"/>
    <w:rsid w:val="00BB1CB3"/>
    <w:rsid w:val="00BC3017"/>
    <w:rsid w:val="00BE0961"/>
    <w:rsid w:val="00BF6291"/>
    <w:rsid w:val="00C00B0B"/>
    <w:rsid w:val="00C02CE0"/>
    <w:rsid w:val="00C330AD"/>
    <w:rsid w:val="00C44C35"/>
    <w:rsid w:val="00C540F1"/>
    <w:rsid w:val="00C641F3"/>
    <w:rsid w:val="00C67DA6"/>
    <w:rsid w:val="00C77AEF"/>
    <w:rsid w:val="00C967B4"/>
    <w:rsid w:val="00CA56BB"/>
    <w:rsid w:val="00CA6FEC"/>
    <w:rsid w:val="00CB3CED"/>
    <w:rsid w:val="00CD717F"/>
    <w:rsid w:val="00CE2CC4"/>
    <w:rsid w:val="00D0120D"/>
    <w:rsid w:val="00D252CF"/>
    <w:rsid w:val="00D26B3A"/>
    <w:rsid w:val="00D32984"/>
    <w:rsid w:val="00D71DE6"/>
    <w:rsid w:val="00D747FF"/>
    <w:rsid w:val="00D96460"/>
    <w:rsid w:val="00DA2D92"/>
    <w:rsid w:val="00DB6B3C"/>
    <w:rsid w:val="00DB795A"/>
    <w:rsid w:val="00DC684E"/>
    <w:rsid w:val="00DF1DDB"/>
    <w:rsid w:val="00E21152"/>
    <w:rsid w:val="00E26C88"/>
    <w:rsid w:val="00E32136"/>
    <w:rsid w:val="00E44AF7"/>
    <w:rsid w:val="00E451F2"/>
    <w:rsid w:val="00E57150"/>
    <w:rsid w:val="00E6523B"/>
    <w:rsid w:val="00E710E6"/>
    <w:rsid w:val="00E72933"/>
    <w:rsid w:val="00E77DF6"/>
    <w:rsid w:val="00E84384"/>
    <w:rsid w:val="00E84B1C"/>
    <w:rsid w:val="00EA5314"/>
    <w:rsid w:val="00EA6440"/>
    <w:rsid w:val="00EB0EA7"/>
    <w:rsid w:val="00EC15F2"/>
    <w:rsid w:val="00ED4459"/>
    <w:rsid w:val="00ED5918"/>
    <w:rsid w:val="00ED6014"/>
    <w:rsid w:val="00EE38AD"/>
    <w:rsid w:val="00F1697A"/>
    <w:rsid w:val="00F24B8C"/>
    <w:rsid w:val="00F24EF0"/>
    <w:rsid w:val="00F37BDB"/>
    <w:rsid w:val="00F44D10"/>
    <w:rsid w:val="00F45DCD"/>
    <w:rsid w:val="00F71DB2"/>
    <w:rsid w:val="00F84C3E"/>
    <w:rsid w:val="00FA66F6"/>
    <w:rsid w:val="00FC2B87"/>
    <w:rsid w:val="00FC6990"/>
    <w:rsid w:val="00FD34F9"/>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B4DC42-9E4F-4101-B729-E3703990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654720462">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064E1-E8F7-4164-B147-93F251A4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2017-11-15T11:52:00Z</cp:lastPrinted>
  <dcterms:created xsi:type="dcterms:W3CDTF">2018-07-04T07:14:00Z</dcterms:created>
  <dcterms:modified xsi:type="dcterms:W3CDTF">2018-07-04T07:14:00Z</dcterms:modified>
</cp:coreProperties>
</file>