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B63" w:rsidRPr="000016F3" w:rsidRDefault="00576DEC"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13/03/2020</w:t>
      </w:r>
    </w:p>
    <w:p w:rsidR="006D7B63" w:rsidRPr="000016F3" w:rsidRDefault="00576DEC"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00BC545C" w:rsidRPr="00BC545C">
        <w:rPr>
          <w:rFonts w:ascii="Arial" w:hAnsi="Arial" w:cs="Arial"/>
          <w:b/>
          <w:bCs/>
          <w:noProof/>
          <w:sz w:val="24"/>
          <w:szCs w:val="24"/>
          <w:u w:val="single"/>
        </w:rPr>
        <w:t>09/2020</w:t>
      </w:r>
    </w:p>
    <w:p w:rsidR="00D1689E" w:rsidRDefault="00576DEC"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436.</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Mrs N I Tarabella Marchesi (DA)</w:t>
      </w:r>
      <w:r w:rsidRPr="000016F3">
        <w:rPr>
          <w:rFonts w:ascii="Arial" w:eastAsia="Calibri" w:hAnsi="Arial" w:cs="Arial"/>
          <w:b/>
          <w:noProof/>
          <w:sz w:val="24"/>
          <w:szCs w:val="24"/>
          <w:lang w:val="af-ZA"/>
        </w:rPr>
        <w:t xml:space="preserve"> to ask the Minister of Basic Education:</w:t>
      </w:r>
    </w:p>
    <w:p w:rsidR="00EB02A4" w:rsidRDefault="00576DEC">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EB02A4" w:rsidRDefault="00576DEC">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What number of educators have left the teaching profession in each province since 1 January 2012?                                                                                                        </w:t>
      </w:r>
    </w:p>
    <w:p w:rsidR="006D7B63" w:rsidRDefault="00576DEC"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tbl>
      <w:tblPr>
        <w:tblW w:w="9000" w:type="dxa"/>
        <w:tblCellSpacing w:w="8" w:type="dxa"/>
        <w:tblInd w:w="108" w:type="dxa"/>
        <w:tblCellMar>
          <w:top w:w="15" w:type="dxa"/>
          <w:left w:w="15" w:type="dxa"/>
          <w:bottom w:w="15" w:type="dxa"/>
          <w:right w:w="15" w:type="dxa"/>
        </w:tblCellMar>
        <w:tblLook w:val="04A0" w:firstRow="1" w:lastRow="0" w:firstColumn="1" w:lastColumn="0" w:noHBand="0" w:noVBand="1"/>
      </w:tblPr>
      <w:tblGrid>
        <w:gridCol w:w="2391"/>
        <w:gridCol w:w="824"/>
        <w:gridCol w:w="824"/>
        <w:gridCol w:w="958"/>
        <w:gridCol w:w="824"/>
        <w:gridCol w:w="824"/>
        <w:gridCol w:w="824"/>
        <w:gridCol w:w="824"/>
        <w:gridCol w:w="824"/>
        <w:gridCol w:w="1005"/>
      </w:tblGrid>
      <w:tr w:rsidR="00EB02A4">
        <w:trPr>
          <w:tblCellSpacing w:w="8" w:type="dxa"/>
        </w:trPr>
        <w:tc>
          <w:tcPr>
            <w:tcW w:w="0" w:type="auto"/>
            <w:gridSpan w:val="10"/>
            <w:tcMar>
              <w:top w:w="0" w:type="dxa"/>
              <w:left w:w="108" w:type="dxa"/>
              <w:bottom w:w="0" w:type="dxa"/>
              <w:right w:w="108"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57 193 permanently appointed educators resigned between January 2012 and December 2019.  The unusually high numbers of resignations were recorded in 2014 and 2015.  This coincided with the period in which there was uncertainty relating to the changes in pension dispensation.  However, it should be noted that as at February 2020, about 17 800 of the educators who resigned, were back - appointed as educators in schools. </w:t>
            </w:r>
          </w:p>
        </w:tc>
      </w:tr>
      <w:tr w:rsidR="00EB02A4">
        <w:trPr>
          <w:tblCellSpacing w:w="8" w:type="dxa"/>
        </w:trPr>
        <w:tc>
          <w:tcPr>
            <w:tcW w:w="0" w:type="auto"/>
            <w:gridSpan w:val="10"/>
            <w:tcMar>
              <w:top w:w="0" w:type="dxa"/>
              <w:left w:w="108" w:type="dxa"/>
              <w:bottom w:w="0" w:type="dxa"/>
              <w:right w:w="108"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r>
      <w:tr w:rsidR="00EB02A4">
        <w:trPr>
          <w:tblCellSpacing w:w="8" w:type="dxa"/>
        </w:trPr>
        <w:tc>
          <w:tcPr>
            <w:tcW w:w="0" w:type="auto"/>
            <w:gridSpan w:val="10"/>
            <w:tcMar>
              <w:top w:w="0" w:type="dxa"/>
              <w:left w:w="108" w:type="dxa"/>
              <w:bottom w:w="0" w:type="dxa"/>
              <w:right w:w="108"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r>
      <w:tr w:rsidR="00EB02A4">
        <w:trPr>
          <w:tblCellSpacing w:w="8" w:type="dxa"/>
        </w:trPr>
        <w:tc>
          <w:tcPr>
            <w:tcW w:w="0" w:type="auto"/>
            <w:gridSpan w:val="10"/>
            <w:tcMar>
              <w:top w:w="0" w:type="dxa"/>
              <w:left w:w="108" w:type="dxa"/>
              <w:bottom w:w="0" w:type="dxa"/>
              <w:right w:w="108"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Number of permanently employed educator that resigned, 2012 to 2019</w:t>
            </w:r>
          </w:p>
        </w:tc>
      </w:tr>
      <w:tr w:rsidR="00EB02A4">
        <w:tblPrEx>
          <w:tblBorders>
            <w:top w:val="outset" w:sz="6" w:space="0" w:color="808080"/>
            <w:left w:val="outset" w:sz="6" w:space="0" w:color="808080"/>
            <w:bottom w:val="outset" w:sz="6" w:space="0" w:color="808080"/>
            <w:right w:val="outset" w:sz="6" w:space="0" w:color="808080"/>
          </w:tblBorders>
        </w:tblPrEx>
        <w:trPr>
          <w:trHeight w:val="292"/>
          <w:tblCellSpacing w:w="8" w:type="dxa"/>
        </w:trPr>
        <w:tc>
          <w:tcPr>
            <w:tcW w:w="20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PROVINCE</w:t>
            </w:r>
          </w:p>
        </w:tc>
        <w:tc>
          <w:tcPr>
            <w:tcW w:w="5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2012</w:t>
            </w:r>
          </w:p>
        </w:tc>
        <w:tc>
          <w:tcPr>
            <w:tcW w:w="5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2013</w:t>
            </w:r>
          </w:p>
        </w:tc>
        <w:tc>
          <w:tcPr>
            <w:tcW w:w="7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2014</w:t>
            </w:r>
          </w:p>
        </w:tc>
        <w:tc>
          <w:tcPr>
            <w:tcW w:w="5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2015</w:t>
            </w:r>
          </w:p>
        </w:tc>
        <w:tc>
          <w:tcPr>
            <w:tcW w:w="5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2016</w:t>
            </w:r>
          </w:p>
        </w:tc>
        <w:tc>
          <w:tcPr>
            <w:tcW w:w="5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2017</w:t>
            </w:r>
          </w:p>
        </w:tc>
        <w:tc>
          <w:tcPr>
            <w:tcW w:w="5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2018</w:t>
            </w:r>
          </w:p>
        </w:tc>
        <w:tc>
          <w:tcPr>
            <w:tcW w:w="5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2019</w:t>
            </w:r>
          </w:p>
        </w:tc>
        <w:tc>
          <w:tcPr>
            <w:tcW w:w="12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Grand Total</w:t>
            </w:r>
          </w:p>
        </w:tc>
      </w:tr>
      <w:tr w:rsidR="00EB02A4">
        <w:tblPrEx>
          <w:tblBorders>
            <w:top w:val="outset" w:sz="6" w:space="0" w:color="808080"/>
            <w:left w:val="outset" w:sz="6" w:space="0" w:color="808080"/>
            <w:bottom w:val="outset" w:sz="6" w:space="0" w:color="808080"/>
            <w:right w:val="outset" w:sz="6" w:space="0" w:color="808080"/>
          </w:tblBorders>
        </w:tblPrEx>
        <w:trPr>
          <w:trHeight w:val="292"/>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EASTERN CAPE</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464</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830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1566</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886</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357</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635</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728</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533</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5999</w:t>
            </w:r>
          </w:p>
        </w:tc>
      </w:tr>
      <w:tr w:rsidR="00EB02A4">
        <w:tblPrEx>
          <w:tblBorders>
            <w:top w:val="outset" w:sz="6" w:space="0" w:color="808080"/>
            <w:left w:val="outset" w:sz="6" w:space="0" w:color="808080"/>
            <w:bottom w:val="outset" w:sz="6" w:space="0" w:color="808080"/>
            <w:right w:val="outset" w:sz="6" w:space="0" w:color="808080"/>
          </w:tblBorders>
        </w:tblPrEx>
        <w:trPr>
          <w:trHeight w:val="292"/>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FREE STATE</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297</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394</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683</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535</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242</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487</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446</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435</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3519</w:t>
            </w:r>
          </w:p>
        </w:tc>
      </w:tr>
      <w:tr w:rsidR="00EB02A4">
        <w:tblPrEx>
          <w:tblBorders>
            <w:top w:val="outset" w:sz="6" w:space="0" w:color="808080"/>
            <w:left w:val="outset" w:sz="6" w:space="0" w:color="808080"/>
            <w:bottom w:val="outset" w:sz="6" w:space="0" w:color="808080"/>
            <w:right w:val="outset" w:sz="6" w:space="0" w:color="808080"/>
          </w:tblBorders>
        </w:tblPrEx>
        <w:trPr>
          <w:trHeight w:val="292"/>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GAUTENG</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1477</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1650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2678</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2267</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1083</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1768</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1611</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1654</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14188</w:t>
            </w:r>
          </w:p>
        </w:tc>
      </w:tr>
      <w:tr w:rsidR="00EB02A4">
        <w:tblPrEx>
          <w:tblBorders>
            <w:top w:val="outset" w:sz="6" w:space="0" w:color="808080"/>
            <w:left w:val="outset" w:sz="6" w:space="0" w:color="808080"/>
            <w:bottom w:val="outset" w:sz="6" w:space="0" w:color="808080"/>
            <w:right w:val="outset" w:sz="6" w:space="0" w:color="808080"/>
          </w:tblBorders>
        </w:tblPrEx>
        <w:trPr>
          <w:trHeight w:val="292"/>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KWAZULU/NATAL</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1640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1589</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2332</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2299</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1491</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1379</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1235</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1376</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13341</w:t>
            </w:r>
          </w:p>
        </w:tc>
      </w:tr>
      <w:tr w:rsidR="00EB02A4">
        <w:tblPrEx>
          <w:tblBorders>
            <w:top w:val="outset" w:sz="6" w:space="0" w:color="808080"/>
            <w:left w:val="outset" w:sz="6" w:space="0" w:color="808080"/>
            <w:bottom w:val="outset" w:sz="6" w:space="0" w:color="808080"/>
            <w:right w:val="outset" w:sz="6" w:space="0" w:color="808080"/>
          </w:tblBorders>
        </w:tblPrEx>
        <w:trPr>
          <w:trHeight w:val="292"/>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LIMPOPO PROVINCE</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248</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385</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1098</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1021</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572</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533</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395</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354</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4606</w:t>
            </w:r>
          </w:p>
        </w:tc>
      </w:tr>
      <w:tr w:rsidR="00EB02A4">
        <w:tblPrEx>
          <w:tblBorders>
            <w:top w:val="outset" w:sz="6" w:space="0" w:color="808080"/>
            <w:left w:val="outset" w:sz="6" w:space="0" w:color="808080"/>
            <w:bottom w:val="outset" w:sz="6" w:space="0" w:color="808080"/>
            <w:right w:val="outset" w:sz="6" w:space="0" w:color="808080"/>
          </w:tblBorders>
        </w:tblPrEx>
        <w:trPr>
          <w:trHeight w:val="292"/>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MPUMALANGA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442</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660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1026</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633</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383</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364</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286</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393</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4187</w:t>
            </w:r>
          </w:p>
        </w:tc>
      </w:tr>
      <w:tr w:rsidR="00EB02A4">
        <w:tblPrEx>
          <w:tblBorders>
            <w:top w:val="outset" w:sz="6" w:space="0" w:color="808080"/>
            <w:left w:val="outset" w:sz="6" w:space="0" w:color="808080"/>
            <w:bottom w:val="outset" w:sz="6" w:space="0" w:color="808080"/>
            <w:right w:val="outset" w:sz="6" w:space="0" w:color="808080"/>
          </w:tblBorders>
        </w:tblPrEx>
        <w:trPr>
          <w:trHeight w:val="292"/>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NORTH WEST</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201</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289</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924</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669</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497</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529</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508</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444</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4061</w:t>
            </w:r>
          </w:p>
        </w:tc>
      </w:tr>
      <w:tr w:rsidR="00EB02A4">
        <w:tblPrEx>
          <w:tblBorders>
            <w:top w:val="outset" w:sz="6" w:space="0" w:color="808080"/>
            <w:left w:val="outset" w:sz="6" w:space="0" w:color="808080"/>
            <w:bottom w:val="outset" w:sz="6" w:space="0" w:color="808080"/>
            <w:right w:val="outset" w:sz="6" w:space="0" w:color="808080"/>
          </w:tblBorders>
        </w:tblPrEx>
        <w:trPr>
          <w:trHeight w:val="292"/>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NORTHERN CAPE</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98</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142</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247</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216</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98</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203</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196</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344</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1544</w:t>
            </w:r>
          </w:p>
        </w:tc>
      </w:tr>
      <w:tr w:rsidR="00EB02A4">
        <w:tblPrEx>
          <w:tblBorders>
            <w:top w:val="outset" w:sz="6" w:space="0" w:color="808080"/>
            <w:left w:val="outset" w:sz="6" w:space="0" w:color="808080"/>
            <w:bottom w:val="outset" w:sz="6" w:space="0" w:color="808080"/>
            <w:right w:val="outset" w:sz="6" w:space="0" w:color="808080"/>
          </w:tblBorders>
        </w:tblPrEx>
        <w:trPr>
          <w:trHeight w:val="292"/>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WESTERN CAPE</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365</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544</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821</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784</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450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896</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916</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972</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5748</w:t>
            </w:r>
          </w:p>
        </w:tc>
      </w:tr>
      <w:tr w:rsidR="00EB02A4">
        <w:tblPrEx>
          <w:tblBorders>
            <w:top w:val="outset" w:sz="6" w:space="0" w:color="808080"/>
            <w:left w:val="outset" w:sz="6" w:space="0" w:color="808080"/>
            <w:bottom w:val="outset" w:sz="6" w:space="0" w:color="808080"/>
            <w:right w:val="outset" w:sz="6" w:space="0" w:color="808080"/>
          </w:tblBorders>
        </w:tblPrEx>
        <w:trPr>
          <w:trHeight w:val="292"/>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Grand Total</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5232</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6483</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11375</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9310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5173</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6794</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6321</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6505</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B02A4" w:rsidRDefault="00576DEC">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57193</w:t>
            </w:r>
          </w:p>
        </w:tc>
      </w:tr>
    </w:tbl>
    <w:p w:rsidR="00EB02A4" w:rsidRDefault="00576DEC">
      <w:pPr>
        <w:spacing w:before="240"/>
        <w:jc w:val="both"/>
        <w:rPr>
          <w:rFonts w:ascii="Times New Roman" w:eastAsia="Times New Roman" w:hAnsi="Times New Roman" w:cs="Times New Roman"/>
          <w:sz w:val="24"/>
          <w:szCs w:val="24"/>
        </w:rPr>
      </w:pPr>
      <w:r>
        <w:rPr>
          <w:rFonts w:ascii="Arial" w:eastAsia="Arial" w:hAnsi="Arial" w:cs="Arial"/>
          <w:b/>
          <w:bCs/>
          <w:sz w:val="24"/>
          <w:szCs w:val="24"/>
        </w:rPr>
        <w:t xml:space="preserve">Source: </w:t>
      </w:r>
      <w:r>
        <w:rPr>
          <w:rFonts w:ascii="Arial" w:eastAsia="Arial" w:hAnsi="Arial" w:cs="Arial"/>
          <w:sz w:val="24"/>
          <w:szCs w:val="24"/>
        </w:rPr>
        <w:t>PERSAL </w:t>
      </w:r>
    </w:p>
    <w:p w:rsidR="007266A4" w:rsidRPr="00E455F4" w:rsidRDefault="007266A4" w:rsidP="00E455F4">
      <w:pPr>
        <w:spacing w:after="0" w:line="360" w:lineRule="atLeast"/>
        <w:jc w:val="both"/>
        <w:rPr>
          <w:rFonts w:ascii="Arial" w:eastAsia="Calibri" w:hAnsi="Arial" w:cs="Arial"/>
        </w:rPr>
      </w:pPr>
    </w:p>
    <w:sectPr w:rsidR="007266A4" w:rsidRPr="00E455F4" w:rsidSect="00037A7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A61" w:rsidRDefault="00142A61">
      <w:pPr>
        <w:spacing w:after="0" w:line="240" w:lineRule="auto"/>
      </w:pPr>
      <w:r>
        <w:separator/>
      </w:r>
    </w:p>
  </w:endnote>
  <w:endnote w:type="continuationSeparator" w:id="0">
    <w:p w:rsidR="00142A61" w:rsidRDefault="00142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A61" w:rsidRDefault="00142A61">
      <w:pPr>
        <w:spacing w:after="0" w:line="240" w:lineRule="auto"/>
      </w:pPr>
      <w:r>
        <w:separator/>
      </w:r>
    </w:p>
  </w:footnote>
  <w:footnote w:type="continuationSeparator" w:id="0">
    <w:p w:rsidR="00142A61" w:rsidRDefault="00142A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6A4" w:rsidRPr="000016F3" w:rsidRDefault="00576DEC"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7266A4" w:rsidRPr="000016F3" w:rsidRDefault="00576DEC"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7266A4" w:rsidRDefault="00576DEC"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bCs/>
        <w:noProof/>
        <w:sz w:val="24"/>
        <w:szCs w:val="24"/>
      </w:rPr>
      <w:t>436.</w:t>
    </w:r>
  </w:p>
  <w:p w:rsidR="007266A4" w:rsidRDefault="007266A4" w:rsidP="007266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93CBE"/>
    <w:multiLevelType w:val="hybridMultilevel"/>
    <w:tmpl w:val="8CDEA814"/>
    <w:lvl w:ilvl="0" w:tplc="ACFA606E">
      <w:start w:val="1"/>
      <w:numFmt w:val="lowerLetter"/>
      <w:lvlText w:val="(%1)"/>
      <w:lvlJc w:val="left"/>
      <w:pPr>
        <w:ind w:left="1080" w:hanging="360"/>
      </w:pPr>
      <w:rPr>
        <w:rFonts w:eastAsia="Calibri" w:hint="default"/>
        <w:sz w:val="24"/>
      </w:rPr>
    </w:lvl>
    <w:lvl w:ilvl="1" w:tplc="F7228774" w:tentative="1">
      <w:start w:val="1"/>
      <w:numFmt w:val="lowerLetter"/>
      <w:lvlText w:val="%2."/>
      <w:lvlJc w:val="left"/>
      <w:pPr>
        <w:ind w:left="1800" w:hanging="360"/>
      </w:pPr>
    </w:lvl>
    <w:lvl w:ilvl="2" w:tplc="D916E120" w:tentative="1">
      <w:start w:val="1"/>
      <w:numFmt w:val="lowerRoman"/>
      <w:lvlText w:val="%3."/>
      <w:lvlJc w:val="right"/>
      <w:pPr>
        <w:ind w:left="2520" w:hanging="180"/>
      </w:pPr>
    </w:lvl>
    <w:lvl w:ilvl="3" w:tplc="40FC9394" w:tentative="1">
      <w:start w:val="1"/>
      <w:numFmt w:val="decimal"/>
      <w:lvlText w:val="%4."/>
      <w:lvlJc w:val="left"/>
      <w:pPr>
        <w:ind w:left="3240" w:hanging="360"/>
      </w:pPr>
    </w:lvl>
    <w:lvl w:ilvl="4" w:tplc="43522164" w:tentative="1">
      <w:start w:val="1"/>
      <w:numFmt w:val="lowerLetter"/>
      <w:lvlText w:val="%5."/>
      <w:lvlJc w:val="left"/>
      <w:pPr>
        <w:ind w:left="3960" w:hanging="360"/>
      </w:pPr>
    </w:lvl>
    <w:lvl w:ilvl="5" w:tplc="3C2CE5A2" w:tentative="1">
      <w:start w:val="1"/>
      <w:numFmt w:val="lowerRoman"/>
      <w:lvlText w:val="%6."/>
      <w:lvlJc w:val="right"/>
      <w:pPr>
        <w:ind w:left="4680" w:hanging="180"/>
      </w:pPr>
    </w:lvl>
    <w:lvl w:ilvl="6" w:tplc="093EFA22" w:tentative="1">
      <w:start w:val="1"/>
      <w:numFmt w:val="decimal"/>
      <w:lvlText w:val="%7."/>
      <w:lvlJc w:val="left"/>
      <w:pPr>
        <w:ind w:left="5400" w:hanging="360"/>
      </w:pPr>
    </w:lvl>
    <w:lvl w:ilvl="7" w:tplc="8454099E" w:tentative="1">
      <w:start w:val="1"/>
      <w:numFmt w:val="lowerLetter"/>
      <w:lvlText w:val="%8."/>
      <w:lvlJc w:val="left"/>
      <w:pPr>
        <w:ind w:left="6120" w:hanging="360"/>
      </w:pPr>
    </w:lvl>
    <w:lvl w:ilvl="8" w:tplc="4CB892CE" w:tentative="1">
      <w:start w:val="1"/>
      <w:numFmt w:val="lowerRoman"/>
      <w:lvlText w:val="%9."/>
      <w:lvlJc w:val="right"/>
      <w:pPr>
        <w:ind w:left="6840" w:hanging="180"/>
      </w:pPr>
    </w:lvl>
  </w:abstractNum>
  <w:abstractNum w:abstractNumId="1" w15:restartNumberingAfterBreak="0">
    <w:nsid w:val="48202B8E"/>
    <w:multiLevelType w:val="hybridMultilevel"/>
    <w:tmpl w:val="8B24878A"/>
    <w:lvl w:ilvl="0" w:tplc="B14C305A">
      <w:start w:val="1"/>
      <w:numFmt w:val="lowerLetter"/>
      <w:lvlText w:val="(%1)"/>
      <w:lvlJc w:val="left"/>
      <w:pPr>
        <w:ind w:left="786" w:hanging="360"/>
      </w:pPr>
      <w:rPr>
        <w:rFonts w:hint="default"/>
        <w:sz w:val="24"/>
        <w:szCs w:val="24"/>
      </w:rPr>
    </w:lvl>
    <w:lvl w:ilvl="1" w:tplc="6E764894" w:tentative="1">
      <w:start w:val="1"/>
      <w:numFmt w:val="lowerLetter"/>
      <w:lvlText w:val="%2."/>
      <w:lvlJc w:val="left"/>
      <w:pPr>
        <w:ind w:left="1506" w:hanging="360"/>
      </w:pPr>
    </w:lvl>
    <w:lvl w:ilvl="2" w:tplc="EC54E6DC" w:tentative="1">
      <w:start w:val="1"/>
      <w:numFmt w:val="lowerRoman"/>
      <w:lvlText w:val="%3."/>
      <w:lvlJc w:val="right"/>
      <w:pPr>
        <w:ind w:left="2226" w:hanging="180"/>
      </w:pPr>
    </w:lvl>
    <w:lvl w:ilvl="3" w:tplc="428C8398" w:tentative="1">
      <w:start w:val="1"/>
      <w:numFmt w:val="decimal"/>
      <w:lvlText w:val="%4."/>
      <w:lvlJc w:val="left"/>
      <w:pPr>
        <w:ind w:left="2946" w:hanging="360"/>
      </w:pPr>
    </w:lvl>
    <w:lvl w:ilvl="4" w:tplc="04023E70" w:tentative="1">
      <w:start w:val="1"/>
      <w:numFmt w:val="lowerLetter"/>
      <w:lvlText w:val="%5."/>
      <w:lvlJc w:val="left"/>
      <w:pPr>
        <w:ind w:left="3666" w:hanging="360"/>
      </w:pPr>
    </w:lvl>
    <w:lvl w:ilvl="5" w:tplc="D52C953A" w:tentative="1">
      <w:start w:val="1"/>
      <w:numFmt w:val="lowerRoman"/>
      <w:lvlText w:val="%6."/>
      <w:lvlJc w:val="right"/>
      <w:pPr>
        <w:ind w:left="4386" w:hanging="180"/>
      </w:pPr>
    </w:lvl>
    <w:lvl w:ilvl="6" w:tplc="692664A0" w:tentative="1">
      <w:start w:val="1"/>
      <w:numFmt w:val="decimal"/>
      <w:lvlText w:val="%7."/>
      <w:lvlJc w:val="left"/>
      <w:pPr>
        <w:ind w:left="5106" w:hanging="360"/>
      </w:pPr>
    </w:lvl>
    <w:lvl w:ilvl="7" w:tplc="EC8699C6" w:tentative="1">
      <w:start w:val="1"/>
      <w:numFmt w:val="lowerLetter"/>
      <w:lvlText w:val="%8."/>
      <w:lvlJc w:val="left"/>
      <w:pPr>
        <w:ind w:left="5826" w:hanging="360"/>
      </w:pPr>
    </w:lvl>
    <w:lvl w:ilvl="8" w:tplc="EB885792"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016F3"/>
    <w:rsid w:val="00015890"/>
    <w:rsid w:val="00037A70"/>
    <w:rsid w:val="0005396A"/>
    <w:rsid w:val="00071A27"/>
    <w:rsid w:val="000A2AAC"/>
    <w:rsid w:val="000A70AE"/>
    <w:rsid w:val="000C6DB7"/>
    <w:rsid w:val="000D4D43"/>
    <w:rsid w:val="001034EB"/>
    <w:rsid w:val="001363D0"/>
    <w:rsid w:val="001415B1"/>
    <w:rsid w:val="00142A61"/>
    <w:rsid w:val="00170990"/>
    <w:rsid w:val="00171447"/>
    <w:rsid w:val="00182B5B"/>
    <w:rsid w:val="00183BCF"/>
    <w:rsid w:val="00192884"/>
    <w:rsid w:val="001A5BF4"/>
    <w:rsid w:val="001D2445"/>
    <w:rsid w:val="001D447F"/>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76DEC"/>
    <w:rsid w:val="005827AF"/>
    <w:rsid w:val="0059663A"/>
    <w:rsid w:val="005B389D"/>
    <w:rsid w:val="005B4653"/>
    <w:rsid w:val="005C4AB6"/>
    <w:rsid w:val="00607436"/>
    <w:rsid w:val="00612F44"/>
    <w:rsid w:val="00613631"/>
    <w:rsid w:val="00615A3B"/>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5592B"/>
    <w:rsid w:val="00975403"/>
    <w:rsid w:val="00977311"/>
    <w:rsid w:val="00996F09"/>
    <w:rsid w:val="009B4D06"/>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CD0439"/>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B02A4"/>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877025-C7D4-4EC4-9862-18652E559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A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EDE66-E3A9-4D34-ACE5-2EBB3B887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Business Process Management</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Nikiwe Ncetezo</cp:lastModifiedBy>
  <cp:revision>2</cp:revision>
  <dcterms:created xsi:type="dcterms:W3CDTF">2020-04-15T16:29:00Z</dcterms:created>
  <dcterms:modified xsi:type="dcterms:W3CDTF">2020-04-15T16:29:00Z</dcterms:modified>
</cp:coreProperties>
</file>