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2CB5D" w14:textId="77777777"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ZA" w:eastAsia="en-ZA"/>
        </w:rPr>
        <w:drawing>
          <wp:inline distT="0" distB="0" distL="0" distR="0" wp14:anchorId="70678B51" wp14:editId="4F58A54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09092" w14:textId="77777777"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14:paraId="4206E617" w14:textId="77777777"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14:paraId="1DB5CAE9" w14:textId="77777777" w:rsidR="00C3677B" w:rsidRPr="00ED188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cs="Arial"/>
          <w:b/>
          <w:bCs/>
          <w:sz w:val="24"/>
          <w:szCs w:val="24"/>
          <w:lang w:val="en-ZA"/>
        </w:rPr>
        <w:tab/>
      </w: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14:paraId="62361C37" w14:textId="77777777" w:rsidR="001915DA" w:rsidRPr="00AC588D" w:rsidRDefault="001915DA" w:rsidP="00945B4F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AC588D">
        <w:rPr>
          <w:rFonts w:ascii="Arial" w:hAnsi="Arial" w:cs="Arial"/>
          <w:b/>
          <w:bCs/>
          <w:sz w:val="24"/>
          <w:szCs w:val="24"/>
          <w:lang w:val="en-ZA"/>
        </w:rPr>
        <w:t xml:space="preserve"> </w:t>
      </w:r>
    </w:p>
    <w:p w14:paraId="50E56670" w14:textId="77777777" w:rsidR="00C3677B" w:rsidRPr="00AC588D" w:rsidRDefault="00C3677B" w:rsidP="00945B4F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C588D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AC588D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AC588D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14:paraId="0B97A537" w14:textId="77777777" w:rsidR="00C3677B" w:rsidRPr="00AC588D" w:rsidRDefault="00C654A2" w:rsidP="00945B4F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AC588D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CA281D">
        <w:rPr>
          <w:rFonts w:ascii="Arial" w:hAnsi="Arial" w:cs="Arial"/>
          <w:b/>
          <w:bCs/>
          <w:sz w:val="24"/>
          <w:szCs w:val="24"/>
          <w:lang w:val="en-ZA"/>
        </w:rPr>
        <w:t>431</w:t>
      </w:r>
    </w:p>
    <w:p w14:paraId="53A9F03E" w14:textId="77777777" w:rsidR="00C3677B" w:rsidRPr="00AC588D" w:rsidRDefault="00C3677B" w:rsidP="00945B4F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90025D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23</w:t>
      </w:r>
      <w:r w:rsidR="00E103E5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2C0C62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02</w:t>
      </w:r>
      <w:r w:rsidR="00F73D24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/201</w:t>
      </w:r>
      <w:r w:rsidR="002C0C62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14:paraId="39725C61" w14:textId="77777777" w:rsidR="00F177A6" w:rsidRPr="00AC588D" w:rsidRDefault="009B0E09" w:rsidP="00945B4F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90025D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3</w:t>
      </w:r>
      <w:r w:rsidR="008A5D41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AC588D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14:paraId="734ED79E" w14:textId="77777777" w:rsidR="00706CA8" w:rsidRDefault="009F55BA" w:rsidP="00945B4F">
      <w:pPr>
        <w:spacing w:after="24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9F55BA">
        <w:rPr>
          <w:rFonts w:ascii="Arial" w:hAnsi="Arial" w:cs="Arial"/>
          <w:b/>
          <w:bCs/>
          <w:sz w:val="24"/>
          <w:szCs w:val="24"/>
          <w:lang w:val="en-ZA"/>
        </w:rPr>
        <w:t xml:space="preserve">Ms H </w:t>
      </w:r>
      <w:proofErr w:type="spellStart"/>
      <w:r w:rsidRPr="009F55BA">
        <w:rPr>
          <w:rFonts w:ascii="Arial" w:hAnsi="Arial" w:cs="Arial"/>
          <w:b/>
          <w:bCs/>
          <w:sz w:val="24"/>
          <w:szCs w:val="24"/>
          <w:lang w:val="en-ZA"/>
        </w:rPr>
        <w:t>Bucwa</w:t>
      </w:r>
      <w:proofErr w:type="spellEnd"/>
      <w:r w:rsidRPr="009F55BA">
        <w:rPr>
          <w:rFonts w:ascii="Arial" w:hAnsi="Arial" w:cs="Arial"/>
          <w:b/>
          <w:bCs/>
          <w:sz w:val="24"/>
          <w:szCs w:val="24"/>
          <w:lang w:val="en-ZA"/>
        </w:rPr>
        <w:t xml:space="preserve"> (DA)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14:paraId="32B2B532" w14:textId="77777777" w:rsidR="00CA281D" w:rsidRPr="00CA281D" w:rsidRDefault="00CA281D" w:rsidP="00945B4F">
      <w:pPr>
        <w:spacing w:after="24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CA281D">
        <w:rPr>
          <w:rFonts w:ascii="Arial" w:eastAsia="Cambria" w:hAnsi="Arial" w:cs="Arial"/>
          <w:sz w:val="24"/>
          <w:szCs w:val="24"/>
        </w:rPr>
        <w:t>(1)</w:t>
      </w:r>
      <w:r w:rsidRPr="00CA281D">
        <w:rPr>
          <w:rFonts w:ascii="Arial" w:eastAsia="Cambria" w:hAnsi="Arial" w:cs="Arial"/>
          <w:sz w:val="24"/>
          <w:szCs w:val="24"/>
        </w:rPr>
        <w:tab/>
        <w:t>Whether returning students have to (a) apply and (b) submit proof of household income annually for renewed support from the National Student Financial Aid Scheme (NSFAS); if not, what is the position in this regard; if so, why;</w:t>
      </w:r>
    </w:p>
    <w:p w14:paraId="0CDE0F1E" w14:textId="77777777" w:rsidR="00BF7A76" w:rsidRPr="00AC588D" w:rsidRDefault="00CA281D" w:rsidP="00945B4F">
      <w:pPr>
        <w:spacing w:after="24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CA281D">
        <w:rPr>
          <w:rFonts w:ascii="Arial" w:eastAsia="Cambria" w:hAnsi="Arial" w:cs="Arial"/>
          <w:sz w:val="24"/>
          <w:szCs w:val="24"/>
        </w:rPr>
        <w:t>(2)</w:t>
      </w:r>
      <w:r w:rsidRPr="00CA281D">
        <w:rPr>
          <w:rFonts w:ascii="Arial" w:eastAsia="Cambria" w:hAnsi="Arial" w:cs="Arial"/>
          <w:sz w:val="24"/>
          <w:szCs w:val="24"/>
        </w:rPr>
        <w:tab/>
        <w:t>By what percentage has the limit in household income to qualify for full support from the NSFAS been adjusted annually since its inception?</w:t>
      </w:r>
    </w:p>
    <w:p w14:paraId="3DF69E1B" w14:textId="77777777" w:rsidR="001915DA" w:rsidRDefault="00BF7A76" w:rsidP="00945B4F">
      <w:pPr>
        <w:spacing w:after="240" w:line="360" w:lineRule="auto"/>
        <w:ind w:left="8364"/>
        <w:jc w:val="both"/>
        <w:rPr>
          <w:rFonts w:ascii="Arial" w:hAnsi="Arial" w:cs="Arial"/>
          <w:b/>
          <w:sz w:val="24"/>
          <w:szCs w:val="24"/>
        </w:rPr>
      </w:pPr>
      <w:r w:rsidRPr="00AC588D">
        <w:rPr>
          <w:rFonts w:ascii="Arial" w:hAnsi="Arial" w:cs="Arial"/>
          <w:b/>
          <w:sz w:val="24"/>
          <w:szCs w:val="24"/>
        </w:rPr>
        <w:t>NW44</w:t>
      </w:r>
      <w:r w:rsidR="00CA281D">
        <w:rPr>
          <w:rFonts w:ascii="Arial" w:hAnsi="Arial" w:cs="Arial"/>
          <w:b/>
          <w:sz w:val="24"/>
          <w:szCs w:val="24"/>
        </w:rPr>
        <w:t>8</w:t>
      </w:r>
      <w:r w:rsidRPr="00AC588D">
        <w:rPr>
          <w:rFonts w:ascii="Arial" w:hAnsi="Arial" w:cs="Arial"/>
          <w:b/>
          <w:sz w:val="24"/>
          <w:szCs w:val="24"/>
        </w:rPr>
        <w:t>E</w:t>
      </w:r>
      <w:r w:rsidR="001915DA">
        <w:rPr>
          <w:rFonts w:ascii="Arial" w:hAnsi="Arial" w:cs="Arial"/>
          <w:b/>
          <w:sz w:val="24"/>
          <w:szCs w:val="24"/>
        </w:rPr>
        <w:br w:type="page"/>
      </w:r>
    </w:p>
    <w:p w14:paraId="391C5218" w14:textId="77777777" w:rsidR="00F93BDA" w:rsidRDefault="00B12389" w:rsidP="00945B4F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188E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ED188E">
        <w:rPr>
          <w:rFonts w:ascii="Arial" w:hAnsi="Arial" w:cs="Arial"/>
          <w:b/>
          <w:sz w:val="24"/>
          <w:szCs w:val="24"/>
        </w:rPr>
        <w:t>EPLY:</w:t>
      </w:r>
    </w:p>
    <w:p w14:paraId="24DAF00D" w14:textId="0D3D24D5" w:rsidR="003F1DC6" w:rsidRDefault="00086EB6" w:rsidP="004A4243">
      <w:pPr>
        <w:pStyle w:val="Default"/>
        <w:numPr>
          <w:ilvl w:val="0"/>
          <w:numId w:val="23"/>
        </w:numPr>
        <w:spacing w:after="240" w:line="360" w:lineRule="auto"/>
        <w:ind w:left="567" w:hanging="567"/>
        <w:jc w:val="both"/>
      </w:pPr>
      <w:r w:rsidRPr="00622372">
        <w:t xml:space="preserve">Returning </w:t>
      </w:r>
      <w:r w:rsidR="0064142E">
        <w:t xml:space="preserve">students who applied </w:t>
      </w:r>
      <w:r w:rsidR="003F1DC6">
        <w:t xml:space="preserve">for, </w:t>
      </w:r>
      <w:r w:rsidR="0064142E">
        <w:t>and qualified for</w:t>
      </w:r>
      <w:r w:rsidR="003F1DC6">
        <w:t>,</w:t>
      </w:r>
      <w:r w:rsidR="0064142E">
        <w:t xml:space="preserve"> funding through </w:t>
      </w:r>
      <w:r w:rsidR="00EB331D">
        <w:t xml:space="preserve">the </w:t>
      </w:r>
      <w:r w:rsidR="004A4243" w:rsidRPr="00CA281D">
        <w:rPr>
          <w:rFonts w:eastAsia="Cambria"/>
        </w:rPr>
        <w:t xml:space="preserve">National Student Financial Aid Scheme </w:t>
      </w:r>
      <w:r w:rsidR="004A4243">
        <w:rPr>
          <w:rFonts w:eastAsia="Cambria"/>
        </w:rPr>
        <w:t>(</w:t>
      </w:r>
      <w:r w:rsidR="0064142E">
        <w:t>NSFAS</w:t>
      </w:r>
      <w:r w:rsidR="004A4243">
        <w:t>)</w:t>
      </w:r>
      <w:r w:rsidR="0064142E">
        <w:t xml:space="preserve"> in the </w:t>
      </w:r>
      <w:r w:rsidR="003F1DC6">
        <w:t xml:space="preserve">2017 </w:t>
      </w:r>
      <w:r w:rsidR="0064142E">
        <w:t xml:space="preserve">academic year do not need to reapply for </w:t>
      </w:r>
      <w:r w:rsidRPr="00622372">
        <w:t>NSFAS</w:t>
      </w:r>
      <w:r w:rsidR="001117E6" w:rsidRPr="00622372">
        <w:t xml:space="preserve"> </w:t>
      </w:r>
      <w:r w:rsidR="0064142E">
        <w:t xml:space="preserve">funding in 2018. </w:t>
      </w:r>
      <w:r w:rsidR="002F696E">
        <w:t>Students are not required to provide proof of family income annually. Once they have been selected for funding they will be supported to comp</w:t>
      </w:r>
      <w:r w:rsidR="004A1EAA">
        <w:t>l</w:t>
      </w:r>
      <w:r w:rsidR="002F696E">
        <w:t>ete their qualification provided they continue to meet the academic requirements</w:t>
      </w:r>
      <w:r w:rsidR="00EB331D">
        <w:t xml:space="preserve">, </w:t>
      </w:r>
      <w:r w:rsidR="002F696E">
        <w:t>i.e. have passed 50% of their courses and are on t</w:t>
      </w:r>
      <w:r w:rsidR="00EB331D">
        <w:t>rack to complete in n+2 years</w:t>
      </w:r>
      <w:r w:rsidR="002F696E">
        <w:t>.</w:t>
      </w:r>
    </w:p>
    <w:p w14:paraId="5C52859D" w14:textId="6B297A4A" w:rsidR="00766F03" w:rsidRPr="00766F03" w:rsidRDefault="00EB331D" w:rsidP="0001013A">
      <w:pPr>
        <w:pStyle w:val="Default"/>
        <w:numPr>
          <w:ilvl w:val="0"/>
          <w:numId w:val="23"/>
        </w:numPr>
        <w:spacing w:after="240" w:line="360" w:lineRule="auto"/>
        <w:ind w:left="567" w:hanging="567"/>
        <w:jc w:val="both"/>
      </w:pPr>
      <w:r>
        <w:t>The increase in percentage of</w:t>
      </w:r>
      <w:r w:rsidR="00766F03">
        <w:t xml:space="preserve"> </w:t>
      </w:r>
      <w:r w:rsidR="002E5E2C">
        <w:t xml:space="preserve">combined </w:t>
      </w:r>
      <w:r w:rsidR="00766F03">
        <w:t xml:space="preserve">household income to qualify for full support </w:t>
      </w:r>
      <w:r w:rsidR="003F1DC6">
        <w:t xml:space="preserve">from NSFAS </w:t>
      </w:r>
      <w:r w:rsidR="00766F03">
        <w:t xml:space="preserve">has been adjusted </w:t>
      </w:r>
      <w:r w:rsidR="003F1DC6">
        <w:t xml:space="preserve">by </w:t>
      </w:r>
      <w:r w:rsidR="002E5E2C">
        <w:t xml:space="preserve">186.8% from R122 000 </w:t>
      </w:r>
      <w:r>
        <w:t xml:space="preserve">per annum </w:t>
      </w:r>
      <w:r w:rsidR="002E5E2C">
        <w:t xml:space="preserve">in 2017 to R350 000 in 2018. This </w:t>
      </w:r>
      <w:r w:rsidR="003F1DC6">
        <w:t>is</w:t>
      </w:r>
      <w:r w:rsidR="002E5E2C">
        <w:t xml:space="preserve"> the first time that </w:t>
      </w:r>
      <w:r w:rsidR="003F1DC6">
        <w:t xml:space="preserve">the </w:t>
      </w:r>
      <w:r w:rsidR="002E5E2C">
        <w:t>threshold in household income has been adjusted since the inception of NSFAS.</w:t>
      </w:r>
      <w:bookmarkStart w:id="0" w:name="_GoBack"/>
      <w:bookmarkEnd w:id="0"/>
    </w:p>
    <w:sectPr w:rsidR="00766F03" w:rsidRPr="00766F03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9211A"/>
    <w:multiLevelType w:val="hybridMultilevel"/>
    <w:tmpl w:val="F9EEB3A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70DC"/>
    <w:multiLevelType w:val="hybridMultilevel"/>
    <w:tmpl w:val="A358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0BFD"/>
    <w:multiLevelType w:val="hybridMultilevel"/>
    <w:tmpl w:val="415E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5655394E"/>
    <w:multiLevelType w:val="hybridMultilevel"/>
    <w:tmpl w:val="55564E7E"/>
    <w:lvl w:ilvl="0" w:tplc="D294F0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4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"/>
  </w:num>
  <w:num w:numId="5">
    <w:abstractNumId w:val="19"/>
  </w:num>
  <w:num w:numId="6">
    <w:abstractNumId w:val="13"/>
  </w:num>
  <w:num w:numId="7">
    <w:abstractNumId w:val="17"/>
  </w:num>
  <w:num w:numId="8">
    <w:abstractNumId w:val="11"/>
  </w:num>
  <w:num w:numId="9">
    <w:abstractNumId w:val="1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16"/>
  </w:num>
  <w:num w:numId="15">
    <w:abstractNumId w:val="4"/>
  </w:num>
  <w:num w:numId="16">
    <w:abstractNumId w:val="20"/>
  </w:num>
  <w:num w:numId="17">
    <w:abstractNumId w:val="15"/>
  </w:num>
  <w:num w:numId="18">
    <w:abstractNumId w:val="21"/>
  </w:num>
  <w:num w:numId="19">
    <w:abstractNumId w:val="5"/>
  </w:num>
  <w:num w:numId="20">
    <w:abstractNumId w:val="3"/>
  </w:num>
  <w:num w:numId="21">
    <w:abstractNumId w:val="9"/>
  </w:num>
  <w:num w:numId="22">
    <w:abstractNumId w:val="8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B6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17E6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5DA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5583B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E5E2C"/>
    <w:rsid w:val="002F4DC9"/>
    <w:rsid w:val="002F61C7"/>
    <w:rsid w:val="002F696E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1DC6"/>
    <w:rsid w:val="003F325F"/>
    <w:rsid w:val="00405271"/>
    <w:rsid w:val="00410478"/>
    <w:rsid w:val="004118A0"/>
    <w:rsid w:val="004142AC"/>
    <w:rsid w:val="004170C3"/>
    <w:rsid w:val="00417F39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308"/>
    <w:rsid w:val="004A043E"/>
    <w:rsid w:val="004A1EAA"/>
    <w:rsid w:val="004A4243"/>
    <w:rsid w:val="004A5705"/>
    <w:rsid w:val="004B7E13"/>
    <w:rsid w:val="004C4414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2372"/>
    <w:rsid w:val="0063048F"/>
    <w:rsid w:val="00632EDF"/>
    <w:rsid w:val="00633DA8"/>
    <w:rsid w:val="0064142E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6CA8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66F03"/>
    <w:rsid w:val="00770DA0"/>
    <w:rsid w:val="007775FD"/>
    <w:rsid w:val="007810CD"/>
    <w:rsid w:val="00783AE6"/>
    <w:rsid w:val="00797E6D"/>
    <w:rsid w:val="007A3B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4EFE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B4F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5B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75AAF"/>
    <w:rsid w:val="00B8067B"/>
    <w:rsid w:val="00B84F03"/>
    <w:rsid w:val="00B8505E"/>
    <w:rsid w:val="00B85F42"/>
    <w:rsid w:val="00B93D55"/>
    <w:rsid w:val="00B943F8"/>
    <w:rsid w:val="00B96583"/>
    <w:rsid w:val="00B9731E"/>
    <w:rsid w:val="00BA0B15"/>
    <w:rsid w:val="00BB2D2A"/>
    <w:rsid w:val="00BC0761"/>
    <w:rsid w:val="00BC0884"/>
    <w:rsid w:val="00BC6170"/>
    <w:rsid w:val="00BD2317"/>
    <w:rsid w:val="00BD314D"/>
    <w:rsid w:val="00BE071E"/>
    <w:rsid w:val="00BE1AAF"/>
    <w:rsid w:val="00BE2524"/>
    <w:rsid w:val="00BF0299"/>
    <w:rsid w:val="00BF7A76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B1B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281D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1985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1601"/>
    <w:rsid w:val="00EA2661"/>
    <w:rsid w:val="00EA2B3A"/>
    <w:rsid w:val="00EA39B7"/>
    <w:rsid w:val="00EA5E50"/>
    <w:rsid w:val="00EB1F29"/>
    <w:rsid w:val="00EB331D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5A79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02EEA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paragraph" w:customStyle="1" w:styleId="Default">
    <w:name w:val="Default"/>
    <w:rsid w:val="00111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55A2-8D46-4A1A-9E87-67D2F712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5</cp:revision>
  <cp:lastPrinted>2018-03-27T11:41:00Z</cp:lastPrinted>
  <dcterms:created xsi:type="dcterms:W3CDTF">2018-03-19T08:12:00Z</dcterms:created>
  <dcterms:modified xsi:type="dcterms:W3CDTF">2018-03-29T08:13:00Z</dcterms:modified>
</cp:coreProperties>
</file>